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3E39B1" w:rsidRPr="003E39B1" w:rsidRDefault="003E39B1" w:rsidP="003E39B1">
      <w:pPr>
        <w:jc w:val="center"/>
        <w:rPr>
          <w:rFonts w:ascii="Times New Roman" w:hAnsi="Times New Roman" w:cs="Times New Roman"/>
          <w:b/>
          <w:sz w:val="32"/>
          <w:szCs w:val="32"/>
        </w:rPr>
      </w:pPr>
      <w:r w:rsidRPr="003E39B1">
        <w:rPr>
          <w:rFonts w:ascii="Times New Roman" w:hAnsi="Times New Roman" w:cs="Times New Roman"/>
          <w:b/>
          <w:sz w:val="32"/>
          <w:szCs w:val="32"/>
        </w:rPr>
        <w:t>CHAMADA PÚBLICA</w:t>
      </w:r>
    </w:p>
    <w:p w:rsidR="003E39B1" w:rsidRDefault="003E39B1" w:rsidP="003E39B1">
      <w:pPr>
        <w:jc w:val="center"/>
        <w:rPr>
          <w:rFonts w:ascii="Times New Roman" w:hAnsi="Times New Roman" w:cs="Times New Roman"/>
          <w:b/>
          <w:sz w:val="24"/>
          <w:szCs w:val="24"/>
        </w:rPr>
      </w:pPr>
      <w:r>
        <w:rPr>
          <w:rFonts w:ascii="Times New Roman" w:hAnsi="Times New Roman" w:cs="Times New Roman"/>
          <w:b/>
          <w:sz w:val="24"/>
          <w:szCs w:val="24"/>
        </w:rPr>
        <w:t>PARA CREDENCIAMENTO DE F</w:t>
      </w:r>
      <w:r w:rsidR="00B563D4">
        <w:rPr>
          <w:rFonts w:ascii="Times New Roman" w:hAnsi="Times New Roman" w:cs="Times New Roman"/>
          <w:b/>
          <w:sz w:val="24"/>
          <w:szCs w:val="24"/>
        </w:rPr>
        <w:t>ARMÁCIAS</w:t>
      </w:r>
      <w:r>
        <w:rPr>
          <w:rFonts w:ascii="Times New Roman" w:hAnsi="Times New Roman" w:cs="Times New Roman"/>
          <w:b/>
          <w:sz w:val="24"/>
          <w:szCs w:val="24"/>
        </w:rPr>
        <w:t xml:space="preserve"> E DROGRIAS PARA FORNECIMENTO DE MEDICAMENTO</w:t>
      </w:r>
      <w:r w:rsidR="00B563D4">
        <w:rPr>
          <w:rFonts w:ascii="Times New Roman" w:hAnsi="Times New Roman" w:cs="Times New Roman"/>
          <w:b/>
          <w:sz w:val="24"/>
          <w:szCs w:val="24"/>
        </w:rPr>
        <w:t>S</w:t>
      </w:r>
      <w:r>
        <w:rPr>
          <w:rFonts w:ascii="Times New Roman" w:hAnsi="Times New Roman" w:cs="Times New Roman"/>
          <w:b/>
          <w:sz w:val="24"/>
          <w:szCs w:val="24"/>
        </w:rPr>
        <w:t xml:space="preserve"> </w:t>
      </w:r>
    </w:p>
    <w:p w:rsidR="003E39B1" w:rsidRDefault="003E39B1" w:rsidP="003E39B1">
      <w:pPr>
        <w:rPr>
          <w:rFonts w:ascii="Times New Roman" w:hAnsi="Times New Roman" w:cs="Times New Roman"/>
          <w:b/>
          <w:sz w:val="24"/>
          <w:szCs w:val="24"/>
        </w:rPr>
      </w:pPr>
      <w:r>
        <w:rPr>
          <w:rFonts w:ascii="Times New Roman" w:hAnsi="Times New Roman" w:cs="Times New Roman"/>
          <w:b/>
          <w:sz w:val="24"/>
          <w:szCs w:val="24"/>
        </w:rPr>
        <w:t xml:space="preserve">PROCESSO ADMINISTRATIVO Nº </w:t>
      </w:r>
      <w:r w:rsidR="00B0460A">
        <w:rPr>
          <w:rFonts w:ascii="Times New Roman" w:hAnsi="Times New Roman" w:cs="Times New Roman"/>
          <w:b/>
          <w:sz w:val="24"/>
          <w:szCs w:val="24"/>
        </w:rPr>
        <w:t>01</w:t>
      </w:r>
      <w:r>
        <w:rPr>
          <w:rFonts w:ascii="Times New Roman" w:hAnsi="Times New Roman" w:cs="Times New Roman"/>
          <w:b/>
          <w:sz w:val="24"/>
          <w:szCs w:val="24"/>
        </w:rPr>
        <w:t>/</w:t>
      </w:r>
      <w:r w:rsidR="00B0460A">
        <w:rPr>
          <w:rFonts w:ascii="Times New Roman" w:hAnsi="Times New Roman" w:cs="Times New Roman"/>
          <w:b/>
          <w:sz w:val="24"/>
          <w:szCs w:val="24"/>
        </w:rPr>
        <w:t>2019</w:t>
      </w:r>
    </w:p>
    <w:p w:rsidR="003E39B1" w:rsidRDefault="003E39B1" w:rsidP="003E39B1">
      <w:pPr>
        <w:rPr>
          <w:rFonts w:ascii="Times New Roman" w:hAnsi="Times New Roman" w:cs="Times New Roman"/>
          <w:b/>
          <w:sz w:val="24"/>
          <w:szCs w:val="24"/>
        </w:rPr>
      </w:pPr>
      <w:r>
        <w:rPr>
          <w:rFonts w:ascii="Times New Roman" w:hAnsi="Times New Roman" w:cs="Times New Roman"/>
          <w:b/>
          <w:sz w:val="24"/>
          <w:szCs w:val="24"/>
        </w:rPr>
        <w:t xml:space="preserve">CHAMADA PÚBLICA Nº </w:t>
      </w:r>
      <w:r w:rsidR="00B0460A">
        <w:rPr>
          <w:rFonts w:ascii="Times New Roman" w:hAnsi="Times New Roman" w:cs="Times New Roman"/>
          <w:b/>
          <w:sz w:val="24"/>
          <w:szCs w:val="24"/>
        </w:rPr>
        <w:t>01</w:t>
      </w:r>
      <w:r>
        <w:rPr>
          <w:rFonts w:ascii="Times New Roman" w:hAnsi="Times New Roman" w:cs="Times New Roman"/>
          <w:b/>
          <w:sz w:val="24"/>
          <w:szCs w:val="24"/>
        </w:rPr>
        <w:t>/</w:t>
      </w:r>
      <w:r w:rsidR="00B0460A">
        <w:rPr>
          <w:rFonts w:ascii="Times New Roman" w:hAnsi="Times New Roman" w:cs="Times New Roman"/>
          <w:b/>
          <w:sz w:val="24"/>
          <w:szCs w:val="24"/>
        </w:rPr>
        <w:t>2019</w:t>
      </w:r>
    </w:p>
    <w:p w:rsidR="003E39B1" w:rsidRDefault="003E39B1" w:rsidP="003E39B1">
      <w:pPr>
        <w:jc w:val="both"/>
        <w:rPr>
          <w:rFonts w:ascii="Times New Roman" w:hAnsi="Times New Roman" w:cs="Times New Roman"/>
          <w:b/>
          <w:sz w:val="24"/>
          <w:szCs w:val="24"/>
        </w:rPr>
      </w:pP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O MUNICÍPIO DE PESCARIA BRAVA, </w:t>
      </w:r>
      <w:r>
        <w:rPr>
          <w:rFonts w:ascii="Times New Roman" w:hAnsi="Times New Roman" w:cs="Times New Roman"/>
          <w:sz w:val="24"/>
          <w:szCs w:val="24"/>
        </w:rPr>
        <w:t>pessoa jurídica de direito público, com sede</w:t>
      </w:r>
      <w:r w:rsidR="007B1420">
        <w:rPr>
          <w:rFonts w:ascii="Times New Roman" w:hAnsi="Times New Roman" w:cs="Times New Roman"/>
          <w:sz w:val="24"/>
          <w:szCs w:val="24"/>
        </w:rPr>
        <w:t xml:space="preserve"> a </w:t>
      </w:r>
      <w:r>
        <w:rPr>
          <w:rFonts w:ascii="Times New Roman" w:hAnsi="Times New Roman" w:cs="Times New Roman"/>
          <w:sz w:val="24"/>
          <w:szCs w:val="24"/>
        </w:rPr>
        <w:t xml:space="preserve">Rodovia SC 437 KM 08, Centro, cidade de Pescaria Brava S/C – CEP 88798-000, através do Prefeito Municipal Sr. DEYVISONN DA SILVA DE SOUZA </w:t>
      </w:r>
      <w:r>
        <w:rPr>
          <w:rFonts w:ascii="Times New Roman" w:hAnsi="Times New Roman" w:cs="Times New Roman"/>
          <w:b/>
          <w:sz w:val="24"/>
          <w:szCs w:val="24"/>
        </w:rPr>
        <w:t>TORNA PÚBLICO que se encontra aberto Edital de Credenciamento:</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I – DO OBJETO E DAS VAGAS</w:t>
      </w:r>
    </w:p>
    <w:p w:rsidR="003E39B1" w:rsidRPr="0076791F" w:rsidRDefault="003E39B1" w:rsidP="003E39B1">
      <w:pPr>
        <w:pStyle w:val="Ttulo2"/>
        <w:spacing w:before="240"/>
        <w:jc w:val="both"/>
        <w:rPr>
          <w:rFonts w:ascii="Times New Roman" w:hAnsi="Times New Roman" w:cs="Times New Roman"/>
          <w:color w:val="auto"/>
        </w:rPr>
      </w:pPr>
      <w:r>
        <w:rPr>
          <w:rFonts w:ascii="Times New Roman" w:hAnsi="Times New Roman" w:cs="Times New Roman"/>
          <w:color w:val="auto"/>
        </w:rPr>
        <w:t xml:space="preserve">                    </w:t>
      </w:r>
      <w:r w:rsidRPr="0076791F">
        <w:rPr>
          <w:rFonts w:ascii="Times New Roman" w:hAnsi="Times New Roman" w:cs="Times New Roman"/>
          <w:color w:val="auto"/>
        </w:rPr>
        <w:t>O presente edital tem como objetivo Credenciar Farmácias e Drogarias para o f</w:t>
      </w:r>
      <w:r w:rsidR="007B1420">
        <w:rPr>
          <w:rFonts w:ascii="Times New Roman" w:hAnsi="Times New Roman" w:cs="Times New Roman"/>
          <w:color w:val="auto"/>
        </w:rPr>
        <w:t xml:space="preserve">ornecimento </w:t>
      </w:r>
      <w:r w:rsidRPr="0076791F">
        <w:rPr>
          <w:rFonts w:ascii="Times New Roman" w:hAnsi="Times New Roman" w:cs="Times New Roman"/>
          <w:color w:val="auto"/>
        </w:rPr>
        <w:t xml:space="preserve">de medicamentos (destinados a pacientes em situação grave ou por ordem judicial, e medicamentos que não constam no processo Licitatório dos quais a Secretaria Municipal de Saúde </w:t>
      </w:r>
      <w:r>
        <w:rPr>
          <w:rFonts w:ascii="Times New Roman" w:hAnsi="Times New Roman" w:cs="Times New Roman"/>
          <w:color w:val="auto"/>
        </w:rPr>
        <w:t>não possua em estoque), constantes na Tabela da Agência Nacional de Vigilância Sanitária - Secretaria Executiva – CMED – Lista de Preços Fábrica e Máximos ao consumidor, referente aos preços aplicados no Estado de Santa Catarina, podendo ser acessada através do seguinte endereço:</w:t>
      </w:r>
    </w:p>
    <w:p w:rsidR="003E39B1" w:rsidRDefault="003E39B1" w:rsidP="003E39B1">
      <w:pPr>
        <w:ind w:left="708"/>
        <w:jc w:val="both"/>
        <w:rPr>
          <w:rFonts w:ascii="Times New Roman" w:hAnsi="Times New Roman" w:cs="Times New Roman"/>
          <w:b/>
          <w:sz w:val="24"/>
          <w:szCs w:val="24"/>
        </w:rPr>
      </w:pPr>
      <w:r>
        <w:rPr>
          <w:rFonts w:ascii="Times New Roman" w:hAnsi="Times New Roman" w:cs="Times New Roman"/>
          <w:sz w:val="24"/>
          <w:szCs w:val="24"/>
        </w:rPr>
        <w:t xml:space="preserve">                   </w:t>
      </w:r>
      <w:hyperlink r:id="rId7" w:history="1">
        <w:r w:rsidRPr="000B5A76">
          <w:rPr>
            <w:rStyle w:val="Hyperlink"/>
            <w:rFonts w:ascii="Times New Roman" w:hAnsi="Times New Roman" w:cs="Times New Roman"/>
            <w:b/>
            <w:sz w:val="24"/>
            <w:szCs w:val="24"/>
          </w:rPr>
          <w:t>http://portal.anvisa.gov.br/documents/374947/2829072/LISTA+CONFORMIDADE</w:t>
        </w:r>
      </w:hyperlink>
      <w:r>
        <w:rPr>
          <w:rFonts w:ascii="Times New Roman" w:hAnsi="Times New Roman" w:cs="Times New Roman"/>
          <w:b/>
          <w:sz w:val="24"/>
          <w:szCs w:val="24"/>
        </w:rPr>
        <w:t xml:space="preserve"> 2017-05-22.pdf/21e1fb0707-ea45-4bc6-933e-dc2e1b5af0c1</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                    Os interessados deverão possuir sede num raio máximo de </w:t>
      </w:r>
      <w:r w:rsidR="007B1420">
        <w:rPr>
          <w:rFonts w:ascii="Times New Roman" w:hAnsi="Times New Roman" w:cs="Times New Roman"/>
          <w:b/>
          <w:sz w:val="24"/>
          <w:szCs w:val="24"/>
        </w:rPr>
        <w:t>2</w:t>
      </w:r>
      <w:r>
        <w:rPr>
          <w:rFonts w:ascii="Times New Roman" w:hAnsi="Times New Roman" w:cs="Times New Roman"/>
          <w:b/>
          <w:sz w:val="24"/>
          <w:szCs w:val="24"/>
        </w:rPr>
        <w:t>0 km da sede do Município de PESCARIA BRAVA/SC, e fornecer os medicamentos imediatamente após autorização emitida pela Secretaria Municipal de Saúde, e deverão estar acompanhados de receita médica que comprove a real necessidade do medicamento adquirido.</w:t>
      </w:r>
    </w:p>
    <w:p w:rsidR="003E39B1" w:rsidRDefault="003E39B1" w:rsidP="003E39B1">
      <w:pPr>
        <w:jc w:val="both"/>
        <w:rPr>
          <w:rFonts w:ascii="Times New Roman" w:hAnsi="Times New Roman" w:cs="Times New Roman"/>
          <w:b/>
          <w:sz w:val="24"/>
          <w:szCs w:val="24"/>
        </w:rPr>
      </w:pPr>
      <w:r>
        <w:rPr>
          <w:rFonts w:ascii="Times New Roman" w:hAnsi="Times New Roman" w:cs="Times New Roman"/>
          <w:sz w:val="24"/>
          <w:szCs w:val="24"/>
        </w:rPr>
        <w:t xml:space="preserve">Obs..: </w:t>
      </w:r>
      <w:r>
        <w:rPr>
          <w:rFonts w:ascii="Times New Roman" w:hAnsi="Times New Roman" w:cs="Times New Roman"/>
          <w:b/>
          <w:sz w:val="24"/>
          <w:szCs w:val="24"/>
        </w:rPr>
        <w:t>A presente contratação não gerará nenhum v</w:t>
      </w:r>
      <w:r w:rsidR="007B1420">
        <w:rPr>
          <w:rFonts w:ascii="Times New Roman" w:hAnsi="Times New Roman" w:cs="Times New Roman"/>
          <w:b/>
          <w:sz w:val="24"/>
          <w:szCs w:val="24"/>
        </w:rPr>
        <w:t>í</w:t>
      </w:r>
      <w:r>
        <w:rPr>
          <w:rFonts w:ascii="Times New Roman" w:hAnsi="Times New Roman" w:cs="Times New Roman"/>
          <w:b/>
          <w:sz w:val="24"/>
          <w:szCs w:val="24"/>
        </w:rPr>
        <w:t>nculo empregatício entre o Município e a Farmácia ou Drogaria, e seus profissionais contratados, sendo de sua responsabilidade pagamento de despesas com a estadia, alimentação e transportes dos profissionais, pagamento de impostos, encargos e tributos que incidirem sobre a contratação:</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lastRenderedPageBreak/>
        <w:t>II – DA PROPOSTA</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 xml:space="preserve">                    As farmácias e Drogarias credenciadas deverão fornecer os medicamentos, constantes na Tabela da Agência Nacional de Vigilância Sanitária – Secretaria Executiva – CMED – Lista de Preços Fábrica e Máximos ao Consumidor, referente aos preços aplicados no Estado de Santa Catarina, podendo ser acessada através do seguinte endereço:</w:t>
      </w:r>
    </w:p>
    <w:p w:rsidR="003E39B1" w:rsidRDefault="0075458C" w:rsidP="003E39B1">
      <w:pPr>
        <w:jc w:val="both"/>
        <w:rPr>
          <w:rFonts w:ascii="Times New Roman" w:hAnsi="Times New Roman" w:cs="Times New Roman"/>
          <w:sz w:val="24"/>
          <w:szCs w:val="24"/>
        </w:rPr>
      </w:pPr>
      <w:hyperlink r:id="rId8" w:history="1">
        <w:r w:rsidR="003E39B1" w:rsidRPr="00644631">
          <w:rPr>
            <w:rStyle w:val="Hyperlink"/>
            <w:rFonts w:ascii="Times New Roman" w:hAnsi="Times New Roman" w:cs="Times New Roman"/>
            <w:sz w:val="24"/>
            <w:szCs w:val="24"/>
          </w:rPr>
          <w:t>http://portal.anvisa.gov.br/documents/374947/2829072/LISTA+CONFORMIDADE_2017-05-22.pdf/21 e 1 fb07-ea45-4bc6-933e-dc2e1b5af0c1</w:t>
        </w:r>
      </w:hyperlink>
      <w:r w:rsidR="003E39B1">
        <w:rPr>
          <w:rFonts w:ascii="Times New Roman" w:hAnsi="Times New Roman" w:cs="Times New Roman"/>
          <w:sz w:val="24"/>
          <w:szCs w:val="24"/>
        </w:rPr>
        <w:t>, devendo oferecer um percentual de desconto sobre o valor do medicamento, de no mínimo&gt;</w:t>
      </w:r>
    </w:p>
    <w:p w:rsidR="003E39B1" w:rsidRDefault="003E39B1" w:rsidP="003E39B1">
      <w:pPr>
        <w:ind w:left="708"/>
        <w:jc w:val="both"/>
        <w:rPr>
          <w:rFonts w:ascii="Times New Roman" w:hAnsi="Times New Roman" w:cs="Times New Roman"/>
          <w:sz w:val="24"/>
          <w:szCs w:val="24"/>
        </w:rPr>
      </w:pPr>
      <w:r>
        <w:rPr>
          <w:rFonts w:ascii="Times New Roman" w:hAnsi="Times New Roman" w:cs="Times New Roman"/>
          <w:b/>
          <w:sz w:val="24"/>
          <w:szCs w:val="24"/>
        </w:rPr>
        <w:t>ITEM 01 –</w:t>
      </w:r>
      <w:r>
        <w:rPr>
          <w:rFonts w:ascii="Times New Roman" w:hAnsi="Times New Roman" w:cs="Times New Roman"/>
          <w:sz w:val="24"/>
          <w:szCs w:val="24"/>
        </w:rPr>
        <w:t xml:space="preserve"> 15% (quinze por cento) para medicamentos de refer</w:t>
      </w:r>
      <w:r w:rsidR="007B1420">
        <w:rPr>
          <w:rFonts w:ascii="Times New Roman" w:hAnsi="Times New Roman" w:cs="Times New Roman"/>
          <w:sz w:val="24"/>
          <w:szCs w:val="24"/>
        </w:rPr>
        <w:t>ê</w:t>
      </w:r>
      <w:r>
        <w:rPr>
          <w:rFonts w:ascii="Times New Roman" w:hAnsi="Times New Roman" w:cs="Times New Roman"/>
          <w:sz w:val="24"/>
          <w:szCs w:val="24"/>
        </w:rPr>
        <w:t>ncia;</w:t>
      </w:r>
    </w:p>
    <w:p w:rsidR="003E39B1" w:rsidRDefault="003E39B1" w:rsidP="003E39B1">
      <w:pPr>
        <w:ind w:left="708"/>
        <w:jc w:val="both"/>
        <w:rPr>
          <w:rFonts w:ascii="Times New Roman" w:hAnsi="Times New Roman" w:cs="Times New Roman"/>
          <w:sz w:val="24"/>
          <w:szCs w:val="24"/>
        </w:rPr>
      </w:pPr>
      <w:r>
        <w:rPr>
          <w:rFonts w:ascii="Times New Roman" w:hAnsi="Times New Roman" w:cs="Times New Roman"/>
          <w:b/>
          <w:sz w:val="24"/>
          <w:szCs w:val="24"/>
        </w:rPr>
        <w:t xml:space="preserve">ITEM 02 – </w:t>
      </w:r>
      <w:r>
        <w:rPr>
          <w:rFonts w:ascii="Times New Roman" w:hAnsi="Times New Roman" w:cs="Times New Roman"/>
          <w:sz w:val="24"/>
          <w:szCs w:val="24"/>
        </w:rPr>
        <w:t>25% (vinte e cinco por cento) para medicamentos genéricos; e</w:t>
      </w:r>
    </w:p>
    <w:p w:rsidR="003E39B1" w:rsidRDefault="003E39B1" w:rsidP="003E39B1">
      <w:pPr>
        <w:ind w:left="708"/>
        <w:jc w:val="both"/>
        <w:rPr>
          <w:rFonts w:ascii="Times New Roman" w:hAnsi="Times New Roman" w:cs="Times New Roman"/>
          <w:sz w:val="24"/>
          <w:szCs w:val="24"/>
        </w:rPr>
      </w:pPr>
      <w:r>
        <w:rPr>
          <w:rFonts w:ascii="Times New Roman" w:hAnsi="Times New Roman" w:cs="Times New Roman"/>
          <w:b/>
          <w:sz w:val="24"/>
          <w:szCs w:val="24"/>
        </w:rPr>
        <w:t xml:space="preserve">ITEM 03 – </w:t>
      </w:r>
      <w:r>
        <w:rPr>
          <w:rFonts w:ascii="Times New Roman" w:hAnsi="Times New Roman" w:cs="Times New Roman"/>
          <w:sz w:val="24"/>
          <w:szCs w:val="24"/>
        </w:rPr>
        <w:t>35% (trinta e cinco por cento) para medicamentos similares.</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III – </w:t>
      </w:r>
      <w:r w:rsidR="00433308">
        <w:rPr>
          <w:rFonts w:ascii="Times New Roman" w:hAnsi="Times New Roman" w:cs="Times New Roman"/>
          <w:b/>
          <w:sz w:val="24"/>
          <w:szCs w:val="24"/>
        </w:rPr>
        <w:t>HABILITAÇÃO</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 xml:space="preserve">                    Os interessados ao credenciamento deverão apresentar junto ao departamento de compras do Município de PESCARIA BRAVA, situado à Rodovia SC </w:t>
      </w:r>
      <w:r w:rsidR="00B064EF">
        <w:rPr>
          <w:rFonts w:ascii="Times New Roman" w:hAnsi="Times New Roman" w:cs="Times New Roman"/>
          <w:sz w:val="24"/>
          <w:szCs w:val="24"/>
        </w:rPr>
        <w:t>437 km</w:t>
      </w:r>
      <w:r>
        <w:rPr>
          <w:rFonts w:ascii="Times New Roman" w:hAnsi="Times New Roman" w:cs="Times New Roman"/>
          <w:sz w:val="24"/>
          <w:szCs w:val="24"/>
        </w:rPr>
        <w:t xml:space="preserve"> 08, Centro, cidade de Pescaria Brava S/C, os seguintes documentos dentro do prazo de validade</w:t>
      </w:r>
      <w:r w:rsidR="00433308">
        <w:rPr>
          <w:rFonts w:ascii="Times New Roman" w:hAnsi="Times New Roman" w:cs="Times New Roman"/>
          <w:sz w:val="24"/>
          <w:szCs w:val="24"/>
        </w:rPr>
        <w:t>:</w:t>
      </w:r>
    </w:p>
    <w:p w:rsidR="00433308" w:rsidRDefault="00433308" w:rsidP="003E39B1">
      <w:pPr>
        <w:jc w:val="both"/>
        <w:rPr>
          <w:rFonts w:ascii="Times New Roman" w:hAnsi="Times New Roman" w:cs="Times New Roman"/>
          <w:sz w:val="24"/>
          <w:szCs w:val="24"/>
        </w:rPr>
      </w:pPr>
      <w:r>
        <w:rPr>
          <w:rFonts w:ascii="Times New Roman" w:hAnsi="Times New Roman" w:cs="Times New Roman"/>
          <w:sz w:val="24"/>
          <w:szCs w:val="24"/>
        </w:rPr>
        <w:t>1 – HABILITAÇÃO JURÍDICA:</w:t>
      </w:r>
    </w:p>
    <w:p w:rsidR="00433308" w:rsidRPr="00433308" w:rsidRDefault="00433308" w:rsidP="00433308">
      <w:pPr>
        <w:pStyle w:val="PargrafodaLista"/>
        <w:numPr>
          <w:ilvl w:val="1"/>
          <w:numId w:val="7"/>
        </w:numPr>
        <w:jc w:val="both"/>
        <w:rPr>
          <w:rFonts w:ascii="Times New Roman" w:hAnsi="Times New Roman" w:cs="Times New Roman"/>
          <w:sz w:val="24"/>
          <w:szCs w:val="24"/>
        </w:rPr>
      </w:pPr>
      <w:r w:rsidRPr="00433308">
        <w:rPr>
          <w:rFonts w:ascii="Times New Roman" w:hAnsi="Times New Roman" w:cs="Times New Roman"/>
          <w:sz w:val="24"/>
          <w:szCs w:val="24"/>
        </w:rPr>
        <w:t>– Cédula de Identidade, do responsável pela empresa proponente;</w:t>
      </w:r>
    </w:p>
    <w:p w:rsidR="00433308" w:rsidRDefault="00433308" w:rsidP="00433308">
      <w:pPr>
        <w:pStyle w:val="PargrafodaLista"/>
        <w:numPr>
          <w:ilvl w:val="1"/>
          <w:numId w:val="7"/>
        </w:numPr>
        <w:jc w:val="both"/>
        <w:rPr>
          <w:rFonts w:ascii="Times New Roman" w:hAnsi="Times New Roman" w:cs="Times New Roman"/>
          <w:sz w:val="24"/>
          <w:szCs w:val="24"/>
        </w:rPr>
      </w:pPr>
      <w:r>
        <w:rPr>
          <w:rFonts w:ascii="Times New Roman" w:hAnsi="Times New Roman" w:cs="Times New Roman"/>
          <w:sz w:val="24"/>
          <w:szCs w:val="24"/>
        </w:rPr>
        <w:t>– Registro comercial, no caso de empresa individual;</w:t>
      </w:r>
    </w:p>
    <w:p w:rsidR="00433308" w:rsidRDefault="00433308" w:rsidP="00433308">
      <w:pPr>
        <w:pStyle w:val="PargrafodaLista"/>
        <w:numPr>
          <w:ilvl w:val="1"/>
          <w:numId w:val="7"/>
        </w:numPr>
        <w:jc w:val="both"/>
        <w:rPr>
          <w:rFonts w:ascii="Times New Roman" w:hAnsi="Times New Roman" w:cs="Times New Roman"/>
          <w:sz w:val="24"/>
          <w:szCs w:val="24"/>
        </w:rPr>
      </w:pPr>
      <w:r>
        <w:rPr>
          <w:rFonts w:ascii="Times New Roman" w:hAnsi="Times New Roman" w:cs="Times New Roman"/>
          <w:sz w:val="24"/>
          <w:szCs w:val="24"/>
        </w:rPr>
        <w:t>– Ato constitutivo, estatuto ou contrato social em vigor, devidamente registrado, em se tratando de sociedades comerciais, e, no caso de sociedades por ações, acompanhado de documentos de eleição de seus administradores;</w:t>
      </w:r>
    </w:p>
    <w:p w:rsidR="00433308" w:rsidRDefault="00433308" w:rsidP="00433308">
      <w:pPr>
        <w:pStyle w:val="PargrafodaLista"/>
        <w:numPr>
          <w:ilvl w:val="1"/>
          <w:numId w:val="7"/>
        </w:numPr>
        <w:jc w:val="both"/>
        <w:rPr>
          <w:rFonts w:ascii="Times New Roman" w:hAnsi="Times New Roman" w:cs="Times New Roman"/>
          <w:sz w:val="24"/>
          <w:szCs w:val="24"/>
        </w:rPr>
      </w:pPr>
      <w:r>
        <w:rPr>
          <w:rFonts w:ascii="Times New Roman" w:hAnsi="Times New Roman" w:cs="Times New Roman"/>
          <w:sz w:val="24"/>
          <w:szCs w:val="24"/>
        </w:rPr>
        <w:t>– Inscrição do ato constitutivo, no caso de sociedades civis, acompanhada de prova de diretoria em exercício;</w:t>
      </w:r>
    </w:p>
    <w:p w:rsidR="00433308" w:rsidRDefault="00433308" w:rsidP="00433308">
      <w:pPr>
        <w:pStyle w:val="PargrafodaLista"/>
        <w:numPr>
          <w:ilvl w:val="1"/>
          <w:numId w:val="7"/>
        </w:numPr>
        <w:jc w:val="both"/>
        <w:rPr>
          <w:rFonts w:ascii="Times New Roman" w:hAnsi="Times New Roman" w:cs="Times New Roman"/>
          <w:sz w:val="24"/>
          <w:szCs w:val="24"/>
        </w:rPr>
      </w:pPr>
      <w:r>
        <w:rPr>
          <w:rFonts w:ascii="Times New Roman" w:hAnsi="Times New Roman" w:cs="Times New Roman"/>
          <w:sz w:val="24"/>
          <w:szCs w:val="24"/>
        </w:rPr>
        <w:t>– Decreto de autorização, em se tratando de empresa ou sociedade estrangeira em funcionamento no País, e ato de registro ou autorização para funcionamento expedido pelo órgão competente, quando a atividade assim o exigir.</w:t>
      </w:r>
    </w:p>
    <w:p w:rsidR="00235A60" w:rsidRDefault="00235A60" w:rsidP="00235A60">
      <w:pPr>
        <w:pStyle w:val="PargrafodaLista"/>
        <w:ind w:left="360"/>
        <w:jc w:val="both"/>
        <w:rPr>
          <w:rFonts w:ascii="Times New Roman" w:hAnsi="Times New Roman" w:cs="Times New Roman"/>
          <w:sz w:val="24"/>
          <w:szCs w:val="24"/>
        </w:rPr>
      </w:pPr>
    </w:p>
    <w:p w:rsidR="00433308" w:rsidRPr="008C6FC5" w:rsidRDefault="008C6FC5" w:rsidP="008C6FC5">
      <w:pPr>
        <w:pStyle w:val="PargrafodaLista"/>
        <w:numPr>
          <w:ilvl w:val="0"/>
          <w:numId w:val="7"/>
        </w:numPr>
        <w:jc w:val="both"/>
        <w:rPr>
          <w:rFonts w:ascii="Times New Roman" w:hAnsi="Times New Roman" w:cs="Times New Roman"/>
          <w:sz w:val="24"/>
          <w:szCs w:val="24"/>
        </w:rPr>
      </w:pPr>
      <w:r w:rsidRPr="008C6FC5">
        <w:rPr>
          <w:rFonts w:ascii="Times New Roman" w:hAnsi="Times New Roman" w:cs="Times New Roman"/>
          <w:sz w:val="24"/>
          <w:szCs w:val="24"/>
        </w:rPr>
        <w:t>– REGULARIDADE FISCAL E TRABALHISTA:</w:t>
      </w:r>
    </w:p>
    <w:p w:rsidR="008C6FC5" w:rsidRPr="008C6FC5" w:rsidRDefault="008C6FC5" w:rsidP="008C6FC5">
      <w:pPr>
        <w:pStyle w:val="PargrafodaLista"/>
        <w:numPr>
          <w:ilvl w:val="1"/>
          <w:numId w:val="7"/>
        </w:numPr>
        <w:jc w:val="both"/>
        <w:rPr>
          <w:rFonts w:ascii="Times New Roman" w:hAnsi="Times New Roman" w:cs="Times New Roman"/>
          <w:sz w:val="24"/>
          <w:szCs w:val="24"/>
        </w:rPr>
      </w:pPr>
      <w:r w:rsidRPr="008C6FC5">
        <w:rPr>
          <w:rFonts w:ascii="Times New Roman" w:hAnsi="Times New Roman" w:cs="Times New Roman"/>
          <w:sz w:val="24"/>
          <w:szCs w:val="24"/>
        </w:rPr>
        <w:t>– Prova de inscrição no Cadastro Nacional de Pessoas Jurídicas, CNPJ;</w:t>
      </w:r>
    </w:p>
    <w:p w:rsidR="008C6FC5" w:rsidRDefault="008C6FC5" w:rsidP="008C6FC5">
      <w:pPr>
        <w:pStyle w:val="PargrafodaLista"/>
        <w:numPr>
          <w:ilvl w:val="1"/>
          <w:numId w:val="7"/>
        </w:numPr>
        <w:jc w:val="both"/>
        <w:rPr>
          <w:rFonts w:ascii="Times New Roman" w:hAnsi="Times New Roman" w:cs="Times New Roman"/>
          <w:sz w:val="24"/>
          <w:szCs w:val="24"/>
        </w:rPr>
      </w:pPr>
      <w:r>
        <w:rPr>
          <w:rFonts w:ascii="Times New Roman" w:hAnsi="Times New Roman" w:cs="Times New Roman"/>
          <w:sz w:val="24"/>
          <w:szCs w:val="24"/>
        </w:rPr>
        <w:t>– Prova de inscrição no cadastro de contribuintes estadual ou municipal, se houver, relativo ao domicílio ou sede do licitante, pertinente ao seu ramo de atividade e compatível com o objeto contratual;</w:t>
      </w:r>
    </w:p>
    <w:p w:rsidR="008C6FC5" w:rsidRDefault="008C6FC5" w:rsidP="008C6FC5">
      <w:pPr>
        <w:pStyle w:val="PargrafodaLista"/>
        <w:numPr>
          <w:ilvl w:val="1"/>
          <w:numId w:val="7"/>
        </w:numPr>
        <w:jc w:val="both"/>
        <w:rPr>
          <w:rFonts w:ascii="Times New Roman" w:hAnsi="Times New Roman" w:cs="Times New Roman"/>
          <w:sz w:val="24"/>
          <w:szCs w:val="24"/>
        </w:rPr>
      </w:pPr>
      <w:r>
        <w:rPr>
          <w:rFonts w:ascii="Times New Roman" w:hAnsi="Times New Roman" w:cs="Times New Roman"/>
          <w:sz w:val="24"/>
          <w:szCs w:val="24"/>
        </w:rPr>
        <w:t>– Prova de regularidade para com a Fazenda Federal, Estadual e Municipal do domicílio ou sede do licitante, ou outra equivalente, na forma da lei;</w:t>
      </w:r>
    </w:p>
    <w:p w:rsidR="00665604" w:rsidRDefault="008C6FC5" w:rsidP="008C6FC5">
      <w:pPr>
        <w:pStyle w:val="PargrafodaLista"/>
        <w:numPr>
          <w:ilvl w:val="1"/>
          <w:numId w:val="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Prova de regularidade </w:t>
      </w:r>
      <w:r w:rsidR="00665604">
        <w:rPr>
          <w:rFonts w:ascii="Times New Roman" w:hAnsi="Times New Roman" w:cs="Times New Roman"/>
          <w:sz w:val="24"/>
          <w:szCs w:val="24"/>
        </w:rPr>
        <w:t>relativa a Seguridade Social e ao Fundo de Garantia por Tempo de Serviço (FGTS), demonstrando situação regular no cumprimento dos encargos sociais instituídos por lei;</w:t>
      </w:r>
    </w:p>
    <w:p w:rsidR="008C6FC5" w:rsidRDefault="00493982" w:rsidP="008C6FC5">
      <w:pPr>
        <w:pStyle w:val="PargrafodaLista"/>
        <w:numPr>
          <w:ilvl w:val="1"/>
          <w:numId w:val="7"/>
        </w:numPr>
        <w:jc w:val="both"/>
        <w:rPr>
          <w:rFonts w:ascii="Times New Roman" w:hAnsi="Times New Roman" w:cs="Times New Roman"/>
          <w:sz w:val="24"/>
          <w:szCs w:val="24"/>
        </w:rPr>
      </w:pPr>
      <w:r>
        <w:rPr>
          <w:rFonts w:ascii="Times New Roman" w:hAnsi="Times New Roman" w:cs="Times New Roman"/>
          <w:sz w:val="24"/>
          <w:szCs w:val="24"/>
        </w:rPr>
        <w:t>–</w:t>
      </w:r>
      <w:r w:rsidR="00665604">
        <w:rPr>
          <w:rFonts w:ascii="Times New Roman" w:hAnsi="Times New Roman" w:cs="Times New Roman"/>
          <w:sz w:val="24"/>
          <w:szCs w:val="24"/>
        </w:rPr>
        <w:t xml:space="preserve"> </w:t>
      </w:r>
      <w:r>
        <w:rPr>
          <w:rFonts w:ascii="Times New Roman" w:hAnsi="Times New Roman" w:cs="Times New Roman"/>
          <w:sz w:val="24"/>
          <w:szCs w:val="24"/>
        </w:rPr>
        <w:t>Prova de inexistência de débitos inadimplidos perante a Justiça do Trabalho, mediante a apresentação de Certidão Negativa, nos termos do Título VII-A da Consolidação das Leis</w:t>
      </w:r>
      <w:r w:rsidR="008C6FC5" w:rsidRPr="008C6FC5">
        <w:rPr>
          <w:rFonts w:ascii="Times New Roman" w:hAnsi="Times New Roman" w:cs="Times New Roman"/>
          <w:sz w:val="24"/>
          <w:szCs w:val="24"/>
        </w:rPr>
        <w:t xml:space="preserve"> </w:t>
      </w:r>
      <w:r>
        <w:rPr>
          <w:rFonts w:ascii="Times New Roman" w:hAnsi="Times New Roman" w:cs="Times New Roman"/>
          <w:sz w:val="24"/>
          <w:szCs w:val="24"/>
        </w:rPr>
        <w:t>do Trabalho, aprovada pelo Decreto-Lei nº 5.452, de 1º de maio de 1943.</w:t>
      </w:r>
    </w:p>
    <w:p w:rsidR="00235A60" w:rsidRDefault="00235A60" w:rsidP="00235A60">
      <w:pPr>
        <w:pStyle w:val="PargrafodaLista"/>
        <w:ind w:left="360"/>
        <w:jc w:val="both"/>
        <w:rPr>
          <w:rFonts w:ascii="Times New Roman" w:hAnsi="Times New Roman" w:cs="Times New Roman"/>
          <w:sz w:val="24"/>
          <w:szCs w:val="24"/>
        </w:rPr>
      </w:pPr>
    </w:p>
    <w:p w:rsidR="00235A60" w:rsidRPr="00235A60" w:rsidRDefault="00235A60" w:rsidP="00235A60">
      <w:pPr>
        <w:pStyle w:val="PargrafodaLista"/>
        <w:numPr>
          <w:ilvl w:val="0"/>
          <w:numId w:val="7"/>
        </w:numPr>
        <w:jc w:val="both"/>
        <w:rPr>
          <w:rFonts w:ascii="Times New Roman" w:hAnsi="Times New Roman" w:cs="Times New Roman"/>
          <w:sz w:val="24"/>
          <w:szCs w:val="24"/>
        </w:rPr>
      </w:pPr>
      <w:r w:rsidRPr="00235A60">
        <w:rPr>
          <w:rFonts w:ascii="Times New Roman" w:hAnsi="Times New Roman" w:cs="Times New Roman"/>
          <w:sz w:val="24"/>
          <w:szCs w:val="24"/>
        </w:rPr>
        <w:t>– QUALIFICAÇÃO ECONÔMICA-FINANCEIRA:</w:t>
      </w:r>
    </w:p>
    <w:p w:rsidR="00235A60" w:rsidRDefault="00235A60" w:rsidP="00235A60">
      <w:pPr>
        <w:pStyle w:val="PargrafodaLista"/>
        <w:numPr>
          <w:ilvl w:val="1"/>
          <w:numId w:val="7"/>
        </w:numPr>
        <w:jc w:val="both"/>
        <w:rPr>
          <w:rFonts w:ascii="Times New Roman" w:hAnsi="Times New Roman" w:cs="Times New Roman"/>
          <w:sz w:val="24"/>
          <w:szCs w:val="24"/>
        </w:rPr>
      </w:pPr>
      <w:r w:rsidRPr="00235A60">
        <w:rPr>
          <w:rFonts w:ascii="Times New Roman" w:hAnsi="Times New Roman" w:cs="Times New Roman"/>
          <w:sz w:val="24"/>
          <w:szCs w:val="24"/>
        </w:rPr>
        <w:t>– Certidão negativa de falência ou concordata.</w:t>
      </w:r>
    </w:p>
    <w:p w:rsidR="001C79D2" w:rsidRPr="00235A60" w:rsidRDefault="001C79D2" w:rsidP="001C79D2">
      <w:pPr>
        <w:pStyle w:val="PargrafodaLista"/>
        <w:ind w:left="360"/>
        <w:jc w:val="both"/>
        <w:rPr>
          <w:rFonts w:ascii="Times New Roman" w:hAnsi="Times New Roman" w:cs="Times New Roman"/>
          <w:sz w:val="24"/>
          <w:szCs w:val="24"/>
        </w:rPr>
      </w:pPr>
    </w:p>
    <w:p w:rsidR="00235A60" w:rsidRPr="001C79D2" w:rsidRDefault="00E10E75" w:rsidP="001C79D2">
      <w:pPr>
        <w:pStyle w:val="PargrafodaLista"/>
        <w:numPr>
          <w:ilvl w:val="0"/>
          <w:numId w:val="7"/>
        </w:numPr>
        <w:jc w:val="both"/>
        <w:rPr>
          <w:rFonts w:ascii="Times New Roman" w:hAnsi="Times New Roman" w:cs="Times New Roman"/>
          <w:sz w:val="24"/>
          <w:szCs w:val="24"/>
        </w:rPr>
      </w:pPr>
      <w:r w:rsidRPr="001C79D2">
        <w:rPr>
          <w:rFonts w:ascii="Times New Roman" w:hAnsi="Times New Roman" w:cs="Times New Roman"/>
          <w:sz w:val="24"/>
          <w:szCs w:val="24"/>
        </w:rPr>
        <w:t>–</w:t>
      </w:r>
      <w:r w:rsidR="001C79D2" w:rsidRPr="001C79D2">
        <w:rPr>
          <w:rFonts w:ascii="Times New Roman" w:hAnsi="Times New Roman" w:cs="Times New Roman"/>
          <w:sz w:val="24"/>
          <w:szCs w:val="24"/>
        </w:rPr>
        <w:t xml:space="preserve"> OUTROS DOCUMENTOS:</w:t>
      </w:r>
    </w:p>
    <w:p w:rsidR="001C79D2" w:rsidRDefault="001C79D2" w:rsidP="001C79D2">
      <w:pPr>
        <w:jc w:val="both"/>
        <w:rPr>
          <w:rFonts w:ascii="Times New Roman" w:hAnsi="Times New Roman" w:cs="Times New Roman"/>
          <w:sz w:val="24"/>
          <w:szCs w:val="24"/>
        </w:rPr>
      </w:pPr>
      <w:r>
        <w:rPr>
          <w:rFonts w:ascii="Times New Roman" w:hAnsi="Times New Roman" w:cs="Times New Roman"/>
          <w:sz w:val="24"/>
          <w:szCs w:val="24"/>
        </w:rPr>
        <w:t>4.1 - Declaração de cumprimento do disposto no Inciso XXXIII do Art. 7º da Constituição Federal.</w:t>
      </w:r>
    </w:p>
    <w:p w:rsidR="003E39B1" w:rsidRDefault="001C79D2" w:rsidP="003E39B1">
      <w:pPr>
        <w:jc w:val="both"/>
        <w:rPr>
          <w:rFonts w:ascii="Times New Roman" w:hAnsi="Times New Roman" w:cs="Times New Roman"/>
          <w:sz w:val="24"/>
          <w:szCs w:val="24"/>
        </w:rPr>
      </w:pPr>
      <w:r>
        <w:rPr>
          <w:rFonts w:ascii="Times New Roman" w:hAnsi="Times New Roman" w:cs="Times New Roman"/>
          <w:sz w:val="24"/>
          <w:szCs w:val="24"/>
        </w:rPr>
        <w:t xml:space="preserve">4.2 - </w:t>
      </w:r>
      <w:r w:rsidR="003E39B1">
        <w:rPr>
          <w:rFonts w:ascii="Times New Roman" w:hAnsi="Times New Roman" w:cs="Times New Roman"/>
          <w:sz w:val="24"/>
          <w:szCs w:val="24"/>
        </w:rPr>
        <w:t>Declaraç</w:t>
      </w:r>
      <w:r>
        <w:rPr>
          <w:rFonts w:ascii="Times New Roman" w:hAnsi="Times New Roman" w:cs="Times New Roman"/>
          <w:sz w:val="24"/>
          <w:szCs w:val="24"/>
        </w:rPr>
        <w:t>ão</w:t>
      </w:r>
      <w:r w:rsidR="003E39B1">
        <w:rPr>
          <w:rFonts w:ascii="Times New Roman" w:hAnsi="Times New Roman" w:cs="Times New Roman"/>
          <w:sz w:val="24"/>
          <w:szCs w:val="24"/>
        </w:rPr>
        <w:t xml:space="preserve"> que aceita os valores mínimos de desconto pré-estabelecidos no presente instrumento;</w:t>
      </w:r>
    </w:p>
    <w:p w:rsidR="005873A8" w:rsidRDefault="001C79D2" w:rsidP="003E39B1">
      <w:pPr>
        <w:jc w:val="both"/>
        <w:rPr>
          <w:rFonts w:ascii="Times New Roman" w:hAnsi="Times New Roman" w:cs="Times New Roman"/>
          <w:sz w:val="24"/>
          <w:szCs w:val="24"/>
        </w:rPr>
      </w:pPr>
      <w:r>
        <w:rPr>
          <w:rFonts w:ascii="Times New Roman" w:hAnsi="Times New Roman" w:cs="Times New Roman"/>
          <w:sz w:val="24"/>
          <w:szCs w:val="24"/>
        </w:rPr>
        <w:t>4.3</w:t>
      </w:r>
      <w:r w:rsidR="003E39B1">
        <w:rPr>
          <w:rFonts w:ascii="Times New Roman" w:hAnsi="Times New Roman" w:cs="Times New Roman"/>
          <w:sz w:val="24"/>
          <w:szCs w:val="24"/>
        </w:rPr>
        <w:t xml:space="preserve"> – Alvará </w:t>
      </w:r>
      <w:r>
        <w:rPr>
          <w:rFonts w:ascii="Times New Roman" w:hAnsi="Times New Roman" w:cs="Times New Roman"/>
          <w:sz w:val="24"/>
          <w:szCs w:val="24"/>
        </w:rPr>
        <w:t xml:space="preserve">de localização e funcionamento e Alvará </w:t>
      </w:r>
      <w:r w:rsidR="003E39B1">
        <w:rPr>
          <w:rFonts w:ascii="Times New Roman" w:hAnsi="Times New Roman" w:cs="Times New Roman"/>
          <w:sz w:val="24"/>
          <w:szCs w:val="24"/>
        </w:rPr>
        <w:t>Sanitário atualizado</w:t>
      </w:r>
      <w:r w:rsidR="005873A8">
        <w:rPr>
          <w:rFonts w:ascii="Times New Roman" w:hAnsi="Times New Roman" w:cs="Times New Roman"/>
          <w:sz w:val="24"/>
          <w:szCs w:val="24"/>
        </w:rPr>
        <w:t>;</w:t>
      </w:r>
    </w:p>
    <w:p w:rsidR="005873A8" w:rsidRDefault="001C79D2" w:rsidP="003E39B1">
      <w:pPr>
        <w:jc w:val="both"/>
        <w:rPr>
          <w:rFonts w:ascii="Times New Roman" w:hAnsi="Times New Roman" w:cs="Times New Roman"/>
          <w:sz w:val="24"/>
          <w:szCs w:val="24"/>
        </w:rPr>
      </w:pPr>
      <w:r>
        <w:rPr>
          <w:rFonts w:ascii="Times New Roman" w:hAnsi="Times New Roman" w:cs="Times New Roman"/>
          <w:sz w:val="24"/>
          <w:szCs w:val="24"/>
        </w:rPr>
        <w:t>4.4</w:t>
      </w:r>
      <w:r w:rsidR="005873A8">
        <w:rPr>
          <w:rFonts w:ascii="Times New Roman" w:hAnsi="Times New Roman" w:cs="Times New Roman"/>
          <w:sz w:val="24"/>
          <w:szCs w:val="24"/>
        </w:rPr>
        <w:t xml:space="preserve"> – Declaração de que conhece e aceita os termos do edital;</w:t>
      </w:r>
    </w:p>
    <w:p w:rsidR="005E4026" w:rsidRDefault="005E4026" w:rsidP="003E39B1">
      <w:pPr>
        <w:jc w:val="both"/>
        <w:rPr>
          <w:rFonts w:ascii="Times New Roman" w:hAnsi="Times New Roman" w:cs="Times New Roman"/>
          <w:sz w:val="24"/>
          <w:szCs w:val="24"/>
        </w:rPr>
      </w:pPr>
      <w:r>
        <w:rPr>
          <w:rFonts w:ascii="Times New Roman" w:hAnsi="Times New Roman" w:cs="Times New Roman"/>
          <w:sz w:val="24"/>
          <w:szCs w:val="24"/>
        </w:rPr>
        <w:t>4.5 – Apresentar o Registro no Concelho Regional de Farmácia, do Farmacêutico responsável;</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IV – DAS INFORMAÇÕES</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Informações ou d</w:t>
      </w:r>
      <w:r w:rsidR="002D4134">
        <w:rPr>
          <w:rFonts w:ascii="Times New Roman" w:hAnsi="Times New Roman" w:cs="Times New Roman"/>
          <w:sz w:val="24"/>
          <w:szCs w:val="24"/>
        </w:rPr>
        <w:t>ú</w:t>
      </w:r>
      <w:r>
        <w:rPr>
          <w:rFonts w:ascii="Times New Roman" w:hAnsi="Times New Roman" w:cs="Times New Roman"/>
          <w:sz w:val="24"/>
          <w:szCs w:val="24"/>
        </w:rPr>
        <w:t>vidas quanto ao edital, poderão ser obtidas junto do Departamento de Licitações e contratos pelo telefone (48) 36476312, no horário de expediente</w:t>
      </w:r>
      <w:r w:rsidR="002D4134">
        <w:rPr>
          <w:rFonts w:ascii="Times New Roman" w:hAnsi="Times New Roman" w:cs="Times New Roman"/>
          <w:sz w:val="24"/>
          <w:szCs w:val="24"/>
        </w:rPr>
        <w:t xml:space="preserve">, ou, através do e-mail </w:t>
      </w:r>
      <w:hyperlink r:id="rId9" w:history="1">
        <w:r w:rsidR="002D4134" w:rsidRPr="00CE07C4">
          <w:rPr>
            <w:rStyle w:val="Hyperlink"/>
            <w:rFonts w:ascii="Times New Roman" w:hAnsi="Times New Roman" w:cs="Times New Roman"/>
            <w:sz w:val="24"/>
            <w:szCs w:val="24"/>
          </w:rPr>
          <w:t>compras@pescariabrava.sc.gov.br</w:t>
        </w:r>
      </w:hyperlink>
      <w:r w:rsidR="002D4134">
        <w:rPr>
          <w:rFonts w:ascii="Times New Roman" w:hAnsi="Times New Roman" w:cs="Times New Roman"/>
          <w:sz w:val="24"/>
          <w:szCs w:val="24"/>
        </w:rPr>
        <w:t xml:space="preserve"> </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V – DO PRAZO</w:t>
      </w:r>
      <w:r w:rsidR="00DB0E07">
        <w:rPr>
          <w:rFonts w:ascii="Times New Roman" w:hAnsi="Times New Roman" w:cs="Times New Roman"/>
          <w:b/>
          <w:sz w:val="24"/>
          <w:szCs w:val="24"/>
        </w:rPr>
        <w:t xml:space="preserve"> E CONDIÇÃO DE PAZAMENTO</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                    Os documentos, originais ou devidamente autenticados deverão ser endereçados à Comissão de Análise de credenciamento e entregues no departamento de compras do Município, no endereço descrito no Capítulo III, sendo que o credenciamento poderá ser efetuado por farmácias e drogarias durante o período de </w:t>
      </w:r>
      <w:r w:rsidR="00B0460A">
        <w:rPr>
          <w:rFonts w:ascii="Times New Roman" w:hAnsi="Times New Roman" w:cs="Times New Roman"/>
          <w:b/>
          <w:sz w:val="24"/>
          <w:szCs w:val="24"/>
        </w:rPr>
        <w:t>11</w:t>
      </w:r>
      <w:r w:rsidR="006574EE">
        <w:rPr>
          <w:rFonts w:ascii="Times New Roman" w:hAnsi="Times New Roman" w:cs="Times New Roman"/>
          <w:b/>
          <w:sz w:val="24"/>
          <w:szCs w:val="24"/>
        </w:rPr>
        <w:t>/</w:t>
      </w:r>
      <w:r w:rsidR="00B0460A">
        <w:rPr>
          <w:rFonts w:ascii="Times New Roman" w:hAnsi="Times New Roman" w:cs="Times New Roman"/>
          <w:b/>
          <w:sz w:val="24"/>
          <w:szCs w:val="24"/>
        </w:rPr>
        <w:t>03</w:t>
      </w:r>
      <w:r w:rsidR="006574EE">
        <w:rPr>
          <w:rFonts w:ascii="Times New Roman" w:hAnsi="Times New Roman" w:cs="Times New Roman"/>
          <w:b/>
          <w:sz w:val="24"/>
          <w:szCs w:val="24"/>
        </w:rPr>
        <w:t>/</w:t>
      </w:r>
      <w:r w:rsidR="00B0460A">
        <w:rPr>
          <w:rFonts w:ascii="Times New Roman" w:hAnsi="Times New Roman" w:cs="Times New Roman"/>
          <w:b/>
          <w:sz w:val="24"/>
          <w:szCs w:val="24"/>
        </w:rPr>
        <w:t>2019</w:t>
      </w:r>
      <w:r>
        <w:rPr>
          <w:rFonts w:ascii="Times New Roman" w:hAnsi="Times New Roman" w:cs="Times New Roman"/>
          <w:b/>
          <w:sz w:val="24"/>
          <w:szCs w:val="24"/>
        </w:rPr>
        <w:t xml:space="preserve"> </w:t>
      </w:r>
      <w:r w:rsidR="006574EE">
        <w:rPr>
          <w:rFonts w:ascii="Times New Roman" w:hAnsi="Times New Roman" w:cs="Times New Roman"/>
          <w:b/>
          <w:sz w:val="24"/>
          <w:szCs w:val="24"/>
        </w:rPr>
        <w:t>à</w:t>
      </w:r>
      <w:r>
        <w:rPr>
          <w:rFonts w:ascii="Times New Roman" w:hAnsi="Times New Roman" w:cs="Times New Roman"/>
          <w:b/>
          <w:sz w:val="24"/>
          <w:szCs w:val="24"/>
        </w:rPr>
        <w:t xml:space="preserve"> </w:t>
      </w:r>
      <w:r w:rsidR="006574EE">
        <w:rPr>
          <w:rFonts w:ascii="Times New Roman" w:hAnsi="Times New Roman" w:cs="Times New Roman"/>
          <w:b/>
          <w:sz w:val="24"/>
          <w:szCs w:val="24"/>
        </w:rPr>
        <w:t>29/12/</w:t>
      </w:r>
      <w:r w:rsidR="00B0460A">
        <w:rPr>
          <w:rFonts w:ascii="Times New Roman" w:hAnsi="Times New Roman" w:cs="Times New Roman"/>
          <w:b/>
          <w:sz w:val="24"/>
          <w:szCs w:val="24"/>
        </w:rPr>
        <w:t>2019</w:t>
      </w:r>
      <w:r>
        <w:rPr>
          <w:rFonts w:ascii="Times New Roman" w:hAnsi="Times New Roman" w:cs="Times New Roman"/>
          <w:b/>
          <w:sz w:val="24"/>
          <w:szCs w:val="24"/>
        </w:rPr>
        <w:t xml:space="preserve">. </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                     O prazo de vigência do credenciamento será até dia </w:t>
      </w:r>
      <w:r w:rsidR="006574EE">
        <w:rPr>
          <w:rFonts w:ascii="Times New Roman" w:hAnsi="Times New Roman" w:cs="Times New Roman"/>
          <w:b/>
          <w:sz w:val="24"/>
          <w:szCs w:val="24"/>
        </w:rPr>
        <w:t>29</w:t>
      </w:r>
      <w:r>
        <w:rPr>
          <w:rFonts w:ascii="Times New Roman" w:hAnsi="Times New Roman" w:cs="Times New Roman"/>
          <w:b/>
          <w:sz w:val="24"/>
          <w:szCs w:val="24"/>
        </w:rPr>
        <w:t xml:space="preserve"> (</w:t>
      </w:r>
      <w:r w:rsidR="006574EE">
        <w:rPr>
          <w:rFonts w:ascii="Times New Roman" w:hAnsi="Times New Roman" w:cs="Times New Roman"/>
          <w:b/>
          <w:sz w:val="24"/>
          <w:szCs w:val="24"/>
        </w:rPr>
        <w:t>vinte e nove</w:t>
      </w:r>
      <w:r>
        <w:rPr>
          <w:rFonts w:ascii="Times New Roman" w:hAnsi="Times New Roman" w:cs="Times New Roman"/>
          <w:b/>
          <w:sz w:val="24"/>
          <w:szCs w:val="24"/>
        </w:rPr>
        <w:t xml:space="preserve">) de dezembro de </w:t>
      </w:r>
      <w:r w:rsidR="00B0460A">
        <w:rPr>
          <w:rFonts w:ascii="Times New Roman" w:hAnsi="Times New Roman" w:cs="Times New Roman"/>
          <w:b/>
          <w:sz w:val="24"/>
          <w:szCs w:val="24"/>
        </w:rPr>
        <w:t>2019</w:t>
      </w:r>
      <w:r>
        <w:rPr>
          <w:rFonts w:ascii="Times New Roman" w:hAnsi="Times New Roman" w:cs="Times New Roman"/>
          <w:b/>
          <w:sz w:val="24"/>
          <w:szCs w:val="24"/>
        </w:rPr>
        <w:t>, contando a partir da assinatura do contrato, podendo ser renovado ou prorrogado por iguais períodos nos termos no artigo 57, Inciso II, da Lei 8.666/93, havendo interesse das partes.</w:t>
      </w:r>
    </w:p>
    <w:p w:rsidR="00DB0E07" w:rsidRDefault="00DB0E07" w:rsidP="003E39B1">
      <w:pPr>
        <w:jc w:val="both"/>
        <w:rPr>
          <w:rFonts w:ascii="Times New Roman" w:hAnsi="Times New Roman" w:cs="Times New Roman"/>
          <w:b/>
          <w:sz w:val="24"/>
          <w:szCs w:val="24"/>
        </w:rPr>
      </w:pPr>
      <w:r>
        <w:rPr>
          <w:rFonts w:ascii="Times New Roman" w:hAnsi="Times New Roman" w:cs="Times New Roman"/>
          <w:b/>
          <w:sz w:val="24"/>
          <w:szCs w:val="24"/>
        </w:rPr>
        <w:lastRenderedPageBreak/>
        <w:t>O prazo para pagamento, será de até 30 (trinta) dias do mês subsequente a entrega</w:t>
      </w:r>
      <w:r w:rsidR="008D363D">
        <w:rPr>
          <w:rFonts w:ascii="Times New Roman" w:hAnsi="Times New Roman" w:cs="Times New Roman"/>
          <w:b/>
          <w:sz w:val="24"/>
          <w:szCs w:val="24"/>
        </w:rPr>
        <w:t xml:space="preserve"> dos objetos, mediante apresentação da devida nota fiscal.</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VI – DA ANÁLISE DA DOCUMENTAÇÃO</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                    Será designada, pelo Prefeito Municipal, Comissão especial de an</w:t>
      </w:r>
      <w:r w:rsidR="00DB0E07">
        <w:rPr>
          <w:rFonts w:ascii="Times New Roman" w:hAnsi="Times New Roman" w:cs="Times New Roman"/>
          <w:b/>
          <w:sz w:val="24"/>
          <w:szCs w:val="24"/>
        </w:rPr>
        <w:t>á</w:t>
      </w:r>
      <w:r>
        <w:rPr>
          <w:rFonts w:ascii="Times New Roman" w:hAnsi="Times New Roman" w:cs="Times New Roman"/>
          <w:b/>
          <w:sz w:val="24"/>
          <w:szCs w:val="24"/>
        </w:rPr>
        <w:t>lise dos documentos de credenciamento (comissão Permanente de Licitações).</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                    Decorrido os prazos estabelecimentos</w:t>
      </w:r>
      <w:r w:rsidR="000A3EBC">
        <w:rPr>
          <w:rFonts w:ascii="Times New Roman" w:hAnsi="Times New Roman" w:cs="Times New Roman"/>
          <w:b/>
          <w:sz w:val="24"/>
          <w:szCs w:val="24"/>
        </w:rPr>
        <w:t xml:space="preserve">, os </w:t>
      </w:r>
      <w:r>
        <w:rPr>
          <w:rFonts w:ascii="Times New Roman" w:hAnsi="Times New Roman" w:cs="Times New Roman"/>
          <w:b/>
          <w:sz w:val="24"/>
          <w:szCs w:val="24"/>
        </w:rPr>
        <w:t>selecionados serão convocados para assinarem contrato. O Município se reserva no direito a chamar os credenciados conforme a necessidade da Secretaria Municipal de Saúde.</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 xml:space="preserve">VII – CLASSIFICAÇÃO </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                   Serão classificadas as farmácias e drogarias que cumprirem todas as exigências e apresentarem a documentação de acordo com o disposto no item III, estando credenciadas a prestar os serviços objeto deste, ao Município de PESCARIA DE BRAVA/SC.</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IX – DAS DISPOSIÇOES FINAIS</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                  O presente Edital de Credenciamento encontra-se afixado na Prefeitura Municipal de PESCARIA BRAVA em Mural público.</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                  Faz parte integrante do presente Edital a minuta do contrato – Anexo </w:t>
      </w:r>
      <w:r w:rsidRPr="00A328F3">
        <w:rPr>
          <w:rFonts w:ascii="Times New Roman" w:hAnsi="Times New Roman" w:cs="Times New Roman"/>
          <w:b/>
          <w:sz w:val="24"/>
          <w:szCs w:val="24"/>
        </w:rPr>
        <w:t>I.</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PESCARIA BRAVA– SC, </w:t>
      </w:r>
      <w:r w:rsidR="00B0460A">
        <w:rPr>
          <w:rFonts w:ascii="Times New Roman" w:hAnsi="Times New Roman" w:cs="Times New Roman"/>
          <w:b/>
          <w:sz w:val="24"/>
          <w:szCs w:val="24"/>
        </w:rPr>
        <w:t>07</w:t>
      </w:r>
      <w:r>
        <w:rPr>
          <w:rFonts w:ascii="Times New Roman" w:hAnsi="Times New Roman" w:cs="Times New Roman"/>
          <w:b/>
          <w:sz w:val="24"/>
          <w:szCs w:val="24"/>
        </w:rPr>
        <w:t xml:space="preserve"> de </w:t>
      </w:r>
      <w:r w:rsidR="00B0460A">
        <w:rPr>
          <w:rFonts w:ascii="Times New Roman" w:hAnsi="Times New Roman" w:cs="Times New Roman"/>
          <w:b/>
          <w:sz w:val="24"/>
          <w:szCs w:val="24"/>
        </w:rPr>
        <w:t>março</w:t>
      </w:r>
      <w:r w:rsidR="006574EE">
        <w:rPr>
          <w:rFonts w:ascii="Times New Roman" w:hAnsi="Times New Roman" w:cs="Times New Roman"/>
          <w:b/>
          <w:sz w:val="24"/>
          <w:szCs w:val="24"/>
        </w:rPr>
        <w:t xml:space="preserve"> </w:t>
      </w:r>
      <w:r>
        <w:rPr>
          <w:rFonts w:ascii="Times New Roman" w:hAnsi="Times New Roman" w:cs="Times New Roman"/>
          <w:b/>
          <w:sz w:val="24"/>
          <w:szCs w:val="24"/>
        </w:rPr>
        <w:t xml:space="preserve">de </w:t>
      </w:r>
      <w:r w:rsidR="00B0460A">
        <w:rPr>
          <w:rFonts w:ascii="Times New Roman" w:hAnsi="Times New Roman" w:cs="Times New Roman"/>
          <w:b/>
          <w:sz w:val="24"/>
          <w:szCs w:val="24"/>
        </w:rPr>
        <w:t>2019</w:t>
      </w:r>
      <w:r>
        <w:rPr>
          <w:rFonts w:ascii="Times New Roman" w:hAnsi="Times New Roman" w:cs="Times New Roman"/>
          <w:b/>
          <w:sz w:val="24"/>
          <w:szCs w:val="24"/>
        </w:rPr>
        <w:t>.</w:t>
      </w:r>
    </w:p>
    <w:p w:rsidR="003E39B1" w:rsidRDefault="003E39B1" w:rsidP="003E39B1">
      <w:pPr>
        <w:jc w:val="both"/>
        <w:rPr>
          <w:rFonts w:ascii="Times New Roman" w:hAnsi="Times New Roman" w:cs="Times New Roman"/>
          <w:b/>
          <w:sz w:val="24"/>
          <w:szCs w:val="24"/>
        </w:rPr>
      </w:pPr>
    </w:p>
    <w:p w:rsidR="003E39B1" w:rsidRDefault="003E39B1" w:rsidP="003E39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w:t>
      </w:r>
    </w:p>
    <w:p w:rsidR="003E39B1" w:rsidRPr="00A328F3" w:rsidRDefault="003E39B1" w:rsidP="003E39B1">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rPr>
        <w:t>DEYVISONN DA SILVA DE SOUZA</w:t>
      </w:r>
    </w:p>
    <w:p w:rsidR="003E39B1" w:rsidRPr="00A328F3" w:rsidRDefault="003E39B1" w:rsidP="003E39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Prefeito Municipal</w:t>
      </w:r>
    </w:p>
    <w:p w:rsidR="003E39B1" w:rsidRDefault="003E39B1" w:rsidP="003E39B1">
      <w:pPr>
        <w:jc w:val="both"/>
        <w:rPr>
          <w:rFonts w:ascii="Times New Roman" w:hAnsi="Times New Roman" w:cs="Times New Roman"/>
          <w:b/>
          <w:sz w:val="24"/>
          <w:szCs w:val="24"/>
        </w:rPr>
      </w:pPr>
    </w:p>
    <w:p w:rsidR="003E39B1" w:rsidRDefault="003E39B1" w:rsidP="003E39B1">
      <w:pPr>
        <w:jc w:val="both"/>
        <w:rPr>
          <w:rFonts w:ascii="Times New Roman" w:hAnsi="Times New Roman" w:cs="Times New Roman"/>
          <w:b/>
          <w:sz w:val="24"/>
          <w:szCs w:val="24"/>
        </w:rPr>
      </w:pPr>
    </w:p>
    <w:p w:rsidR="00B0460A" w:rsidRDefault="00B0460A" w:rsidP="003E39B1">
      <w:pPr>
        <w:jc w:val="both"/>
        <w:rPr>
          <w:rFonts w:ascii="Times New Roman" w:hAnsi="Times New Roman" w:cs="Times New Roman"/>
          <w:b/>
          <w:sz w:val="24"/>
          <w:szCs w:val="24"/>
        </w:rPr>
      </w:pPr>
    </w:p>
    <w:p w:rsidR="00B0460A" w:rsidRDefault="00B0460A" w:rsidP="003E39B1">
      <w:pPr>
        <w:jc w:val="both"/>
        <w:rPr>
          <w:rFonts w:ascii="Times New Roman" w:hAnsi="Times New Roman" w:cs="Times New Roman"/>
          <w:b/>
          <w:sz w:val="24"/>
          <w:szCs w:val="24"/>
        </w:rPr>
      </w:pPr>
    </w:p>
    <w:p w:rsidR="00B0460A" w:rsidRDefault="00B0460A" w:rsidP="003E39B1">
      <w:pPr>
        <w:jc w:val="both"/>
        <w:rPr>
          <w:rFonts w:ascii="Times New Roman" w:hAnsi="Times New Roman" w:cs="Times New Roman"/>
          <w:b/>
          <w:sz w:val="24"/>
          <w:szCs w:val="24"/>
        </w:rPr>
      </w:pPr>
    </w:p>
    <w:p w:rsidR="00B0460A" w:rsidRDefault="00B0460A" w:rsidP="003E39B1">
      <w:pPr>
        <w:jc w:val="both"/>
        <w:rPr>
          <w:rFonts w:ascii="Times New Roman" w:hAnsi="Times New Roman" w:cs="Times New Roman"/>
          <w:b/>
          <w:sz w:val="24"/>
          <w:szCs w:val="24"/>
        </w:rPr>
      </w:pPr>
    </w:p>
    <w:p w:rsidR="003E39B1" w:rsidRDefault="003E39B1" w:rsidP="003E39B1">
      <w:pPr>
        <w:jc w:val="center"/>
        <w:rPr>
          <w:rFonts w:ascii="Times New Roman" w:hAnsi="Times New Roman" w:cs="Times New Roman"/>
          <w:b/>
          <w:sz w:val="24"/>
          <w:szCs w:val="24"/>
        </w:rPr>
      </w:pPr>
      <w:r>
        <w:rPr>
          <w:rFonts w:ascii="Times New Roman" w:hAnsi="Times New Roman" w:cs="Times New Roman"/>
          <w:b/>
          <w:sz w:val="24"/>
          <w:szCs w:val="24"/>
        </w:rPr>
        <w:lastRenderedPageBreak/>
        <w:t>ANEXO I</w:t>
      </w:r>
    </w:p>
    <w:p w:rsidR="003E39B1" w:rsidRDefault="003E39B1" w:rsidP="003E39B1">
      <w:pPr>
        <w:rPr>
          <w:rFonts w:ascii="Times New Roman" w:hAnsi="Times New Roman" w:cs="Times New Roman"/>
          <w:sz w:val="24"/>
          <w:szCs w:val="24"/>
        </w:rPr>
      </w:pPr>
      <w:r>
        <w:rPr>
          <w:rFonts w:ascii="Times New Roman" w:hAnsi="Times New Roman" w:cs="Times New Roman"/>
          <w:sz w:val="24"/>
          <w:szCs w:val="24"/>
        </w:rPr>
        <w:t>MINUTA DO CONTRATO Nº</w:t>
      </w:r>
      <w:proofErr w:type="gramStart"/>
      <w:r>
        <w:rPr>
          <w:rFonts w:ascii="Times New Roman" w:hAnsi="Times New Roman" w:cs="Times New Roman"/>
          <w:sz w:val="24"/>
          <w:szCs w:val="24"/>
        </w:rPr>
        <w:t>..../</w:t>
      </w:r>
      <w:proofErr w:type="gramEnd"/>
      <w:r w:rsidR="00B0460A">
        <w:rPr>
          <w:rFonts w:ascii="Times New Roman" w:hAnsi="Times New Roman" w:cs="Times New Roman"/>
          <w:sz w:val="24"/>
          <w:szCs w:val="24"/>
        </w:rPr>
        <w:t>2019</w:t>
      </w:r>
    </w:p>
    <w:p w:rsidR="003E39B1" w:rsidRDefault="003E39B1" w:rsidP="003E39B1">
      <w:pPr>
        <w:rPr>
          <w:rFonts w:ascii="Times New Roman" w:hAnsi="Times New Roman" w:cs="Times New Roman"/>
          <w:sz w:val="24"/>
          <w:szCs w:val="24"/>
        </w:rPr>
      </w:pPr>
      <w:r>
        <w:rPr>
          <w:rFonts w:ascii="Times New Roman" w:hAnsi="Times New Roman" w:cs="Times New Roman"/>
          <w:sz w:val="24"/>
          <w:szCs w:val="24"/>
        </w:rPr>
        <w:t>AQUISIÇÃO DE MEDICAMENTOS</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Que entre si celebram o Município de PESCARIA BRAVA/SC, pessoa jurídica de direito p</w:t>
      </w:r>
      <w:r w:rsidR="001066F9">
        <w:rPr>
          <w:rFonts w:ascii="Times New Roman" w:hAnsi="Times New Roman" w:cs="Times New Roman"/>
          <w:sz w:val="24"/>
          <w:szCs w:val="24"/>
        </w:rPr>
        <w:t>ú</w:t>
      </w:r>
      <w:r>
        <w:rPr>
          <w:rFonts w:ascii="Times New Roman" w:hAnsi="Times New Roman" w:cs="Times New Roman"/>
          <w:sz w:val="24"/>
          <w:szCs w:val="24"/>
        </w:rPr>
        <w:t>blico interno, inscrito no CNPJ sob o nº.</w:t>
      </w:r>
      <w:r w:rsidR="00407AA6">
        <w:rPr>
          <w:rFonts w:ascii="Times New Roman" w:hAnsi="Times New Roman" w:cs="Times New Roman"/>
          <w:sz w:val="24"/>
          <w:szCs w:val="24"/>
        </w:rPr>
        <w:t>16.780.795/0001-38</w:t>
      </w:r>
      <w:r>
        <w:rPr>
          <w:rFonts w:ascii="Times New Roman" w:hAnsi="Times New Roman" w:cs="Times New Roman"/>
          <w:sz w:val="24"/>
          <w:szCs w:val="24"/>
        </w:rPr>
        <w:t xml:space="preserve">, com sede na </w:t>
      </w:r>
      <w:r w:rsidR="00407AA6">
        <w:rPr>
          <w:rFonts w:ascii="Times New Roman" w:hAnsi="Times New Roman" w:cs="Times New Roman"/>
          <w:sz w:val="24"/>
          <w:szCs w:val="24"/>
        </w:rPr>
        <w:t>Rodovia SC 437 KM 08, Centro, cidade de Pescaria Brava S/C</w:t>
      </w:r>
      <w:r>
        <w:rPr>
          <w:rFonts w:ascii="Times New Roman" w:hAnsi="Times New Roman" w:cs="Times New Roman"/>
          <w:sz w:val="24"/>
          <w:szCs w:val="24"/>
        </w:rPr>
        <w:t xml:space="preserve">, neste ato representado pelo Prefeito Municipal, Sr. DEYVISONN DA SILVA DE SOUZA, brasileiro no cargo de Prefeito Municipal, residente e domiciliado no CPF sob o </w:t>
      </w:r>
      <w:r w:rsidR="00407AA6">
        <w:rPr>
          <w:rFonts w:ascii="Times New Roman" w:hAnsi="Times New Roman" w:cs="Times New Roman"/>
          <w:sz w:val="24"/>
          <w:szCs w:val="24"/>
        </w:rPr>
        <w:t>nº.910.035.809-63</w:t>
      </w:r>
      <w:r>
        <w:rPr>
          <w:rFonts w:ascii="Times New Roman" w:hAnsi="Times New Roman" w:cs="Times New Roman"/>
          <w:sz w:val="24"/>
          <w:szCs w:val="24"/>
        </w:rPr>
        <w:t xml:space="preserve"> de ora em diante denominada de contratante, e de outro lado ..........................................................................., inscrita no CNPJ sob o nº........................................................, com sede......................................, inscrito (a) no CPF sob o nº............................................., e portador (a) da Cédula de Identidade nº.................................................., doravante denominada de contratada, o fazem entre si através das seguintes clausulas e condições:</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CONTRATADO:</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As partes acima identificadas, nos termos do credenciamento nº. </w:t>
      </w:r>
      <w:proofErr w:type="spellStart"/>
      <w:r w:rsidR="001066F9">
        <w:rPr>
          <w:rFonts w:ascii="Times New Roman" w:hAnsi="Times New Roman" w:cs="Times New Roman"/>
          <w:b/>
          <w:sz w:val="24"/>
          <w:szCs w:val="24"/>
        </w:rPr>
        <w:t>xx</w:t>
      </w:r>
      <w:proofErr w:type="spellEnd"/>
      <w:r>
        <w:rPr>
          <w:rFonts w:ascii="Times New Roman" w:hAnsi="Times New Roman" w:cs="Times New Roman"/>
          <w:b/>
          <w:sz w:val="24"/>
          <w:szCs w:val="24"/>
        </w:rPr>
        <w:t>/</w:t>
      </w:r>
      <w:r w:rsidR="00B0460A">
        <w:rPr>
          <w:rFonts w:ascii="Times New Roman" w:hAnsi="Times New Roman" w:cs="Times New Roman"/>
          <w:b/>
          <w:sz w:val="24"/>
          <w:szCs w:val="24"/>
        </w:rPr>
        <w:t>2019</w:t>
      </w:r>
      <w:r>
        <w:rPr>
          <w:rFonts w:ascii="Times New Roman" w:hAnsi="Times New Roman" w:cs="Times New Roman"/>
          <w:b/>
          <w:sz w:val="24"/>
          <w:szCs w:val="24"/>
        </w:rPr>
        <w:t>, bem como das normas da Lei 8.666/93, firmam o p</w:t>
      </w:r>
      <w:r w:rsidR="001066F9">
        <w:rPr>
          <w:rFonts w:ascii="Times New Roman" w:hAnsi="Times New Roman" w:cs="Times New Roman"/>
          <w:b/>
          <w:sz w:val="24"/>
          <w:szCs w:val="24"/>
        </w:rPr>
        <w:t>resente Contrato mediante as cláu</w:t>
      </w:r>
      <w:r>
        <w:rPr>
          <w:rFonts w:ascii="Times New Roman" w:hAnsi="Times New Roman" w:cs="Times New Roman"/>
          <w:b/>
          <w:sz w:val="24"/>
          <w:szCs w:val="24"/>
        </w:rPr>
        <w:t>sulas e condições seguintes:</w:t>
      </w:r>
    </w:p>
    <w:p w:rsidR="003E39B1" w:rsidRDefault="003E39B1" w:rsidP="003E39B1">
      <w:pPr>
        <w:jc w:val="both"/>
        <w:rPr>
          <w:rFonts w:ascii="Times New Roman" w:hAnsi="Times New Roman" w:cs="Times New Roman"/>
          <w:i/>
          <w:sz w:val="24"/>
          <w:szCs w:val="24"/>
        </w:rPr>
      </w:pPr>
      <w:r>
        <w:rPr>
          <w:rFonts w:ascii="Times New Roman" w:hAnsi="Times New Roman" w:cs="Times New Roman"/>
          <w:i/>
          <w:sz w:val="24"/>
          <w:szCs w:val="24"/>
        </w:rPr>
        <w:t>CLÁUSULA PRIMEIRA – DO OBJETO</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O presente contrato tem por objeto a aquisição e medicamentos (destinados a pacientes em situação grave ou por ordem judicial, e medicamentos que não constam no processo licitatório dos quais a Secretaria Municipal de Saúde não possua em estoque), constantes na Tabela da Agência Nacional de Vigilância Sanitária – Secretaria Executiva – CMED – Lista de Preços Fábrica e Máximos ao consumidor, podendo ser acessada através do seguinte endereço:</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10" w:history="1">
        <w:r w:rsidRPr="00644631">
          <w:rPr>
            <w:rStyle w:val="Hyperlink"/>
            <w:rFonts w:ascii="Times New Roman" w:hAnsi="Times New Roman" w:cs="Times New Roman"/>
            <w:sz w:val="24"/>
            <w:szCs w:val="24"/>
          </w:rPr>
          <w:t>http://portal.anvisa.gov.br/documents/374947/2829072/LISTA+CONFORMIDADE_2017-05-22.pdf/21 e 1 fb07-ea45-4bc6-933e-dc2e1b5af0c1</w:t>
        </w:r>
      </w:hyperlink>
      <w:r>
        <w:rPr>
          <w:rFonts w:ascii="Times New Roman" w:hAnsi="Times New Roman" w:cs="Times New Roman"/>
          <w:sz w:val="24"/>
          <w:szCs w:val="24"/>
        </w:rPr>
        <w:t xml:space="preserve">, devendo oferecer um percentual de desconto sobre o valor do medicamento, de no mínimo: </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ITEM</w:t>
      </w:r>
      <w:r w:rsidR="001066F9">
        <w:rPr>
          <w:rFonts w:ascii="Times New Roman" w:hAnsi="Times New Roman" w:cs="Times New Roman"/>
          <w:sz w:val="24"/>
          <w:szCs w:val="24"/>
        </w:rPr>
        <w:t xml:space="preserve"> Nº 01</w:t>
      </w:r>
      <w:r w:rsidR="007E3384">
        <w:rPr>
          <w:rFonts w:ascii="Times New Roman" w:hAnsi="Times New Roman" w:cs="Times New Roman"/>
          <w:sz w:val="24"/>
          <w:szCs w:val="24"/>
        </w:rPr>
        <w:t xml:space="preserve">: </w:t>
      </w:r>
    </w:p>
    <w:p w:rsidR="007E3384" w:rsidRDefault="007E3384" w:rsidP="003E39B1">
      <w:pPr>
        <w:jc w:val="both"/>
        <w:rPr>
          <w:rFonts w:ascii="Times New Roman" w:hAnsi="Times New Roman" w:cs="Times New Roman"/>
          <w:sz w:val="24"/>
          <w:szCs w:val="24"/>
        </w:rPr>
      </w:pPr>
      <w:r>
        <w:rPr>
          <w:rFonts w:ascii="Times New Roman" w:hAnsi="Times New Roman" w:cs="Times New Roman"/>
          <w:sz w:val="24"/>
          <w:szCs w:val="24"/>
        </w:rPr>
        <w:t xml:space="preserve">ITEM Nº 02: </w:t>
      </w:r>
    </w:p>
    <w:p w:rsidR="007E3384" w:rsidRDefault="007E3384" w:rsidP="003E39B1">
      <w:pPr>
        <w:jc w:val="both"/>
        <w:rPr>
          <w:rFonts w:ascii="Times New Roman" w:hAnsi="Times New Roman" w:cs="Times New Roman"/>
          <w:sz w:val="24"/>
          <w:szCs w:val="24"/>
        </w:rPr>
      </w:pPr>
      <w:r>
        <w:rPr>
          <w:rFonts w:ascii="Times New Roman" w:hAnsi="Times New Roman" w:cs="Times New Roman"/>
          <w:sz w:val="24"/>
          <w:szCs w:val="24"/>
        </w:rPr>
        <w:t>ITEM Nº 03:</w:t>
      </w:r>
    </w:p>
    <w:p w:rsidR="003E39B1" w:rsidRDefault="00407AA6" w:rsidP="003E39B1">
      <w:pPr>
        <w:jc w:val="both"/>
        <w:rPr>
          <w:rFonts w:ascii="Times New Roman" w:hAnsi="Times New Roman" w:cs="Times New Roman"/>
          <w:b/>
          <w:sz w:val="24"/>
          <w:szCs w:val="24"/>
        </w:rPr>
      </w:pPr>
      <w:r>
        <w:rPr>
          <w:rFonts w:ascii="Times New Roman" w:hAnsi="Times New Roman" w:cs="Times New Roman"/>
          <w:b/>
          <w:sz w:val="24"/>
          <w:szCs w:val="24"/>
        </w:rPr>
        <w:t>-</w:t>
      </w:r>
      <w:r w:rsidR="003E39B1">
        <w:rPr>
          <w:rFonts w:ascii="Times New Roman" w:hAnsi="Times New Roman" w:cs="Times New Roman"/>
          <w:b/>
          <w:sz w:val="24"/>
          <w:szCs w:val="24"/>
        </w:rPr>
        <w:t xml:space="preserve"> 1º. A presente contratação não gerará nenhum vínculo empregatício entre o Município e o </w:t>
      </w:r>
      <w:r w:rsidR="003E39B1">
        <w:rPr>
          <w:rFonts w:ascii="Times New Roman" w:hAnsi="Times New Roman" w:cs="Times New Roman"/>
          <w:sz w:val="24"/>
          <w:szCs w:val="24"/>
        </w:rPr>
        <w:t xml:space="preserve">CONTRATADO </w:t>
      </w:r>
      <w:r w:rsidR="003E39B1">
        <w:rPr>
          <w:rFonts w:ascii="Times New Roman" w:hAnsi="Times New Roman" w:cs="Times New Roman"/>
          <w:b/>
          <w:sz w:val="24"/>
          <w:szCs w:val="24"/>
        </w:rPr>
        <w:t>e seus profissionais contratados, sendo de sua responsabilidade</w:t>
      </w:r>
      <w:r w:rsidR="007E3384">
        <w:rPr>
          <w:rFonts w:ascii="Times New Roman" w:hAnsi="Times New Roman" w:cs="Times New Roman"/>
          <w:b/>
          <w:sz w:val="24"/>
          <w:szCs w:val="24"/>
        </w:rPr>
        <w:t>, o</w:t>
      </w:r>
      <w:r w:rsidR="003E39B1">
        <w:rPr>
          <w:rFonts w:ascii="Times New Roman" w:hAnsi="Times New Roman" w:cs="Times New Roman"/>
          <w:b/>
          <w:sz w:val="24"/>
          <w:szCs w:val="24"/>
        </w:rPr>
        <w:t xml:space="preserve"> </w:t>
      </w:r>
      <w:r w:rsidR="003E39B1">
        <w:rPr>
          <w:rFonts w:ascii="Times New Roman" w:hAnsi="Times New Roman" w:cs="Times New Roman"/>
          <w:b/>
          <w:sz w:val="24"/>
          <w:szCs w:val="24"/>
        </w:rPr>
        <w:lastRenderedPageBreak/>
        <w:t>pagamento de despesas com estadia, alimentação e transporte dos profissionais, pagamento de impostos, encargos e tributos que incidirem sobre a contratação.</w:t>
      </w:r>
    </w:p>
    <w:p w:rsidR="003E39B1" w:rsidRDefault="00407AA6" w:rsidP="003E39B1">
      <w:pPr>
        <w:jc w:val="both"/>
        <w:rPr>
          <w:rFonts w:ascii="Times New Roman" w:hAnsi="Times New Roman" w:cs="Times New Roman"/>
          <w:sz w:val="24"/>
          <w:szCs w:val="24"/>
        </w:rPr>
      </w:pPr>
      <w:r>
        <w:rPr>
          <w:rFonts w:ascii="Times New Roman" w:hAnsi="Times New Roman" w:cs="Times New Roman"/>
          <w:b/>
          <w:sz w:val="24"/>
          <w:szCs w:val="24"/>
        </w:rPr>
        <w:t>-</w:t>
      </w:r>
      <w:r w:rsidR="003E39B1">
        <w:rPr>
          <w:rFonts w:ascii="Times New Roman" w:hAnsi="Times New Roman" w:cs="Times New Roman"/>
          <w:b/>
          <w:sz w:val="24"/>
          <w:szCs w:val="24"/>
        </w:rPr>
        <w:t xml:space="preserve"> 2º. </w:t>
      </w:r>
      <w:r w:rsidR="003E39B1">
        <w:rPr>
          <w:rFonts w:ascii="Times New Roman" w:hAnsi="Times New Roman" w:cs="Times New Roman"/>
          <w:sz w:val="24"/>
          <w:szCs w:val="24"/>
        </w:rPr>
        <w:t xml:space="preserve">Os produtos atenderão as normas estabelecidas pela Agência Nacional de </w:t>
      </w:r>
      <w:r w:rsidR="007E3384">
        <w:rPr>
          <w:rFonts w:ascii="Times New Roman" w:hAnsi="Times New Roman" w:cs="Times New Roman"/>
          <w:sz w:val="24"/>
          <w:szCs w:val="24"/>
        </w:rPr>
        <w:t xml:space="preserve">Vigilância Sanitária, inclusive quanto às embalagens e rótulos atendendo a legislação em </w:t>
      </w:r>
      <w:r w:rsidR="003E39B1">
        <w:rPr>
          <w:rFonts w:ascii="Times New Roman" w:hAnsi="Times New Roman" w:cs="Times New Roman"/>
          <w:sz w:val="24"/>
          <w:szCs w:val="24"/>
        </w:rPr>
        <w:t>vigor e deverão ter prazo de validade mínimo de 60% (sessenta por cento) da validade total impressa nas embalagens no momento da entrega.</w:t>
      </w:r>
    </w:p>
    <w:p w:rsidR="003E39B1" w:rsidRDefault="00407AA6" w:rsidP="003E39B1">
      <w:pPr>
        <w:jc w:val="both"/>
        <w:rPr>
          <w:rFonts w:ascii="Times New Roman" w:hAnsi="Times New Roman" w:cs="Times New Roman"/>
          <w:sz w:val="24"/>
          <w:szCs w:val="24"/>
        </w:rPr>
      </w:pPr>
      <w:r>
        <w:rPr>
          <w:rFonts w:ascii="Times New Roman" w:hAnsi="Times New Roman" w:cs="Times New Roman"/>
          <w:sz w:val="24"/>
          <w:szCs w:val="24"/>
        </w:rPr>
        <w:t>-</w:t>
      </w:r>
      <w:r w:rsidR="003E39B1">
        <w:rPr>
          <w:rFonts w:ascii="Times New Roman" w:hAnsi="Times New Roman" w:cs="Times New Roman"/>
          <w:sz w:val="24"/>
          <w:szCs w:val="24"/>
        </w:rPr>
        <w:t xml:space="preserve"> </w:t>
      </w:r>
      <w:r w:rsidRPr="00407AA6">
        <w:rPr>
          <w:rFonts w:ascii="Times New Roman" w:hAnsi="Times New Roman" w:cs="Times New Roman"/>
          <w:sz w:val="24"/>
          <w:szCs w:val="24"/>
        </w:rPr>
        <w:t>3</w:t>
      </w:r>
      <w:r w:rsidR="003E39B1" w:rsidRPr="00407AA6">
        <w:rPr>
          <w:rFonts w:ascii="Times New Roman" w:hAnsi="Times New Roman" w:cs="Times New Roman"/>
          <w:sz w:val="24"/>
          <w:szCs w:val="24"/>
        </w:rPr>
        <w:t>º</w:t>
      </w:r>
      <w:r w:rsidR="003E39B1">
        <w:rPr>
          <w:rFonts w:ascii="Times New Roman" w:hAnsi="Times New Roman" w:cs="Times New Roman"/>
          <w:sz w:val="24"/>
          <w:szCs w:val="24"/>
        </w:rPr>
        <w:t>. Todos os medicamentos injetáveis em pó virão acompanhados de seus respectivos diluentes.</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CLÁUSULA SEGUNDA-DA ENTREGA</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b/>
          <w:sz w:val="24"/>
          <w:szCs w:val="24"/>
        </w:rPr>
        <w:t>CONTRATADO</w:t>
      </w:r>
      <w:r>
        <w:rPr>
          <w:rFonts w:ascii="Times New Roman" w:hAnsi="Times New Roman" w:cs="Times New Roman"/>
          <w:sz w:val="24"/>
          <w:szCs w:val="24"/>
        </w:rPr>
        <w:t xml:space="preserve"> entregará os produtos após emissão da autorização de fornecimento </w:t>
      </w:r>
      <w:r>
        <w:rPr>
          <w:rFonts w:ascii="Times New Roman" w:hAnsi="Times New Roman" w:cs="Times New Roman"/>
          <w:b/>
          <w:sz w:val="24"/>
          <w:szCs w:val="24"/>
        </w:rPr>
        <w:t xml:space="preserve">parcelada, </w:t>
      </w:r>
      <w:r>
        <w:rPr>
          <w:rFonts w:ascii="Times New Roman" w:hAnsi="Times New Roman" w:cs="Times New Roman"/>
          <w:sz w:val="24"/>
          <w:szCs w:val="24"/>
        </w:rPr>
        <w:t xml:space="preserve">conforme a necessidade da requisitante e acompanhados da receita médica para comprovar a real necessidade do medicamento, com tolerância máxima de 05(cinco) horas </w:t>
      </w:r>
      <w:r>
        <w:rPr>
          <w:rFonts w:ascii="Times New Roman" w:hAnsi="Times New Roman" w:cs="Times New Roman"/>
          <w:b/>
          <w:sz w:val="24"/>
          <w:szCs w:val="24"/>
        </w:rPr>
        <w:t>na Secretaria</w:t>
      </w:r>
      <w:r w:rsidR="00407AA6">
        <w:rPr>
          <w:rFonts w:ascii="Times New Roman" w:hAnsi="Times New Roman" w:cs="Times New Roman"/>
          <w:b/>
          <w:sz w:val="24"/>
          <w:szCs w:val="24"/>
        </w:rPr>
        <w:t xml:space="preserve"> </w:t>
      </w:r>
      <w:r>
        <w:rPr>
          <w:rFonts w:ascii="Times New Roman" w:hAnsi="Times New Roman" w:cs="Times New Roman"/>
          <w:b/>
          <w:sz w:val="24"/>
          <w:szCs w:val="24"/>
        </w:rPr>
        <w:t xml:space="preserve">Municipal de Saúde, </w:t>
      </w:r>
      <w:r>
        <w:rPr>
          <w:rFonts w:ascii="Times New Roman" w:hAnsi="Times New Roman" w:cs="Times New Roman"/>
          <w:sz w:val="24"/>
          <w:szCs w:val="24"/>
        </w:rPr>
        <w:t>localizado na</w:t>
      </w:r>
      <w:r w:rsidR="00407AA6">
        <w:rPr>
          <w:rFonts w:ascii="Times New Roman" w:hAnsi="Times New Roman" w:cs="Times New Roman"/>
          <w:sz w:val="24"/>
          <w:szCs w:val="24"/>
        </w:rPr>
        <w:t xml:space="preserve"> Rodovia SC 437 KM 08, Centro, cidade de </w:t>
      </w:r>
      <w:r>
        <w:rPr>
          <w:rFonts w:ascii="Times New Roman" w:hAnsi="Times New Roman" w:cs="Times New Roman"/>
          <w:sz w:val="24"/>
          <w:szCs w:val="24"/>
        </w:rPr>
        <w:t xml:space="preserve"> PESCARIA BRAVA/ SC, </w:t>
      </w:r>
      <w:r>
        <w:rPr>
          <w:rFonts w:ascii="Times New Roman" w:hAnsi="Times New Roman" w:cs="Times New Roman"/>
          <w:b/>
          <w:sz w:val="24"/>
          <w:szCs w:val="24"/>
        </w:rPr>
        <w:t xml:space="preserve">ou na sua própria sede </w:t>
      </w:r>
      <w:r>
        <w:rPr>
          <w:rFonts w:ascii="Times New Roman" w:hAnsi="Times New Roman" w:cs="Times New Roman"/>
          <w:sz w:val="24"/>
          <w:szCs w:val="24"/>
        </w:rPr>
        <w:t>através de servidor designado pela Administração para recebimento do objeto contratado, munido a autorização de fornecimento original.</w:t>
      </w:r>
    </w:p>
    <w:p w:rsidR="003E39B1" w:rsidRDefault="003E39B1" w:rsidP="003E39B1">
      <w:pPr>
        <w:jc w:val="both"/>
        <w:rPr>
          <w:rFonts w:ascii="Times New Roman" w:hAnsi="Times New Roman" w:cs="Times New Roman"/>
          <w:sz w:val="24"/>
          <w:szCs w:val="24"/>
        </w:rPr>
      </w:pPr>
      <w:r>
        <w:rPr>
          <w:rFonts w:ascii="Times New Roman" w:hAnsi="Times New Roman" w:cs="Times New Roman"/>
          <w:b/>
          <w:sz w:val="24"/>
          <w:szCs w:val="24"/>
        </w:rPr>
        <w:t xml:space="preserve">Parágrafo Único- </w:t>
      </w:r>
      <w:r>
        <w:rPr>
          <w:rFonts w:ascii="Times New Roman" w:hAnsi="Times New Roman" w:cs="Times New Roman"/>
          <w:sz w:val="24"/>
          <w:szCs w:val="24"/>
        </w:rPr>
        <w:t>Caso o objeto não corresponda ao exigido pelo Edital, consoante subitem anterior, o FORNECEDOR deverá providenciar, no prazo máximo de até 02(duas) horas, a sua substituição visando ao atendimento das especificações, sem qualquer ônus para o Município, e sem prejuízo da incidência das sanções previstas no presente instrumento e Lei 8.666/93.</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CLÁUSULA TERCEIRA- DO PREÇO, REAJUSTE E PAGAMENTO</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O preço certo e ajustado entre as partes para a totalidade do presente Contrato será em conformidade do percentual de desconto sobre o valor do medicamento, constante na Tabela da Agência Nacional de Vigilância Sanitária- Secretaria Executiva-CMED-Lista de Preços Fábricas e Máximos ao consumidor.</w:t>
      </w:r>
    </w:p>
    <w:p w:rsidR="003E39B1" w:rsidRDefault="003E39B1" w:rsidP="00707522">
      <w:pPr>
        <w:jc w:val="both"/>
        <w:rPr>
          <w:rFonts w:ascii="Times New Roman" w:hAnsi="Times New Roman" w:cs="Times New Roman"/>
          <w:sz w:val="24"/>
          <w:szCs w:val="24"/>
        </w:rPr>
      </w:pPr>
      <w:r>
        <w:rPr>
          <w:rFonts w:ascii="Times New Roman" w:hAnsi="Times New Roman" w:cs="Times New Roman"/>
          <w:sz w:val="24"/>
          <w:szCs w:val="24"/>
        </w:rPr>
        <w:t xml:space="preserve">Os pagamentos serão efetuados mensalmente até dia </w:t>
      </w:r>
      <w:r w:rsidR="00707522">
        <w:rPr>
          <w:rFonts w:ascii="Times New Roman" w:hAnsi="Times New Roman" w:cs="Times New Roman"/>
          <w:sz w:val="24"/>
          <w:szCs w:val="24"/>
        </w:rPr>
        <w:t>30 (trinta)</w:t>
      </w:r>
      <w:r>
        <w:rPr>
          <w:rFonts w:ascii="Times New Roman" w:hAnsi="Times New Roman" w:cs="Times New Roman"/>
          <w:sz w:val="24"/>
          <w:szCs w:val="24"/>
        </w:rPr>
        <w:t xml:space="preserve"> do mês </w:t>
      </w:r>
      <w:proofErr w:type="spellStart"/>
      <w:r>
        <w:rPr>
          <w:rFonts w:ascii="Times New Roman" w:hAnsi="Times New Roman" w:cs="Times New Roman"/>
          <w:sz w:val="24"/>
          <w:szCs w:val="24"/>
        </w:rPr>
        <w:t>subseqüente</w:t>
      </w:r>
      <w:proofErr w:type="spellEnd"/>
      <w:r>
        <w:rPr>
          <w:rFonts w:ascii="Times New Roman" w:hAnsi="Times New Roman" w:cs="Times New Roman"/>
          <w:sz w:val="24"/>
          <w:szCs w:val="24"/>
        </w:rPr>
        <w:t xml:space="preserve"> a entrega dos objetos, mediante apresentação da nota fiscal em nome do município de Pescaria Brava e acompanhada dos receituários médicos de todos os medicamentos constantes na nota, entregues junto ao Departamento de Compras do Município.</w:t>
      </w:r>
    </w:p>
    <w:p w:rsidR="003E39B1" w:rsidRDefault="00A11910" w:rsidP="00707522">
      <w:pPr>
        <w:jc w:val="both"/>
        <w:rPr>
          <w:rFonts w:ascii="Times New Roman" w:hAnsi="Times New Roman" w:cs="Times New Roman"/>
          <w:sz w:val="24"/>
          <w:szCs w:val="24"/>
        </w:rPr>
      </w:pPr>
      <w:r>
        <w:rPr>
          <w:rFonts w:ascii="Times New Roman" w:hAnsi="Times New Roman" w:cs="Times New Roman"/>
          <w:sz w:val="24"/>
          <w:szCs w:val="24"/>
        </w:rPr>
        <w:t>-</w:t>
      </w:r>
      <w:r w:rsidR="003E39B1">
        <w:rPr>
          <w:rFonts w:ascii="Times New Roman" w:hAnsi="Times New Roman" w:cs="Times New Roman"/>
          <w:sz w:val="24"/>
          <w:szCs w:val="24"/>
        </w:rPr>
        <w:t xml:space="preserve"> </w:t>
      </w:r>
      <w:r w:rsidR="003E39B1">
        <w:rPr>
          <w:rFonts w:ascii="Times New Roman" w:hAnsi="Times New Roman" w:cs="Times New Roman"/>
          <w:b/>
          <w:sz w:val="24"/>
          <w:szCs w:val="24"/>
        </w:rPr>
        <w:t xml:space="preserve">1º. </w:t>
      </w:r>
      <w:r w:rsidR="003E39B1">
        <w:rPr>
          <w:rFonts w:ascii="Times New Roman" w:hAnsi="Times New Roman" w:cs="Times New Roman"/>
          <w:sz w:val="24"/>
          <w:szCs w:val="24"/>
        </w:rPr>
        <w:t>Os valores estipulados na Tabela da Agência Nacional de Vigilância Sanitária –Secretaria Executiva- CMED- Lista Preços Fábrica e Máximos ao Consumidor serão reajustados na mesma proporção índices e épocas dos reajustes concedidos na tabela de Agência Nacional de Vigilância Sanitária.</w:t>
      </w:r>
    </w:p>
    <w:p w:rsidR="003E39B1" w:rsidRDefault="00A11910" w:rsidP="00707522">
      <w:pPr>
        <w:jc w:val="both"/>
        <w:rPr>
          <w:rFonts w:ascii="Times New Roman" w:hAnsi="Times New Roman" w:cs="Times New Roman"/>
          <w:sz w:val="24"/>
          <w:szCs w:val="24"/>
        </w:rPr>
      </w:pPr>
      <w:r>
        <w:rPr>
          <w:rFonts w:ascii="Times New Roman" w:hAnsi="Times New Roman" w:cs="Times New Roman"/>
          <w:sz w:val="24"/>
          <w:szCs w:val="24"/>
        </w:rPr>
        <w:lastRenderedPageBreak/>
        <w:t>-</w:t>
      </w:r>
      <w:r w:rsidR="003E39B1">
        <w:rPr>
          <w:rFonts w:ascii="Times New Roman" w:hAnsi="Times New Roman" w:cs="Times New Roman"/>
          <w:sz w:val="24"/>
          <w:szCs w:val="24"/>
        </w:rPr>
        <w:t xml:space="preserve"> </w:t>
      </w:r>
      <w:r w:rsidR="003E39B1">
        <w:rPr>
          <w:rFonts w:ascii="Times New Roman" w:hAnsi="Times New Roman" w:cs="Times New Roman"/>
          <w:b/>
          <w:sz w:val="24"/>
          <w:szCs w:val="24"/>
        </w:rPr>
        <w:t xml:space="preserve">2º. </w:t>
      </w:r>
      <w:r w:rsidR="003E39B1">
        <w:rPr>
          <w:rFonts w:ascii="Times New Roman" w:hAnsi="Times New Roman" w:cs="Times New Roman"/>
          <w:sz w:val="24"/>
          <w:szCs w:val="24"/>
        </w:rPr>
        <w:t>Os reajustes independerão de termo aditivo, sendo, necessário anotar no processo administrativo da SECRETARIA/FMS a origem e autorização do reajuste, bem como os respectivos cálculos.</w:t>
      </w:r>
    </w:p>
    <w:p w:rsidR="003E39B1" w:rsidRDefault="00A11910" w:rsidP="00707522">
      <w:pPr>
        <w:jc w:val="both"/>
        <w:rPr>
          <w:rFonts w:ascii="Times New Roman" w:hAnsi="Times New Roman" w:cs="Times New Roman"/>
          <w:sz w:val="24"/>
          <w:szCs w:val="24"/>
        </w:rPr>
      </w:pPr>
      <w:r>
        <w:rPr>
          <w:rFonts w:ascii="Times New Roman" w:hAnsi="Times New Roman" w:cs="Times New Roman"/>
          <w:sz w:val="24"/>
          <w:szCs w:val="24"/>
        </w:rPr>
        <w:t>-</w:t>
      </w:r>
      <w:r w:rsidR="003E39B1">
        <w:rPr>
          <w:rFonts w:ascii="Times New Roman" w:hAnsi="Times New Roman" w:cs="Times New Roman"/>
          <w:sz w:val="24"/>
          <w:szCs w:val="24"/>
        </w:rPr>
        <w:t xml:space="preserve"> </w:t>
      </w:r>
      <w:r w:rsidR="003E39B1">
        <w:rPr>
          <w:rFonts w:ascii="Times New Roman" w:hAnsi="Times New Roman" w:cs="Times New Roman"/>
          <w:b/>
          <w:sz w:val="24"/>
          <w:szCs w:val="24"/>
        </w:rPr>
        <w:t>3º</w:t>
      </w:r>
      <w:r w:rsidR="003E39B1">
        <w:rPr>
          <w:rFonts w:ascii="Times New Roman" w:hAnsi="Times New Roman" w:cs="Times New Roman"/>
          <w:sz w:val="24"/>
          <w:szCs w:val="24"/>
        </w:rPr>
        <w:t>. Nenhum pagamento será efetuado à contratada enquanto pendente de liquidação qualquer obrigação financeira que lhe for imposta, em virtude de penalidade ou inadimplência, sem que isso gere direito ao pleito do reajustamento de preços ou correção monetária.</w:t>
      </w:r>
    </w:p>
    <w:p w:rsidR="003E39B1" w:rsidRDefault="003E39B1" w:rsidP="00707522">
      <w:pPr>
        <w:jc w:val="both"/>
        <w:rPr>
          <w:rFonts w:ascii="Times New Roman" w:hAnsi="Times New Roman" w:cs="Times New Roman"/>
          <w:b/>
          <w:sz w:val="24"/>
          <w:szCs w:val="24"/>
        </w:rPr>
      </w:pPr>
      <w:r>
        <w:rPr>
          <w:rFonts w:ascii="Times New Roman" w:hAnsi="Times New Roman" w:cs="Times New Roman"/>
          <w:b/>
          <w:sz w:val="24"/>
          <w:szCs w:val="24"/>
        </w:rPr>
        <w:t>CLÁUSUAL QUARTA</w:t>
      </w:r>
      <w:r w:rsidR="00707522">
        <w:rPr>
          <w:rFonts w:ascii="Times New Roman" w:hAnsi="Times New Roman" w:cs="Times New Roman"/>
          <w:b/>
          <w:sz w:val="24"/>
          <w:szCs w:val="24"/>
        </w:rPr>
        <w:t xml:space="preserve"> </w:t>
      </w:r>
      <w:r>
        <w:rPr>
          <w:rFonts w:ascii="Times New Roman" w:hAnsi="Times New Roman" w:cs="Times New Roman"/>
          <w:b/>
          <w:sz w:val="24"/>
          <w:szCs w:val="24"/>
        </w:rPr>
        <w:t>-</w:t>
      </w:r>
      <w:r w:rsidR="00707522">
        <w:rPr>
          <w:rFonts w:ascii="Times New Roman" w:hAnsi="Times New Roman" w:cs="Times New Roman"/>
          <w:b/>
          <w:sz w:val="24"/>
          <w:szCs w:val="24"/>
        </w:rPr>
        <w:t xml:space="preserve"> </w:t>
      </w:r>
      <w:r>
        <w:rPr>
          <w:rFonts w:ascii="Times New Roman" w:hAnsi="Times New Roman" w:cs="Times New Roman"/>
          <w:b/>
          <w:sz w:val="24"/>
          <w:szCs w:val="24"/>
        </w:rPr>
        <w:t>DO PRAZO</w:t>
      </w:r>
    </w:p>
    <w:p w:rsidR="003E39B1" w:rsidRDefault="003E39B1" w:rsidP="00707522">
      <w:pPr>
        <w:jc w:val="both"/>
        <w:rPr>
          <w:rFonts w:ascii="Times New Roman" w:hAnsi="Times New Roman" w:cs="Times New Roman"/>
          <w:b/>
          <w:sz w:val="24"/>
          <w:szCs w:val="24"/>
        </w:rPr>
      </w:pPr>
      <w:r>
        <w:rPr>
          <w:rFonts w:ascii="Times New Roman" w:hAnsi="Times New Roman" w:cs="Times New Roman"/>
          <w:b/>
          <w:sz w:val="24"/>
          <w:szCs w:val="24"/>
        </w:rPr>
        <w:t>O presente Contrat</w:t>
      </w:r>
      <w:r w:rsidR="00707522">
        <w:rPr>
          <w:rFonts w:ascii="Times New Roman" w:hAnsi="Times New Roman" w:cs="Times New Roman"/>
          <w:b/>
          <w:sz w:val="24"/>
          <w:szCs w:val="24"/>
        </w:rPr>
        <w:t>o</w:t>
      </w:r>
      <w:r>
        <w:rPr>
          <w:rFonts w:ascii="Times New Roman" w:hAnsi="Times New Roman" w:cs="Times New Roman"/>
          <w:b/>
          <w:sz w:val="24"/>
          <w:szCs w:val="24"/>
        </w:rPr>
        <w:t xml:space="preserve"> terá seu prazo de validade pelo exercício de </w:t>
      </w:r>
      <w:r w:rsidR="00B0460A">
        <w:rPr>
          <w:rFonts w:ascii="Times New Roman" w:hAnsi="Times New Roman" w:cs="Times New Roman"/>
          <w:b/>
          <w:sz w:val="24"/>
          <w:szCs w:val="24"/>
        </w:rPr>
        <w:t>2019</w:t>
      </w:r>
      <w:r>
        <w:rPr>
          <w:rFonts w:ascii="Times New Roman" w:hAnsi="Times New Roman" w:cs="Times New Roman"/>
          <w:b/>
          <w:sz w:val="24"/>
          <w:szCs w:val="24"/>
        </w:rPr>
        <w:t xml:space="preserve">, contado a partir da assinatura deste, findando em 31 de dezembro de </w:t>
      </w:r>
      <w:r w:rsidR="00B0460A">
        <w:rPr>
          <w:rFonts w:ascii="Times New Roman" w:hAnsi="Times New Roman" w:cs="Times New Roman"/>
          <w:b/>
          <w:sz w:val="24"/>
          <w:szCs w:val="24"/>
        </w:rPr>
        <w:t>2019</w:t>
      </w:r>
      <w:r>
        <w:rPr>
          <w:rFonts w:ascii="Times New Roman" w:hAnsi="Times New Roman" w:cs="Times New Roman"/>
          <w:b/>
          <w:sz w:val="24"/>
          <w:szCs w:val="24"/>
        </w:rPr>
        <w:t>, podendo ser renovado ou prorrogado por iguais períodos nos termos no artigo 57, INCISO II, da Lei 8.666/93, havendo interesse das partes.</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CLÁUSULA QUINTA- DOS RECURSOS ORÇAMENTÁRIOS </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As despesas do presente Contrato correrão por conta das seguintes verbas orçamentárias:</w:t>
      </w:r>
    </w:p>
    <w:p w:rsidR="003E39B1" w:rsidRDefault="003E39B1" w:rsidP="003E39B1">
      <w:pPr>
        <w:jc w:val="both"/>
        <w:rPr>
          <w:rFonts w:ascii="Times New Roman" w:hAnsi="Times New Roman" w:cs="Times New Roman"/>
          <w:sz w:val="24"/>
          <w:szCs w:val="24"/>
        </w:rPr>
      </w:pPr>
      <w:r w:rsidRPr="006574EE">
        <w:rPr>
          <w:rFonts w:ascii="Times New Roman" w:hAnsi="Times New Roman" w:cs="Times New Roman"/>
          <w:sz w:val="24"/>
          <w:szCs w:val="24"/>
        </w:rPr>
        <w:t xml:space="preserve">Projeto atividade: </w:t>
      </w:r>
      <w:r w:rsidR="00B0460A">
        <w:rPr>
          <w:rFonts w:ascii="Times New Roman" w:hAnsi="Times New Roman" w:cs="Times New Roman"/>
          <w:sz w:val="24"/>
          <w:szCs w:val="24"/>
        </w:rPr>
        <w:t>08</w:t>
      </w:r>
      <w:r w:rsidR="006574EE" w:rsidRPr="006574EE">
        <w:rPr>
          <w:rFonts w:ascii="Times New Roman" w:hAnsi="Times New Roman" w:cs="Times New Roman"/>
          <w:sz w:val="24"/>
          <w:szCs w:val="24"/>
        </w:rPr>
        <w:t>.0</w:t>
      </w:r>
      <w:r w:rsidR="00B0460A">
        <w:rPr>
          <w:rFonts w:ascii="Times New Roman" w:hAnsi="Times New Roman" w:cs="Times New Roman"/>
          <w:sz w:val="24"/>
          <w:szCs w:val="24"/>
        </w:rPr>
        <w:t>1</w:t>
      </w:r>
      <w:r w:rsidR="006574EE" w:rsidRPr="006574EE">
        <w:rPr>
          <w:rFonts w:ascii="Times New Roman" w:hAnsi="Times New Roman" w:cs="Times New Roman"/>
          <w:sz w:val="24"/>
          <w:szCs w:val="24"/>
        </w:rPr>
        <w:t>.2.0</w:t>
      </w:r>
      <w:r w:rsidR="00B0460A">
        <w:rPr>
          <w:rFonts w:ascii="Times New Roman" w:hAnsi="Times New Roman" w:cs="Times New Roman"/>
          <w:sz w:val="24"/>
          <w:szCs w:val="24"/>
        </w:rPr>
        <w:t>27</w:t>
      </w:r>
      <w:r w:rsidR="006574EE" w:rsidRPr="006574EE">
        <w:rPr>
          <w:rFonts w:ascii="Times New Roman" w:hAnsi="Times New Roman" w:cs="Times New Roman"/>
          <w:sz w:val="24"/>
          <w:szCs w:val="24"/>
        </w:rPr>
        <w:t>.3.3.90.00.</w:t>
      </w:r>
      <w:r w:rsidR="00B0460A">
        <w:rPr>
          <w:rFonts w:ascii="Times New Roman" w:hAnsi="Times New Roman" w:cs="Times New Roman"/>
          <w:sz w:val="24"/>
          <w:szCs w:val="24"/>
        </w:rPr>
        <w:t>50</w:t>
      </w:r>
      <w:r w:rsidR="006574EE" w:rsidRPr="006574EE">
        <w:rPr>
          <w:rFonts w:ascii="Times New Roman" w:hAnsi="Times New Roman" w:cs="Times New Roman"/>
          <w:sz w:val="24"/>
          <w:szCs w:val="24"/>
        </w:rPr>
        <w:t>.0</w:t>
      </w:r>
      <w:r w:rsidR="00B0460A">
        <w:rPr>
          <w:rFonts w:ascii="Times New Roman" w:hAnsi="Times New Roman" w:cs="Times New Roman"/>
          <w:sz w:val="24"/>
          <w:szCs w:val="24"/>
        </w:rPr>
        <w:t>2</w:t>
      </w:r>
      <w:r w:rsidR="006574EE" w:rsidRPr="006574EE">
        <w:rPr>
          <w:rFonts w:ascii="Times New Roman" w:hAnsi="Times New Roman" w:cs="Times New Roman"/>
          <w:sz w:val="24"/>
          <w:szCs w:val="24"/>
        </w:rPr>
        <w:t xml:space="preserve">. código reduzido </w:t>
      </w:r>
      <w:r w:rsidR="00B0460A">
        <w:rPr>
          <w:rFonts w:ascii="Times New Roman" w:hAnsi="Times New Roman" w:cs="Times New Roman"/>
          <w:sz w:val="24"/>
          <w:szCs w:val="24"/>
        </w:rPr>
        <w:t>12</w:t>
      </w:r>
      <w:r w:rsidR="006574EE" w:rsidRPr="006574EE">
        <w:rPr>
          <w:rFonts w:ascii="Times New Roman" w:hAnsi="Times New Roman" w:cs="Times New Roman"/>
          <w:sz w:val="24"/>
          <w:szCs w:val="24"/>
        </w:rPr>
        <w:t>/</w:t>
      </w:r>
      <w:r w:rsidR="00B0460A">
        <w:rPr>
          <w:rFonts w:ascii="Times New Roman" w:hAnsi="Times New Roman" w:cs="Times New Roman"/>
          <w:sz w:val="24"/>
          <w:szCs w:val="24"/>
        </w:rPr>
        <w:t>2019</w:t>
      </w:r>
    </w:p>
    <w:p w:rsidR="00B0460A" w:rsidRPr="006574EE" w:rsidRDefault="00B0460A" w:rsidP="003E39B1">
      <w:pPr>
        <w:jc w:val="both"/>
        <w:rPr>
          <w:rFonts w:ascii="Times New Roman" w:hAnsi="Times New Roman" w:cs="Times New Roman"/>
          <w:sz w:val="24"/>
          <w:szCs w:val="24"/>
        </w:rPr>
      </w:pPr>
      <w:r>
        <w:rPr>
          <w:rFonts w:ascii="Times New Roman" w:hAnsi="Times New Roman" w:cs="Times New Roman"/>
          <w:sz w:val="24"/>
          <w:szCs w:val="24"/>
        </w:rPr>
        <w:t xml:space="preserve">                             08.01.2.027.3.3.90.00.5067 código reduzido 14/2019</w:t>
      </w:r>
      <w:r w:rsidR="00051242">
        <w:rPr>
          <w:rFonts w:ascii="Times New Roman" w:hAnsi="Times New Roman" w:cs="Times New Roman"/>
          <w:sz w:val="24"/>
          <w:szCs w:val="24"/>
        </w:rPr>
        <w:t xml:space="preserve">                              </w:t>
      </w:r>
      <w:bookmarkStart w:id="0" w:name="_GoBack"/>
      <w:bookmarkEnd w:id="0"/>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CLÁUSULA SEXTA</w:t>
      </w:r>
      <w:r w:rsidR="00707522">
        <w:rPr>
          <w:rFonts w:ascii="Times New Roman" w:hAnsi="Times New Roman" w:cs="Times New Roman"/>
          <w:b/>
          <w:sz w:val="24"/>
          <w:szCs w:val="24"/>
        </w:rPr>
        <w:t xml:space="preserve"> </w:t>
      </w:r>
      <w:r>
        <w:rPr>
          <w:rFonts w:ascii="Times New Roman" w:hAnsi="Times New Roman" w:cs="Times New Roman"/>
          <w:b/>
          <w:sz w:val="24"/>
          <w:szCs w:val="24"/>
        </w:rPr>
        <w:t>-</w:t>
      </w:r>
      <w:r w:rsidR="00707522">
        <w:rPr>
          <w:rFonts w:ascii="Times New Roman" w:hAnsi="Times New Roman" w:cs="Times New Roman"/>
          <w:b/>
          <w:sz w:val="24"/>
          <w:szCs w:val="24"/>
        </w:rPr>
        <w:t xml:space="preserve"> </w:t>
      </w:r>
      <w:r>
        <w:rPr>
          <w:rFonts w:ascii="Times New Roman" w:hAnsi="Times New Roman" w:cs="Times New Roman"/>
          <w:b/>
          <w:sz w:val="24"/>
          <w:szCs w:val="24"/>
        </w:rPr>
        <w:t>DA RESPONSABILIDADE</w:t>
      </w:r>
    </w:p>
    <w:p w:rsidR="003E39B1" w:rsidRDefault="003E39B1" w:rsidP="003E39B1">
      <w:pPr>
        <w:jc w:val="both"/>
        <w:rPr>
          <w:rFonts w:ascii="Times New Roman" w:hAnsi="Times New Roman" w:cs="Times New Roman"/>
          <w:sz w:val="24"/>
          <w:szCs w:val="24"/>
        </w:rPr>
      </w:pPr>
      <w:r>
        <w:rPr>
          <w:rFonts w:ascii="Times New Roman" w:hAnsi="Times New Roman" w:cs="Times New Roman"/>
          <w:b/>
          <w:sz w:val="24"/>
          <w:szCs w:val="24"/>
        </w:rPr>
        <w:t>A CONTRATADA</w:t>
      </w:r>
      <w:r>
        <w:rPr>
          <w:rFonts w:ascii="Times New Roman" w:hAnsi="Times New Roman" w:cs="Times New Roman"/>
          <w:sz w:val="24"/>
          <w:szCs w:val="24"/>
        </w:rPr>
        <w:t xml:space="preserve"> se responsabiliza pelos encargos, impostos e taxas que incidirem sobre o objeto do presente contrato, ficando a </w:t>
      </w:r>
      <w:r>
        <w:rPr>
          <w:rFonts w:ascii="Times New Roman" w:hAnsi="Times New Roman" w:cs="Times New Roman"/>
          <w:b/>
          <w:sz w:val="24"/>
          <w:szCs w:val="24"/>
        </w:rPr>
        <w:t xml:space="preserve">CONTRATANTE </w:t>
      </w:r>
      <w:r>
        <w:rPr>
          <w:rFonts w:ascii="Times New Roman" w:hAnsi="Times New Roman" w:cs="Times New Roman"/>
          <w:sz w:val="24"/>
          <w:szCs w:val="24"/>
        </w:rPr>
        <w:t>isenta de qualquer responsabilidade.</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São responsabilidades da CONTRATADA:</w:t>
      </w:r>
    </w:p>
    <w:p w:rsidR="003E39B1" w:rsidRDefault="003E39B1" w:rsidP="003E39B1">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Entregar o objeto licitado conforme especificações Tabela da Agência Nacional de Vigilância Sanitária- Secretaria Executiva – CMED – Lista de Preços Fábrica e Máximos ao Consumidor, e em consonância com a proposta de preços;</w:t>
      </w:r>
    </w:p>
    <w:p w:rsidR="003E39B1" w:rsidRDefault="003E39B1" w:rsidP="003E39B1">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Manter, durante toda a execução do contrato em compatibilidade com as obrigações assumidas, todas as condições de habilitação e qualificação e exigidas na licitação;</w:t>
      </w:r>
    </w:p>
    <w:p w:rsidR="003E39B1" w:rsidRDefault="003E39B1" w:rsidP="003E39B1">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Providenciar a imediata correção das deficiências e/ou irregularidades apontadas pelo MUNICÍPIO;</w:t>
      </w:r>
    </w:p>
    <w:p w:rsidR="003E39B1" w:rsidRDefault="003E39B1" w:rsidP="003E39B1">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Arcar com eventuais prejuízos causados ao MUNICÍPIO e/ou a terceiros, provocados por ineficiência ou irregularidade cometida na execução do contrato.</w:t>
      </w:r>
    </w:p>
    <w:p w:rsidR="003E39B1" w:rsidRDefault="003E39B1" w:rsidP="003E39B1">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Aceitar nas mesmas condições contratuais os acréscimos ou supressão de até 25% do valor inicial atualizado do contrato ou da nota de empenho;</w:t>
      </w:r>
    </w:p>
    <w:p w:rsidR="003E39B1" w:rsidRDefault="003E39B1" w:rsidP="003E39B1">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Arcar com todas as despesas com transporte, descarregamento, taxas, impostos ou quaisquer outros acréscimos legais, que ocorrerão por conta exclusivas do FORNECEDOR;</w:t>
      </w:r>
    </w:p>
    <w:p w:rsidR="003E39B1" w:rsidRDefault="003E39B1" w:rsidP="003E39B1">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Entregar produtos que atendam as normas estabelecidas pela Agência Nacional de Vigilância Sanitária inclusive quantos às embalagens e rótulos atendendo a legislação em vigor e com prazo de validade mínimo dos 60%(sessenta por cento) da validade total impressa nas embalagens no momento da entrega.</w:t>
      </w:r>
    </w:p>
    <w:p w:rsidR="003E39B1" w:rsidRDefault="003E39B1" w:rsidP="003E39B1">
      <w:pPr>
        <w:ind w:left="360"/>
        <w:jc w:val="both"/>
        <w:rPr>
          <w:rFonts w:ascii="Times New Roman" w:hAnsi="Times New Roman" w:cs="Times New Roman"/>
          <w:b/>
          <w:sz w:val="24"/>
          <w:szCs w:val="24"/>
        </w:rPr>
      </w:pPr>
      <w:r>
        <w:rPr>
          <w:rFonts w:ascii="Times New Roman" w:hAnsi="Times New Roman" w:cs="Times New Roman"/>
          <w:b/>
          <w:sz w:val="24"/>
          <w:szCs w:val="24"/>
        </w:rPr>
        <w:t>CLÁSULA SÉTIMA – DAS OBRIGAÇÕES</w:t>
      </w:r>
    </w:p>
    <w:p w:rsidR="003E39B1" w:rsidRDefault="003E39B1" w:rsidP="003E39B1">
      <w:pPr>
        <w:ind w:left="360"/>
        <w:jc w:val="both"/>
        <w:rPr>
          <w:rFonts w:ascii="Times New Roman" w:hAnsi="Times New Roman" w:cs="Times New Roman"/>
          <w:b/>
          <w:sz w:val="24"/>
          <w:szCs w:val="24"/>
        </w:rPr>
      </w:pPr>
      <w:r>
        <w:rPr>
          <w:rFonts w:ascii="Times New Roman" w:hAnsi="Times New Roman" w:cs="Times New Roman"/>
          <w:sz w:val="24"/>
          <w:szCs w:val="24"/>
        </w:rPr>
        <w:t>Das</w:t>
      </w:r>
      <w:r>
        <w:rPr>
          <w:rFonts w:ascii="Times New Roman" w:hAnsi="Times New Roman" w:cs="Times New Roman"/>
          <w:b/>
          <w:sz w:val="24"/>
          <w:szCs w:val="24"/>
        </w:rPr>
        <w:t xml:space="preserve"> </w:t>
      </w:r>
      <w:r>
        <w:rPr>
          <w:rFonts w:ascii="Times New Roman" w:hAnsi="Times New Roman" w:cs="Times New Roman"/>
          <w:sz w:val="24"/>
          <w:szCs w:val="24"/>
        </w:rPr>
        <w:t xml:space="preserve">obrigações do </w:t>
      </w:r>
      <w:r>
        <w:rPr>
          <w:rFonts w:ascii="Times New Roman" w:hAnsi="Times New Roman" w:cs="Times New Roman"/>
          <w:b/>
          <w:sz w:val="24"/>
          <w:szCs w:val="24"/>
        </w:rPr>
        <w:t>CONTRATANTE:</w:t>
      </w:r>
    </w:p>
    <w:p w:rsidR="003E39B1" w:rsidRDefault="003E39B1" w:rsidP="003E39B1">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Pagar as despesas em decorrentes da publicação do instrumento contratual</w:t>
      </w:r>
    </w:p>
    <w:p w:rsidR="003E39B1" w:rsidRDefault="003E39B1" w:rsidP="003E39B1">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Efetuar os pagamentos nos prazos estabelecidos</w:t>
      </w:r>
    </w:p>
    <w:p w:rsidR="003E39B1" w:rsidRDefault="003E39B1" w:rsidP="003E39B1">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Fiscalizar a correta execução e cumprimento do contrato.</w:t>
      </w:r>
    </w:p>
    <w:p w:rsidR="003E39B1" w:rsidRPr="0048789D" w:rsidRDefault="003E39B1" w:rsidP="003E39B1">
      <w:pPr>
        <w:jc w:val="both"/>
        <w:rPr>
          <w:rFonts w:ascii="Times New Roman" w:hAnsi="Times New Roman" w:cs="Times New Roman"/>
          <w:b/>
          <w:sz w:val="24"/>
          <w:szCs w:val="24"/>
        </w:rPr>
      </w:pPr>
      <w:r>
        <w:rPr>
          <w:rFonts w:ascii="Times New Roman" w:hAnsi="Times New Roman" w:cs="Times New Roman"/>
          <w:sz w:val="24"/>
          <w:szCs w:val="24"/>
        </w:rPr>
        <w:t xml:space="preserve">     Das obrigações da </w:t>
      </w:r>
      <w:r>
        <w:rPr>
          <w:rFonts w:ascii="Times New Roman" w:hAnsi="Times New Roman" w:cs="Times New Roman"/>
          <w:b/>
          <w:sz w:val="24"/>
          <w:szCs w:val="24"/>
        </w:rPr>
        <w:t>CONTRATADA:</w:t>
      </w:r>
    </w:p>
    <w:p w:rsidR="003E39B1" w:rsidRDefault="003E39B1" w:rsidP="00707522">
      <w:pPr>
        <w:pStyle w:val="PargrafodaLista"/>
        <w:numPr>
          <w:ilvl w:val="0"/>
          <w:numId w:val="4"/>
        </w:numPr>
        <w:jc w:val="both"/>
        <w:rPr>
          <w:rFonts w:ascii="Times New Roman" w:hAnsi="Times New Roman" w:cs="Times New Roman"/>
          <w:sz w:val="24"/>
          <w:szCs w:val="24"/>
        </w:rPr>
      </w:pPr>
      <w:r>
        <w:rPr>
          <w:rFonts w:ascii="Times New Roman" w:hAnsi="Times New Roman" w:cs="Times New Roman"/>
          <w:sz w:val="24"/>
          <w:szCs w:val="24"/>
        </w:rPr>
        <w:t>Aceitar a fiscalização da Secretaria Municipal de Saúde;</w:t>
      </w:r>
    </w:p>
    <w:p w:rsidR="003E39B1" w:rsidRDefault="003E39B1" w:rsidP="00707522">
      <w:pPr>
        <w:pStyle w:val="PargrafodaLista"/>
        <w:numPr>
          <w:ilvl w:val="0"/>
          <w:numId w:val="4"/>
        </w:numPr>
        <w:jc w:val="both"/>
        <w:rPr>
          <w:rFonts w:ascii="Times New Roman" w:hAnsi="Times New Roman" w:cs="Times New Roman"/>
          <w:sz w:val="24"/>
          <w:szCs w:val="24"/>
        </w:rPr>
      </w:pPr>
      <w:r>
        <w:rPr>
          <w:rFonts w:ascii="Times New Roman" w:hAnsi="Times New Roman" w:cs="Times New Roman"/>
          <w:sz w:val="24"/>
          <w:szCs w:val="24"/>
        </w:rPr>
        <w:t>Não transferir ou sublocar a outrem, no todo ou em parte, o presente contrato;</w:t>
      </w:r>
    </w:p>
    <w:p w:rsidR="003E39B1" w:rsidRDefault="003E39B1" w:rsidP="00707522">
      <w:pPr>
        <w:pStyle w:val="PargrafodaLista"/>
        <w:numPr>
          <w:ilvl w:val="0"/>
          <w:numId w:val="4"/>
        </w:numPr>
        <w:jc w:val="both"/>
        <w:rPr>
          <w:rFonts w:ascii="Times New Roman" w:hAnsi="Times New Roman" w:cs="Times New Roman"/>
          <w:sz w:val="24"/>
          <w:szCs w:val="24"/>
        </w:rPr>
      </w:pPr>
      <w:r>
        <w:rPr>
          <w:rFonts w:ascii="Times New Roman" w:hAnsi="Times New Roman" w:cs="Times New Roman"/>
          <w:sz w:val="24"/>
          <w:szCs w:val="24"/>
        </w:rPr>
        <w:t>Fornecer, sempre que solicitados pela contratante, os comprovantes de pagamentos dos empregados e comprovante de recolhimento dos encargos sociais e trabalhistas;</w:t>
      </w:r>
    </w:p>
    <w:p w:rsidR="003E39B1" w:rsidRDefault="003E39B1" w:rsidP="00707522">
      <w:pPr>
        <w:pStyle w:val="PargrafodaLista"/>
        <w:numPr>
          <w:ilvl w:val="0"/>
          <w:numId w:val="4"/>
        </w:numPr>
        <w:jc w:val="both"/>
        <w:rPr>
          <w:rFonts w:ascii="Times New Roman" w:hAnsi="Times New Roman" w:cs="Times New Roman"/>
          <w:sz w:val="24"/>
          <w:szCs w:val="24"/>
        </w:rPr>
      </w:pPr>
      <w:r>
        <w:rPr>
          <w:rFonts w:ascii="Times New Roman" w:hAnsi="Times New Roman" w:cs="Times New Roman"/>
          <w:sz w:val="24"/>
          <w:szCs w:val="24"/>
        </w:rPr>
        <w:t>Manter, durante toda a execução do contrato, compatibilidade com as obrigações assumidas, todas as condições de habilitação e qualificação exigidos na licitação;</w:t>
      </w:r>
    </w:p>
    <w:p w:rsidR="003E39B1" w:rsidRDefault="003E39B1" w:rsidP="00707522">
      <w:pPr>
        <w:pStyle w:val="Pargrafoda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Notificar a </w:t>
      </w:r>
      <w:r>
        <w:rPr>
          <w:rFonts w:ascii="Times New Roman" w:hAnsi="Times New Roman" w:cs="Times New Roman"/>
          <w:b/>
          <w:sz w:val="24"/>
          <w:szCs w:val="24"/>
        </w:rPr>
        <w:t xml:space="preserve">CONTRATANTE </w:t>
      </w:r>
      <w:r>
        <w:rPr>
          <w:rFonts w:ascii="Times New Roman" w:hAnsi="Times New Roman" w:cs="Times New Roman"/>
          <w:sz w:val="24"/>
          <w:szCs w:val="24"/>
        </w:rPr>
        <w:t>de eventual a alteração de sua razão social ou de seu controle acionário e de mudança em sua diretoria, contrato ou estatuto, enviando, no prazo de 60(sessenta) dias, contados a partir da data do registro da alteração, cópia autenticada da Certidão da Junta Comercial ou do Cartório de Registro de pessoas Jurídicas;</w:t>
      </w:r>
    </w:p>
    <w:p w:rsidR="003E39B1" w:rsidRDefault="003E39B1" w:rsidP="00707522">
      <w:pPr>
        <w:pStyle w:val="PargrafodaLista"/>
        <w:numPr>
          <w:ilvl w:val="0"/>
          <w:numId w:val="4"/>
        </w:numPr>
        <w:jc w:val="both"/>
        <w:rPr>
          <w:rFonts w:ascii="Times New Roman" w:hAnsi="Times New Roman" w:cs="Times New Roman"/>
          <w:sz w:val="24"/>
          <w:szCs w:val="24"/>
        </w:rPr>
      </w:pPr>
      <w:r>
        <w:rPr>
          <w:rFonts w:ascii="Times New Roman" w:hAnsi="Times New Roman" w:cs="Times New Roman"/>
          <w:sz w:val="24"/>
          <w:szCs w:val="24"/>
        </w:rPr>
        <w:t>Entregar os medicamentos conforme preços, prazos e condições estabelecidas neste instrumento.</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CLÁULA OITAVA</w:t>
      </w:r>
      <w:r w:rsidR="00707522">
        <w:rPr>
          <w:rFonts w:ascii="Times New Roman" w:hAnsi="Times New Roman" w:cs="Times New Roman"/>
          <w:b/>
          <w:sz w:val="24"/>
          <w:szCs w:val="24"/>
        </w:rPr>
        <w:t xml:space="preserve"> </w:t>
      </w:r>
      <w:r>
        <w:rPr>
          <w:rFonts w:ascii="Times New Roman" w:hAnsi="Times New Roman" w:cs="Times New Roman"/>
          <w:b/>
          <w:sz w:val="24"/>
          <w:szCs w:val="24"/>
        </w:rPr>
        <w:t>- DA VINCULAÇÃO AO PROCESSO LICITATÓRIO E DA LEGISLAÇAO APLICÁVEL</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O presente Contrato, encontra-se vinculado ao processo licitatório que o originou, sendo os casos omissos resolvidos, à luz da lei nº 8.666/93 e alterações </w:t>
      </w:r>
      <w:proofErr w:type="spellStart"/>
      <w:r>
        <w:rPr>
          <w:rFonts w:ascii="Times New Roman" w:hAnsi="Times New Roman" w:cs="Times New Roman"/>
          <w:b/>
          <w:sz w:val="24"/>
          <w:szCs w:val="24"/>
        </w:rPr>
        <w:t>subseqüentes</w:t>
      </w:r>
      <w:proofErr w:type="spellEnd"/>
      <w:r>
        <w:rPr>
          <w:rFonts w:ascii="Times New Roman" w:hAnsi="Times New Roman" w:cs="Times New Roman"/>
          <w:b/>
          <w:sz w:val="24"/>
          <w:szCs w:val="24"/>
        </w:rPr>
        <w:t>.</w:t>
      </w:r>
    </w:p>
    <w:p w:rsidR="003E39B1" w:rsidRPr="0048789D"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CLÁUSULA NONA</w:t>
      </w:r>
      <w:r w:rsidR="00707522">
        <w:rPr>
          <w:rFonts w:ascii="Times New Roman" w:hAnsi="Times New Roman" w:cs="Times New Roman"/>
          <w:b/>
          <w:sz w:val="24"/>
          <w:szCs w:val="24"/>
        </w:rPr>
        <w:t xml:space="preserve"> </w:t>
      </w:r>
      <w:r>
        <w:rPr>
          <w:rFonts w:ascii="Times New Roman" w:hAnsi="Times New Roman" w:cs="Times New Roman"/>
          <w:b/>
          <w:sz w:val="24"/>
          <w:szCs w:val="24"/>
        </w:rPr>
        <w:t>- DAS PRERROGATIVAS DA CONTRATANTE</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 xml:space="preserve">CONTRATANTE </w:t>
      </w:r>
      <w:r w:rsidRPr="009D6478">
        <w:rPr>
          <w:rFonts w:ascii="Times New Roman" w:hAnsi="Times New Roman" w:cs="Times New Roman"/>
          <w:sz w:val="24"/>
          <w:szCs w:val="24"/>
        </w:rPr>
        <w:t>reserva-se o direito de uso das seguintes prerrogativas, naquilo</w:t>
      </w:r>
      <w:r>
        <w:rPr>
          <w:rFonts w:ascii="Times New Roman" w:hAnsi="Times New Roman" w:cs="Times New Roman"/>
          <w:sz w:val="24"/>
          <w:szCs w:val="24"/>
        </w:rPr>
        <w:t xml:space="preserve"> que for pertinente a este contrato:</w:t>
      </w:r>
    </w:p>
    <w:p w:rsidR="003E39B1" w:rsidRPr="0019090D" w:rsidRDefault="003E39B1" w:rsidP="003E39B1">
      <w:pPr>
        <w:pStyle w:val="PargrafodaLista"/>
        <w:numPr>
          <w:ilvl w:val="0"/>
          <w:numId w:val="5"/>
        </w:numPr>
        <w:jc w:val="both"/>
        <w:rPr>
          <w:rFonts w:ascii="Times New Roman" w:hAnsi="Times New Roman" w:cs="Times New Roman"/>
          <w:b/>
          <w:sz w:val="24"/>
          <w:szCs w:val="24"/>
        </w:rPr>
      </w:pPr>
      <w:r>
        <w:rPr>
          <w:rFonts w:ascii="Times New Roman" w:hAnsi="Times New Roman" w:cs="Times New Roman"/>
          <w:sz w:val="24"/>
          <w:szCs w:val="24"/>
        </w:rPr>
        <w:t xml:space="preserve">Modificá-lo, unilateralmente, para melhor adequação às finalidades de interesse </w:t>
      </w:r>
      <w:r w:rsidR="00A11910">
        <w:rPr>
          <w:rFonts w:ascii="Times New Roman" w:hAnsi="Times New Roman" w:cs="Times New Roman"/>
          <w:sz w:val="24"/>
          <w:szCs w:val="24"/>
        </w:rPr>
        <w:t>público respeitado</w:t>
      </w:r>
      <w:r>
        <w:rPr>
          <w:rFonts w:ascii="Times New Roman" w:hAnsi="Times New Roman" w:cs="Times New Roman"/>
          <w:sz w:val="24"/>
          <w:szCs w:val="24"/>
        </w:rPr>
        <w:t xml:space="preserve"> os direitos da contratada;</w:t>
      </w:r>
    </w:p>
    <w:p w:rsidR="003E39B1" w:rsidRPr="0019090D" w:rsidRDefault="003E39B1" w:rsidP="003E39B1">
      <w:pPr>
        <w:pStyle w:val="PargrafodaLista"/>
        <w:numPr>
          <w:ilvl w:val="0"/>
          <w:numId w:val="5"/>
        </w:numPr>
        <w:jc w:val="both"/>
        <w:rPr>
          <w:rFonts w:ascii="Times New Roman" w:hAnsi="Times New Roman" w:cs="Times New Roman"/>
          <w:b/>
          <w:sz w:val="24"/>
          <w:szCs w:val="24"/>
        </w:rPr>
      </w:pPr>
      <w:r>
        <w:rPr>
          <w:rFonts w:ascii="Times New Roman" w:hAnsi="Times New Roman" w:cs="Times New Roman"/>
          <w:sz w:val="24"/>
          <w:szCs w:val="24"/>
        </w:rPr>
        <w:lastRenderedPageBreak/>
        <w:t>Rescindi-lo unilateralmente, nos casos específicos no inciso I a XII e XVII do artigo 78 da Lei 8.666/93;</w:t>
      </w:r>
    </w:p>
    <w:p w:rsidR="003E39B1" w:rsidRPr="0019090D" w:rsidRDefault="003E39B1" w:rsidP="003E39B1">
      <w:pPr>
        <w:pStyle w:val="PargrafodaLista"/>
        <w:numPr>
          <w:ilvl w:val="0"/>
          <w:numId w:val="5"/>
        </w:numPr>
        <w:jc w:val="both"/>
        <w:rPr>
          <w:rFonts w:ascii="Times New Roman" w:hAnsi="Times New Roman" w:cs="Times New Roman"/>
          <w:b/>
          <w:sz w:val="24"/>
          <w:szCs w:val="24"/>
        </w:rPr>
      </w:pPr>
      <w:proofErr w:type="spellStart"/>
      <w:r>
        <w:rPr>
          <w:rFonts w:ascii="Times New Roman" w:hAnsi="Times New Roman" w:cs="Times New Roman"/>
          <w:sz w:val="24"/>
          <w:szCs w:val="24"/>
        </w:rPr>
        <w:t>Fiscalizar-lhe</w:t>
      </w:r>
      <w:proofErr w:type="spellEnd"/>
      <w:r>
        <w:rPr>
          <w:rFonts w:ascii="Times New Roman" w:hAnsi="Times New Roman" w:cs="Times New Roman"/>
          <w:sz w:val="24"/>
          <w:szCs w:val="24"/>
        </w:rPr>
        <w:t xml:space="preserve"> a execução;</w:t>
      </w:r>
    </w:p>
    <w:p w:rsidR="003E39B1" w:rsidRPr="0019090D" w:rsidRDefault="003E39B1" w:rsidP="003E39B1">
      <w:pPr>
        <w:pStyle w:val="PargrafodaLista"/>
        <w:numPr>
          <w:ilvl w:val="0"/>
          <w:numId w:val="5"/>
        </w:numPr>
        <w:jc w:val="both"/>
        <w:rPr>
          <w:rFonts w:ascii="Times New Roman" w:hAnsi="Times New Roman" w:cs="Times New Roman"/>
          <w:b/>
          <w:sz w:val="24"/>
          <w:szCs w:val="24"/>
        </w:rPr>
      </w:pPr>
      <w:r w:rsidRPr="0019090D">
        <w:rPr>
          <w:rFonts w:ascii="Times New Roman" w:hAnsi="Times New Roman" w:cs="Times New Roman"/>
          <w:sz w:val="24"/>
          <w:szCs w:val="24"/>
        </w:rPr>
        <w:t>Aplicar sanções motivadas pela inexecução total ou parcial do ajuste.</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 xml:space="preserve">CLÁUSULA DÉCIMA – DAS PENALIDADES </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 xml:space="preserve">Em caso de inexecução parcial das obrigações contidas neste instrumento, a </w:t>
      </w:r>
      <w:r>
        <w:rPr>
          <w:rFonts w:ascii="Times New Roman" w:hAnsi="Times New Roman" w:cs="Times New Roman"/>
          <w:b/>
          <w:sz w:val="24"/>
          <w:szCs w:val="24"/>
        </w:rPr>
        <w:t xml:space="preserve">CONTRATADA </w:t>
      </w:r>
      <w:r>
        <w:rPr>
          <w:rFonts w:ascii="Times New Roman" w:hAnsi="Times New Roman" w:cs="Times New Roman"/>
          <w:sz w:val="24"/>
          <w:szCs w:val="24"/>
        </w:rPr>
        <w:t>ficará sujeita a:</w:t>
      </w:r>
    </w:p>
    <w:p w:rsidR="003E39B1" w:rsidRDefault="003E39B1" w:rsidP="003E39B1">
      <w:pPr>
        <w:pStyle w:val="PargrafodaLista"/>
        <w:numPr>
          <w:ilvl w:val="0"/>
          <w:numId w:val="6"/>
        </w:numPr>
        <w:jc w:val="both"/>
        <w:rPr>
          <w:rFonts w:ascii="Times New Roman" w:hAnsi="Times New Roman" w:cs="Times New Roman"/>
          <w:sz w:val="24"/>
          <w:szCs w:val="24"/>
        </w:rPr>
      </w:pPr>
      <w:r>
        <w:rPr>
          <w:rFonts w:ascii="Times New Roman" w:hAnsi="Times New Roman" w:cs="Times New Roman"/>
          <w:sz w:val="24"/>
          <w:szCs w:val="24"/>
        </w:rPr>
        <w:t>Advertência;</w:t>
      </w:r>
    </w:p>
    <w:p w:rsidR="003E39B1" w:rsidRDefault="003E39B1" w:rsidP="003E39B1">
      <w:pPr>
        <w:pStyle w:val="PargrafodaLista"/>
        <w:numPr>
          <w:ilvl w:val="0"/>
          <w:numId w:val="6"/>
        </w:numPr>
        <w:jc w:val="both"/>
        <w:rPr>
          <w:rFonts w:ascii="Times New Roman" w:hAnsi="Times New Roman" w:cs="Times New Roman"/>
          <w:sz w:val="24"/>
          <w:szCs w:val="24"/>
        </w:rPr>
      </w:pPr>
      <w:r>
        <w:rPr>
          <w:rFonts w:ascii="Times New Roman" w:hAnsi="Times New Roman" w:cs="Times New Roman"/>
          <w:sz w:val="24"/>
          <w:szCs w:val="24"/>
        </w:rPr>
        <w:t>Pagamento de uma multa diária, enquanto perdurar a situação de infringência, correspondente a 1% (um por cento) do valor total do Contrato, corrigido monetariamente, sem prejuízo do disposto nesta cláusula, até o prazo de 15 (quinze) dias, findo a qual o Contrato poderá ser rescindido.</w:t>
      </w:r>
    </w:p>
    <w:p w:rsidR="003E39B1" w:rsidRDefault="00A11910" w:rsidP="003E39B1">
      <w:pPr>
        <w:jc w:val="both"/>
        <w:rPr>
          <w:rFonts w:ascii="Times New Roman" w:hAnsi="Times New Roman" w:cs="Times New Roman"/>
          <w:sz w:val="24"/>
          <w:szCs w:val="24"/>
        </w:rPr>
      </w:pPr>
      <w:r>
        <w:rPr>
          <w:rFonts w:ascii="Times New Roman" w:hAnsi="Times New Roman" w:cs="Times New Roman"/>
          <w:sz w:val="24"/>
          <w:szCs w:val="24"/>
        </w:rPr>
        <w:t>-</w:t>
      </w:r>
      <w:r w:rsidR="003E39B1">
        <w:rPr>
          <w:rFonts w:ascii="Times New Roman" w:hAnsi="Times New Roman" w:cs="Times New Roman"/>
          <w:b/>
          <w:sz w:val="24"/>
          <w:szCs w:val="24"/>
        </w:rPr>
        <w:t xml:space="preserve"> 1º.</w:t>
      </w:r>
      <w:r w:rsidR="003E39B1">
        <w:rPr>
          <w:rFonts w:ascii="Times New Roman" w:hAnsi="Times New Roman" w:cs="Times New Roman"/>
          <w:sz w:val="24"/>
          <w:szCs w:val="24"/>
        </w:rPr>
        <w:t xml:space="preserve"> As multas serão cobradas por ocasião do primeiro pagamento que vier a ser efetuado após sua aplicação.</w:t>
      </w:r>
    </w:p>
    <w:p w:rsidR="003E39B1" w:rsidRDefault="00A11910" w:rsidP="003E39B1">
      <w:pPr>
        <w:jc w:val="both"/>
        <w:rPr>
          <w:rFonts w:ascii="Times New Roman" w:hAnsi="Times New Roman" w:cs="Times New Roman"/>
          <w:sz w:val="24"/>
          <w:szCs w:val="24"/>
        </w:rPr>
      </w:pPr>
      <w:r>
        <w:rPr>
          <w:rFonts w:ascii="Times New Roman" w:hAnsi="Times New Roman" w:cs="Times New Roman"/>
          <w:sz w:val="24"/>
          <w:szCs w:val="24"/>
        </w:rPr>
        <w:t>-</w:t>
      </w:r>
      <w:r w:rsidR="003E39B1">
        <w:rPr>
          <w:rFonts w:ascii="Times New Roman" w:hAnsi="Times New Roman" w:cs="Times New Roman"/>
          <w:sz w:val="24"/>
          <w:szCs w:val="24"/>
        </w:rPr>
        <w:t xml:space="preserve"> </w:t>
      </w:r>
      <w:r w:rsidR="003E39B1">
        <w:rPr>
          <w:rFonts w:ascii="Times New Roman" w:hAnsi="Times New Roman" w:cs="Times New Roman"/>
          <w:b/>
          <w:sz w:val="24"/>
          <w:szCs w:val="24"/>
        </w:rPr>
        <w:t>2º.</w:t>
      </w:r>
      <w:r w:rsidR="003E39B1">
        <w:rPr>
          <w:rFonts w:ascii="Times New Roman" w:hAnsi="Times New Roman" w:cs="Times New Roman"/>
          <w:sz w:val="24"/>
          <w:szCs w:val="24"/>
        </w:rPr>
        <w:t xml:space="preserve"> O valor total das multas não poderá ultrapassar de 20% (vinte por cento) do valor total do Contrato, limite que permitirá sua rescisão, não cabendo, neste caso, a multa prevista na Cláusula Décima Primeira.</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CLÁUSULA DÉCIMA PRIMEIRA – DA RESCISÃO</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b/>
          <w:sz w:val="24"/>
          <w:szCs w:val="24"/>
        </w:rPr>
        <w:t xml:space="preserve">MUNICÍPIO </w:t>
      </w:r>
      <w:r>
        <w:rPr>
          <w:rFonts w:ascii="Times New Roman" w:hAnsi="Times New Roman" w:cs="Times New Roman"/>
          <w:sz w:val="24"/>
          <w:szCs w:val="24"/>
        </w:rPr>
        <w:t>poderá declarar rescindido o presente Contrato independentemente de interpelação ou de procedimento judicial sempre que ocorrerem uma das hipóteses elencadas nos artigos 77 a 80 da Lei nº. 8.666/93.</w:t>
      </w:r>
    </w:p>
    <w:p w:rsidR="003E39B1" w:rsidRDefault="00A11910" w:rsidP="003E39B1">
      <w:pPr>
        <w:jc w:val="both"/>
        <w:rPr>
          <w:rFonts w:ascii="Times New Roman" w:hAnsi="Times New Roman" w:cs="Times New Roman"/>
          <w:sz w:val="24"/>
          <w:szCs w:val="24"/>
        </w:rPr>
      </w:pPr>
      <w:r>
        <w:rPr>
          <w:rFonts w:ascii="Times New Roman" w:hAnsi="Times New Roman" w:cs="Times New Roman"/>
          <w:sz w:val="24"/>
          <w:szCs w:val="24"/>
        </w:rPr>
        <w:t>-</w:t>
      </w:r>
      <w:r w:rsidR="003E39B1">
        <w:rPr>
          <w:rFonts w:ascii="Times New Roman" w:hAnsi="Times New Roman" w:cs="Times New Roman"/>
          <w:sz w:val="24"/>
          <w:szCs w:val="24"/>
        </w:rPr>
        <w:t xml:space="preserve"> </w:t>
      </w:r>
      <w:r w:rsidR="003E39B1">
        <w:rPr>
          <w:rFonts w:ascii="Times New Roman" w:hAnsi="Times New Roman" w:cs="Times New Roman"/>
          <w:b/>
          <w:sz w:val="24"/>
          <w:szCs w:val="24"/>
        </w:rPr>
        <w:t>1º -</w:t>
      </w:r>
      <w:r w:rsidR="003E39B1">
        <w:rPr>
          <w:rFonts w:ascii="Times New Roman" w:hAnsi="Times New Roman" w:cs="Times New Roman"/>
          <w:sz w:val="24"/>
          <w:szCs w:val="24"/>
        </w:rPr>
        <w:t xml:space="preserve"> O descumprimento total das obrigações contidas neste instrumento, pela </w:t>
      </w:r>
      <w:r w:rsidR="003E39B1">
        <w:rPr>
          <w:rFonts w:ascii="Times New Roman" w:hAnsi="Times New Roman" w:cs="Times New Roman"/>
          <w:b/>
          <w:sz w:val="24"/>
          <w:szCs w:val="24"/>
        </w:rPr>
        <w:t xml:space="preserve">CONTRATADA, </w:t>
      </w:r>
      <w:r w:rsidR="003E39B1">
        <w:rPr>
          <w:rFonts w:ascii="Times New Roman" w:hAnsi="Times New Roman" w:cs="Times New Roman"/>
          <w:sz w:val="24"/>
          <w:szCs w:val="24"/>
        </w:rPr>
        <w:t xml:space="preserve">ficará sujeita às penalidades previstas pela Lei nº. 8.666/93 e alterações </w:t>
      </w:r>
      <w:proofErr w:type="spellStart"/>
      <w:r w:rsidR="003E39B1">
        <w:rPr>
          <w:rFonts w:ascii="Times New Roman" w:hAnsi="Times New Roman" w:cs="Times New Roman"/>
          <w:sz w:val="24"/>
          <w:szCs w:val="24"/>
        </w:rPr>
        <w:t>subseqüentes</w:t>
      </w:r>
      <w:proofErr w:type="spellEnd"/>
      <w:r w:rsidR="003E39B1">
        <w:rPr>
          <w:rFonts w:ascii="Times New Roman" w:hAnsi="Times New Roman" w:cs="Times New Roman"/>
          <w:sz w:val="24"/>
          <w:szCs w:val="24"/>
        </w:rPr>
        <w:t>, bem como multa no valor de 10 (dez) salários mínimos, além de rescisão do mesmo.</w:t>
      </w:r>
    </w:p>
    <w:p w:rsidR="003E39B1" w:rsidRDefault="00A11910" w:rsidP="003E39B1">
      <w:pPr>
        <w:jc w:val="both"/>
        <w:rPr>
          <w:rFonts w:ascii="Times New Roman" w:hAnsi="Times New Roman" w:cs="Times New Roman"/>
          <w:sz w:val="24"/>
          <w:szCs w:val="24"/>
        </w:rPr>
      </w:pPr>
      <w:r>
        <w:rPr>
          <w:rFonts w:ascii="Times New Roman" w:hAnsi="Times New Roman" w:cs="Times New Roman"/>
          <w:sz w:val="24"/>
          <w:szCs w:val="24"/>
        </w:rPr>
        <w:t>-</w:t>
      </w:r>
      <w:r w:rsidR="003E39B1">
        <w:rPr>
          <w:rFonts w:ascii="Times New Roman" w:hAnsi="Times New Roman" w:cs="Times New Roman"/>
          <w:sz w:val="24"/>
          <w:szCs w:val="24"/>
        </w:rPr>
        <w:t xml:space="preserve"> </w:t>
      </w:r>
      <w:r w:rsidR="003E39B1">
        <w:rPr>
          <w:rFonts w:ascii="Times New Roman" w:hAnsi="Times New Roman" w:cs="Times New Roman"/>
          <w:b/>
          <w:sz w:val="24"/>
          <w:szCs w:val="24"/>
        </w:rPr>
        <w:t xml:space="preserve">2º - </w:t>
      </w:r>
      <w:r w:rsidR="003E39B1">
        <w:rPr>
          <w:rFonts w:ascii="Times New Roman" w:hAnsi="Times New Roman" w:cs="Times New Roman"/>
          <w:sz w:val="24"/>
          <w:szCs w:val="24"/>
        </w:rPr>
        <w:t>O contrato poderá ser rescendido, ainda</w:t>
      </w:r>
      <w:r w:rsidR="00707522">
        <w:rPr>
          <w:rFonts w:ascii="Times New Roman" w:hAnsi="Times New Roman" w:cs="Times New Roman"/>
          <w:sz w:val="24"/>
          <w:szCs w:val="24"/>
        </w:rPr>
        <w:t xml:space="preserve">, por </w:t>
      </w:r>
      <w:r w:rsidR="003E39B1">
        <w:rPr>
          <w:rFonts w:ascii="Times New Roman" w:hAnsi="Times New Roman" w:cs="Times New Roman"/>
          <w:sz w:val="24"/>
          <w:szCs w:val="24"/>
        </w:rPr>
        <w:t>mútuo acordo.</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CLÁUSULA DÉCIMA SEGUNDA – DO FORO</w:t>
      </w:r>
    </w:p>
    <w:p w:rsidR="003E39B1" w:rsidRDefault="003E39B1" w:rsidP="003E39B1">
      <w:pPr>
        <w:jc w:val="both"/>
        <w:rPr>
          <w:rFonts w:ascii="Times New Roman" w:hAnsi="Times New Roman" w:cs="Times New Roman"/>
          <w:sz w:val="24"/>
          <w:szCs w:val="24"/>
        </w:rPr>
      </w:pPr>
      <w:r>
        <w:rPr>
          <w:rFonts w:ascii="Times New Roman" w:hAnsi="Times New Roman" w:cs="Times New Roman"/>
          <w:sz w:val="24"/>
          <w:szCs w:val="24"/>
        </w:rPr>
        <w:t xml:space="preserve">As partes elegem o foro da Comarca de </w:t>
      </w:r>
      <w:r w:rsidR="00707522">
        <w:rPr>
          <w:rFonts w:ascii="Times New Roman" w:hAnsi="Times New Roman" w:cs="Times New Roman"/>
          <w:sz w:val="24"/>
          <w:szCs w:val="24"/>
        </w:rPr>
        <w:t>Laguna</w:t>
      </w:r>
      <w:r>
        <w:rPr>
          <w:rFonts w:ascii="Times New Roman" w:hAnsi="Times New Roman" w:cs="Times New Roman"/>
          <w:sz w:val="24"/>
          <w:szCs w:val="24"/>
        </w:rPr>
        <w:t>, Santa Catarina, para dirimirem quaisquer dúvidas oriundas deste Contrato, renunciado a outro foro por mais privilégios que seja.</w:t>
      </w:r>
    </w:p>
    <w:p w:rsidR="003E39B1" w:rsidRDefault="003E39B1" w:rsidP="003E39B1">
      <w:pPr>
        <w:jc w:val="both"/>
        <w:rPr>
          <w:rFonts w:ascii="Times New Roman" w:hAnsi="Times New Roman" w:cs="Times New Roman"/>
          <w:b/>
          <w:sz w:val="24"/>
          <w:szCs w:val="24"/>
        </w:rPr>
      </w:pPr>
      <w:r>
        <w:rPr>
          <w:rFonts w:ascii="Times New Roman" w:hAnsi="Times New Roman" w:cs="Times New Roman"/>
          <w:b/>
          <w:sz w:val="24"/>
          <w:szCs w:val="24"/>
        </w:rPr>
        <w:t>E, por estarem justos e contratados, afirmam o presente contrato em 03 (três) vias de igual teor e forma, perante duas testemunhas.</w:t>
      </w:r>
    </w:p>
    <w:p w:rsidR="003E39B1" w:rsidRDefault="003E39B1" w:rsidP="003E39B1">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sz w:val="24"/>
          <w:szCs w:val="24"/>
        </w:rPr>
        <w:t xml:space="preserve">PESCARIA </w:t>
      </w:r>
      <w:r w:rsidR="00A11910">
        <w:rPr>
          <w:rFonts w:ascii="Times New Roman" w:hAnsi="Times New Roman" w:cs="Times New Roman"/>
          <w:sz w:val="24"/>
          <w:szCs w:val="24"/>
        </w:rPr>
        <w:t xml:space="preserve">BRAVA, </w:t>
      </w:r>
      <w:r>
        <w:rPr>
          <w:rFonts w:ascii="Times New Roman" w:hAnsi="Times New Roman" w:cs="Times New Roman"/>
          <w:sz w:val="24"/>
          <w:szCs w:val="24"/>
        </w:rPr>
        <w:t>XXXX Data Assinatura</w:t>
      </w:r>
    </w:p>
    <w:p w:rsidR="003E39B1" w:rsidRDefault="003E39B1" w:rsidP="003E39B1">
      <w:pPr>
        <w:jc w:val="center"/>
        <w:rPr>
          <w:rFonts w:ascii="Times New Roman" w:hAnsi="Times New Roman" w:cs="Times New Roman"/>
          <w:b/>
          <w:sz w:val="24"/>
          <w:szCs w:val="24"/>
        </w:rPr>
      </w:pPr>
    </w:p>
    <w:p w:rsidR="003E39B1" w:rsidRDefault="003E39B1" w:rsidP="003E39B1">
      <w:pPr>
        <w:jc w:val="center"/>
        <w:rPr>
          <w:rFonts w:ascii="Times New Roman" w:hAnsi="Times New Roman" w:cs="Times New Roman"/>
          <w:b/>
          <w:sz w:val="24"/>
          <w:szCs w:val="24"/>
        </w:rPr>
      </w:pPr>
      <w:r>
        <w:rPr>
          <w:rFonts w:ascii="Times New Roman" w:hAnsi="Times New Roman" w:cs="Times New Roman"/>
          <w:b/>
          <w:sz w:val="24"/>
          <w:szCs w:val="24"/>
        </w:rPr>
        <w:t>_____________________________</w:t>
      </w:r>
    </w:p>
    <w:p w:rsidR="003E39B1" w:rsidRDefault="003E39B1" w:rsidP="003E39B1">
      <w:pPr>
        <w:jc w:val="center"/>
        <w:rPr>
          <w:rFonts w:ascii="Times New Roman" w:hAnsi="Times New Roman" w:cs="Times New Roman"/>
          <w:b/>
          <w:sz w:val="24"/>
          <w:szCs w:val="24"/>
        </w:rPr>
      </w:pPr>
      <w:r>
        <w:rPr>
          <w:rFonts w:ascii="Times New Roman" w:hAnsi="Times New Roman" w:cs="Times New Roman"/>
          <w:b/>
          <w:sz w:val="24"/>
          <w:szCs w:val="24"/>
        </w:rPr>
        <w:t>DEYVISONN DA SILVA DE SOUZA</w:t>
      </w:r>
    </w:p>
    <w:p w:rsidR="003E39B1" w:rsidRDefault="003E39B1" w:rsidP="003E39B1">
      <w:pPr>
        <w:jc w:val="center"/>
        <w:rPr>
          <w:rFonts w:ascii="Times New Roman" w:hAnsi="Times New Roman" w:cs="Times New Roman"/>
          <w:sz w:val="24"/>
          <w:szCs w:val="24"/>
        </w:rPr>
      </w:pPr>
      <w:r>
        <w:rPr>
          <w:rFonts w:ascii="Times New Roman" w:hAnsi="Times New Roman" w:cs="Times New Roman"/>
          <w:sz w:val="24"/>
          <w:szCs w:val="24"/>
        </w:rPr>
        <w:t>Prefeito Municipal</w:t>
      </w:r>
    </w:p>
    <w:p w:rsidR="003E39B1" w:rsidRDefault="003E39B1" w:rsidP="003E39B1">
      <w:pPr>
        <w:jc w:val="center"/>
        <w:rPr>
          <w:rFonts w:ascii="Times New Roman" w:hAnsi="Times New Roman" w:cs="Times New Roman"/>
          <w:sz w:val="24"/>
          <w:szCs w:val="24"/>
        </w:rPr>
      </w:pPr>
    </w:p>
    <w:p w:rsidR="003E39B1" w:rsidRDefault="003E39B1" w:rsidP="003E39B1">
      <w:pPr>
        <w:rPr>
          <w:rFonts w:ascii="Times New Roman" w:hAnsi="Times New Roman" w:cs="Times New Roman"/>
          <w:sz w:val="24"/>
          <w:szCs w:val="24"/>
        </w:rPr>
      </w:pPr>
    </w:p>
    <w:p w:rsidR="003E39B1" w:rsidRDefault="003E39B1" w:rsidP="003E39B1">
      <w:pPr>
        <w:jc w:val="center"/>
        <w:rPr>
          <w:rFonts w:ascii="Times New Roman" w:hAnsi="Times New Roman" w:cs="Times New Roman"/>
          <w:b/>
          <w:sz w:val="24"/>
          <w:szCs w:val="24"/>
        </w:rPr>
      </w:pPr>
      <w:r w:rsidRPr="00AD77A8">
        <w:rPr>
          <w:rFonts w:ascii="Times New Roman" w:hAnsi="Times New Roman" w:cs="Times New Roman"/>
          <w:b/>
          <w:sz w:val="24"/>
          <w:szCs w:val="24"/>
        </w:rPr>
        <w:t>REPRESENTANTE LEGAL</w:t>
      </w:r>
    </w:p>
    <w:p w:rsidR="00707522" w:rsidRDefault="00707522" w:rsidP="003E39B1">
      <w:pPr>
        <w:jc w:val="center"/>
        <w:rPr>
          <w:rFonts w:ascii="Times New Roman" w:hAnsi="Times New Roman" w:cs="Times New Roman"/>
          <w:b/>
          <w:sz w:val="24"/>
          <w:szCs w:val="24"/>
        </w:rPr>
      </w:pPr>
    </w:p>
    <w:p w:rsidR="003E39B1" w:rsidRDefault="00707522" w:rsidP="003E39B1">
      <w:pPr>
        <w:rPr>
          <w:rFonts w:ascii="Times New Roman" w:hAnsi="Times New Roman" w:cs="Times New Roman"/>
          <w:b/>
          <w:sz w:val="24"/>
          <w:szCs w:val="24"/>
        </w:rPr>
      </w:pPr>
      <w:r>
        <w:rPr>
          <w:rFonts w:ascii="Times New Roman" w:hAnsi="Times New Roman" w:cs="Times New Roman"/>
          <w:b/>
          <w:sz w:val="24"/>
          <w:szCs w:val="24"/>
        </w:rPr>
        <w:t>Testemunhas:</w:t>
      </w:r>
    </w:p>
    <w:p w:rsidR="003E39B1" w:rsidRDefault="003E39B1" w:rsidP="003E39B1">
      <w:pPr>
        <w:rPr>
          <w:rFonts w:ascii="Times New Roman" w:hAnsi="Times New Roman" w:cs="Times New Roman"/>
          <w:b/>
          <w:sz w:val="24"/>
          <w:szCs w:val="24"/>
        </w:rPr>
      </w:pPr>
    </w:p>
    <w:p w:rsidR="003E39B1" w:rsidRDefault="003E39B1" w:rsidP="003E39B1">
      <w:pPr>
        <w:rPr>
          <w:rFonts w:ascii="Times New Roman" w:hAnsi="Times New Roman" w:cs="Times New Roman"/>
          <w:b/>
          <w:sz w:val="24"/>
          <w:szCs w:val="24"/>
        </w:rPr>
      </w:pPr>
      <w:r>
        <w:rPr>
          <w:rFonts w:ascii="Times New Roman" w:hAnsi="Times New Roman" w:cs="Times New Roman"/>
          <w:b/>
          <w:sz w:val="24"/>
          <w:szCs w:val="24"/>
        </w:rPr>
        <w:t>___________________________                                     _________________________</w:t>
      </w:r>
    </w:p>
    <w:p w:rsidR="003E39B1" w:rsidRDefault="003E39B1" w:rsidP="003E39B1">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w:t>
      </w:r>
    </w:p>
    <w:p w:rsidR="003E39B1" w:rsidRDefault="003E39B1" w:rsidP="003E39B1">
      <w:pPr>
        <w:jc w:val="center"/>
        <w:rPr>
          <w:rFonts w:ascii="Times New Roman" w:hAnsi="Times New Roman" w:cs="Times New Roman"/>
          <w:b/>
          <w:sz w:val="24"/>
          <w:szCs w:val="24"/>
        </w:rPr>
      </w:pPr>
      <w:r>
        <w:rPr>
          <w:rFonts w:ascii="Times New Roman" w:hAnsi="Times New Roman" w:cs="Times New Roman"/>
          <w:b/>
          <w:sz w:val="24"/>
          <w:szCs w:val="24"/>
        </w:rPr>
        <w:t>PARECER JURÍDICO</w:t>
      </w:r>
    </w:p>
    <w:p w:rsidR="003E39B1" w:rsidRDefault="00A11910" w:rsidP="003E39B1">
      <w:pPr>
        <w:rPr>
          <w:rFonts w:ascii="Times New Roman" w:hAnsi="Times New Roman" w:cs="Times New Roman"/>
          <w:sz w:val="24"/>
          <w:szCs w:val="24"/>
        </w:rPr>
      </w:pPr>
      <w:r>
        <w:rPr>
          <w:rFonts w:ascii="Times New Roman" w:hAnsi="Times New Roman" w:cs="Times New Roman"/>
          <w:sz w:val="24"/>
          <w:szCs w:val="24"/>
        </w:rPr>
        <w:t>Este edital e minuta de contrato se encontram</w:t>
      </w:r>
      <w:r w:rsidR="003E39B1">
        <w:rPr>
          <w:rFonts w:ascii="Times New Roman" w:hAnsi="Times New Roman" w:cs="Times New Roman"/>
          <w:sz w:val="24"/>
          <w:szCs w:val="24"/>
        </w:rPr>
        <w:t xml:space="preserve"> examinado e aprovado por esta Procuradoria Jurídica.</w:t>
      </w:r>
    </w:p>
    <w:p w:rsidR="003E39B1" w:rsidRPr="00AD77A8" w:rsidRDefault="003E39B1" w:rsidP="003E39B1">
      <w:pPr>
        <w:rPr>
          <w:rFonts w:ascii="Times New Roman" w:hAnsi="Times New Roman" w:cs="Times New Roman"/>
          <w:sz w:val="24"/>
          <w:szCs w:val="24"/>
        </w:rPr>
      </w:pPr>
      <w:r>
        <w:rPr>
          <w:rFonts w:ascii="Times New Roman" w:hAnsi="Times New Roman" w:cs="Times New Roman"/>
          <w:sz w:val="24"/>
          <w:szCs w:val="24"/>
        </w:rPr>
        <w:t>Em_________/_________2017</w:t>
      </w:r>
    </w:p>
    <w:p w:rsidR="003E39B1" w:rsidRPr="00BC40D4" w:rsidRDefault="003E39B1" w:rsidP="003E39B1">
      <w:pPr>
        <w:jc w:val="both"/>
        <w:rPr>
          <w:rFonts w:ascii="Times New Roman" w:hAnsi="Times New Roman" w:cs="Times New Roman"/>
          <w:sz w:val="28"/>
          <w:szCs w:val="24"/>
        </w:rPr>
      </w:pPr>
    </w:p>
    <w:p w:rsidR="00CE13C1" w:rsidRPr="002D6FDD" w:rsidRDefault="00CE13C1" w:rsidP="00CE13C1"/>
    <w:p w:rsidR="005E58A3" w:rsidRDefault="005E58A3"/>
    <w:sectPr w:rsidR="005E58A3" w:rsidSect="00FE19B7">
      <w:headerReference w:type="default" r:id="rId11"/>
      <w:footerReference w:type="default" r:id="rId12"/>
      <w:pgSz w:w="11906" w:h="16838"/>
      <w:pgMar w:top="1417" w:right="1700" w:bottom="1417" w:left="1276" w:header="0" w:footer="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58C" w:rsidRDefault="0075458C" w:rsidP="00A5574F">
      <w:pPr>
        <w:spacing w:after="0" w:line="240" w:lineRule="auto"/>
      </w:pPr>
      <w:r>
        <w:separator/>
      </w:r>
    </w:p>
  </w:endnote>
  <w:endnote w:type="continuationSeparator" w:id="0">
    <w:p w:rsidR="0075458C" w:rsidRDefault="0075458C" w:rsidP="00A5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238" w:rsidRDefault="00CE13C1" w:rsidP="00FE19B7">
    <w:pPr>
      <w:pStyle w:val="Rodap"/>
      <w:ind w:left="-1276" w:right="-1700"/>
    </w:pPr>
    <w:r>
      <w:rPr>
        <w:noProof/>
        <w:lang w:eastAsia="pt-BR"/>
      </w:rPr>
      <w:drawing>
        <wp:inline distT="0" distB="0" distL="0" distR="0">
          <wp:extent cx="7548113" cy="1132840"/>
          <wp:effectExtent l="0" t="0" r="0" b="0"/>
          <wp:docPr id="35"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8093796" cy="12147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58C" w:rsidRDefault="0075458C" w:rsidP="00A5574F">
      <w:pPr>
        <w:spacing w:after="0" w:line="240" w:lineRule="auto"/>
      </w:pPr>
      <w:r>
        <w:separator/>
      </w:r>
    </w:p>
  </w:footnote>
  <w:footnote w:type="continuationSeparator" w:id="0">
    <w:p w:rsidR="0075458C" w:rsidRDefault="0075458C" w:rsidP="00A55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238" w:rsidRDefault="00CE13C1" w:rsidP="00FE19B7">
    <w:pPr>
      <w:pStyle w:val="Cabealho"/>
      <w:tabs>
        <w:tab w:val="clear" w:pos="4252"/>
        <w:tab w:val="center" w:pos="3686"/>
      </w:tabs>
      <w:ind w:left="-1276"/>
    </w:pPr>
    <w:r>
      <w:rPr>
        <w:noProof/>
        <w:lang w:eastAsia="pt-BR"/>
      </w:rPr>
      <w:drawing>
        <wp:inline distT="0" distB="0" distL="0" distR="0">
          <wp:extent cx="7124700" cy="1496124"/>
          <wp:effectExtent l="19050" t="0" r="0" b="0"/>
          <wp:docPr id="34"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149596" cy="15013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944D3"/>
    <w:multiLevelType w:val="hybridMultilevel"/>
    <w:tmpl w:val="379EFB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63B0624"/>
    <w:multiLevelType w:val="hybridMultilevel"/>
    <w:tmpl w:val="9CAC12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260E8B"/>
    <w:multiLevelType w:val="hybridMultilevel"/>
    <w:tmpl w:val="F83E09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2CF7464"/>
    <w:multiLevelType w:val="hybridMultilevel"/>
    <w:tmpl w:val="F7EE0E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3A209F3"/>
    <w:multiLevelType w:val="hybridMultilevel"/>
    <w:tmpl w:val="6060A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93726FB"/>
    <w:multiLevelType w:val="multilevel"/>
    <w:tmpl w:val="59DA8D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CC67D4"/>
    <w:multiLevelType w:val="hybridMultilevel"/>
    <w:tmpl w:val="10000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C1"/>
    <w:rsid w:val="00051242"/>
    <w:rsid w:val="00082066"/>
    <w:rsid w:val="000A3EBC"/>
    <w:rsid w:val="000D4B49"/>
    <w:rsid w:val="001066F9"/>
    <w:rsid w:val="001C79D2"/>
    <w:rsid w:val="00215308"/>
    <w:rsid w:val="00235A60"/>
    <w:rsid w:val="002D4134"/>
    <w:rsid w:val="003D6A2C"/>
    <w:rsid w:val="003E39B1"/>
    <w:rsid w:val="00407AA6"/>
    <w:rsid w:val="00433308"/>
    <w:rsid w:val="00493982"/>
    <w:rsid w:val="004E2BE9"/>
    <w:rsid w:val="005873A8"/>
    <w:rsid w:val="005E4026"/>
    <w:rsid w:val="005E58A3"/>
    <w:rsid w:val="006574EE"/>
    <w:rsid w:val="00665604"/>
    <w:rsid w:val="00707522"/>
    <w:rsid w:val="00740C5F"/>
    <w:rsid w:val="0075458C"/>
    <w:rsid w:val="00797EC8"/>
    <w:rsid w:val="007B1420"/>
    <w:rsid w:val="007E3384"/>
    <w:rsid w:val="008C6FC5"/>
    <w:rsid w:val="008D363D"/>
    <w:rsid w:val="00A11910"/>
    <w:rsid w:val="00A5574F"/>
    <w:rsid w:val="00A7594B"/>
    <w:rsid w:val="00A9602A"/>
    <w:rsid w:val="00B0460A"/>
    <w:rsid w:val="00B064EF"/>
    <w:rsid w:val="00B563D4"/>
    <w:rsid w:val="00CE13C1"/>
    <w:rsid w:val="00D87968"/>
    <w:rsid w:val="00DB0E07"/>
    <w:rsid w:val="00E10E75"/>
    <w:rsid w:val="00FC67A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5504"/>
  <w15:docId w15:val="{DA616C92-73C7-4428-A9D0-15AF78A6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9B1"/>
    <w:pPr>
      <w:spacing w:after="200" w:line="276" w:lineRule="auto"/>
    </w:pPr>
  </w:style>
  <w:style w:type="paragraph" w:styleId="Ttulo2">
    <w:name w:val="heading 2"/>
    <w:basedOn w:val="Normal"/>
    <w:next w:val="Normal"/>
    <w:link w:val="Ttulo2Char"/>
    <w:uiPriority w:val="9"/>
    <w:unhideWhenUsed/>
    <w:qFormat/>
    <w:rsid w:val="003E39B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E13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13C1"/>
  </w:style>
  <w:style w:type="paragraph" w:styleId="Rodap">
    <w:name w:val="footer"/>
    <w:basedOn w:val="Normal"/>
    <w:link w:val="RodapChar"/>
    <w:uiPriority w:val="99"/>
    <w:unhideWhenUsed/>
    <w:rsid w:val="00CE13C1"/>
    <w:pPr>
      <w:tabs>
        <w:tab w:val="center" w:pos="4252"/>
        <w:tab w:val="right" w:pos="8504"/>
      </w:tabs>
      <w:spacing w:after="0" w:line="240" w:lineRule="auto"/>
    </w:pPr>
  </w:style>
  <w:style w:type="character" w:customStyle="1" w:styleId="RodapChar">
    <w:name w:val="Rodapé Char"/>
    <w:basedOn w:val="Fontepargpadro"/>
    <w:link w:val="Rodap"/>
    <w:uiPriority w:val="99"/>
    <w:rsid w:val="00CE13C1"/>
  </w:style>
  <w:style w:type="paragraph" w:styleId="Textodebalo">
    <w:name w:val="Balloon Text"/>
    <w:basedOn w:val="Normal"/>
    <w:link w:val="TextodebaloChar"/>
    <w:uiPriority w:val="99"/>
    <w:semiHidden/>
    <w:unhideWhenUsed/>
    <w:rsid w:val="003E39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39B1"/>
    <w:rPr>
      <w:rFonts w:ascii="Tahoma" w:hAnsi="Tahoma" w:cs="Tahoma"/>
      <w:sz w:val="16"/>
      <w:szCs w:val="16"/>
    </w:rPr>
  </w:style>
  <w:style w:type="character" w:customStyle="1" w:styleId="Ttulo2Char">
    <w:name w:val="Título 2 Char"/>
    <w:basedOn w:val="Fontepargpadro"/>
    <w:link w:val="Ttulo2"/>
    <w:uiPriority w:val="9"/>
    <w:rsid w:val="003E39B1"/>
    <w:rPr>
      <w:rFonts w:asciiTheme="majorHAnsi" w:eastAsiaTheme="majorEastAsia" w:hAnsiTheme="majorHAnsi" w:cstheme="majorBidi"/>
      <w:b/>
      <w:bCs/>
      <w:color w:val="5B9BD5" w:themeColor="accent1"/>
      <w:sz w:val="26"/>
      <w:szCs w:val="26"/>
    </w:rPr>
  </w:style>
  <w:style w:type="character" w:styleId="Hyperlink">
    <w:name w:val="Hyperlink"/>
    <w:basedOn w:val="Fontepargpadro"/>
    <w:uiPriority w:val="99"/>
    <w:unhideWhenUsed/>
    <w:rsid w:val="003E39B1"/>
    <w:rPr>
      <w:color w:val="0563C1" w:themeColor="hyperlink"/>
      <w:u w:val="single"/>
    </w:rPr>
  </w:style>
  <w:style w:type="paragraph" w:styleId="PargrafodaLista">
    <w:name w:val="List Paragraph"/>
    <w:basedOn w:val="Normal"/>
    <w:uiPriority w:val="34"/>
    <w:qFormat/>
    <w:rsid w:val="003E3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74947/2829072/LISTA+CONFORMIDADE_2017-05-22.pdf/21%20e%201%20fb07-ea45-4bc6-933e-dc2e1b5af0c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l.anvisa.gov.br/documents/374947/2829072/LISTA+CONFORMIDA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ortal.anvisa.gov.br/documents/374947/2829072/LISTA+CONFORMIDADE_2017-05-22.pdf/21%20e%201%20fb07-ea45-4bc6-933e-dc2e1b5af0c1" TargetMode="External"/><Relationship Id="rId4" Type="http://schemas.openxmlformats.org/officeDocument/2006/relationships/webSettings" Target="webSettings.xml"/><Relationship Id="rId9" Type="http://schemas.openxmlformats.org/officeDocument/2006/relationships/hyperlink" Target="mailto:compras@pescariabrava.sc.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2937</Words>
  <Characters>15863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MGB</dc:creator>
  <cp:lastModifiedBy>paulo sergio medeiros</cp:lastModifiedBy>
  <cp:revision>5</cp:revision>
  <cp:lastPrinted>2019-03-07T10:47:00Z</cp:lastPrinted>
  <dcterms:created xsi:type="dcterms:W3CDTF">2019-03-07T10:38:00Z</dcterms:created>
  <dcterms:modified xsi:type="dcterms:W3CDTF">2019-03-07T11:34:00Z</dcterms:modified>
</cp:coreProperties>
</file>