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D7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EE1AF1">
        <w:rPr>
          <w:rStyle w:val="Forte"/>
          <w:sz w:val="30"/>
          <w:szCs w:val="30"/>
        </w:rPr>
        <w:t xml:space="preserve">Processo Seletivo </w:t>
      </w:r>
      <w:r w:rsidR="009B0AD7">
        <w:rPr>
          <w:rStyle w:val="Forte"/>
          <w:sz w:val="30"/>
          <w:szCs w:val="30"/>
        </w:rPr>
        <w:t>– NUTRICIONISTA -</w:t>
      </w:r>
      <w:r w:rsidRPr="00EE1AF1">
        <w:rPr>
          <w:rStyle w:val="Forte"/>
          <w:sz w:val="30"/>
          <w:szCs w:val="30"/>
        </w:rPr>
        <w:t xml:space="preserve"> Pescaria Brava</w:t>
      </w:r>
    </w:p>
    <w:p w:rsidR="00424677" w:rsidRPr="00EE1AF1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EE1AF1">
        <w:rPr>
          <w:rStyle w:val="Forte"/>
          <w:sz w:val="30"/>
          <w:szCs w:val="30"/>
        </w:rPr>
        <w:t xml:space="preserve"> Cronograma </w:t>
      </w:r>
      <w:r w:rsidR="000118C5" w:rsidRPr="00EE1AF1">
        <w:rPr>
          <w:rStyle w:val="Forte"/>
          <w:sz w:val="30"/>
          <w:szCs w:val="30"/>
        </w:rPr>
        <w:t>1</w:t>
      </w:r>
      <w:r w:rsidRPr="00EE1AF1">
        <w:rPr>
          <w:rStyle w:val="Forte"/>
          <w:sz w:val="30"/>
          <w:szCs w:val="30"/>
        </w:rPr>
        <w:t>ª chamada</w:t>
      </w:r>
    </w:p>
    <w:p w:rsidR="00424677" w:rsidRPr="00EE1AF1" w:rsidRDefault="00424677" w:rsidP="00424677">
      <w:pPr>
        <w:pStyle w:val="NormalWeb"/>
        <w:jc w:val="both"/>
        <w:rPr>
          <w:rStyle w:val="Forte"/>
          <w:b w:val="0"/>
        </w:rPr>
      </w:pPr>
      <w:r w:rsidRPr="00EE1AF1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0118C5" w:rsidRPr="00EE1AF1">
        <w:rPr>
          <w:rStyle w:val="Forte"/>
          <w:b w:val="0"/>
        </w:rPr>
        <w:t>primeira</w:t>
      </w:r>
      <w:r w:rsidRPr="00EE1AF1">
        <w:rPr>
          <w:rStyle w:val="Forte"/>
          <w:b w:val="0"/>
        </w:rPr>
        <w:t xml:space="preserve"> chamada do processo seletivo</w:t>
      </w:r>
      <w:r w:rsidR="009B0AD7">
        <w:rPr>
          <w:rStyle w:val="Forte"/>
          <w:b w:val="0"/>
        </w:rPr>
        <w:t xml:space="preserve"> para contratação temporária de </w:t>
      </w:r>
      <w:r w:rsidR="009B0AD7" w:rsidRPr="009B0AD7">
        <w:rPr>
          <w:rStyle w:val="Forte"/>
        </w:rPr>
        <w:t>Nutricionista</w:t>
      </w:r>
      <w:r w:rsidR="009B0AD7">
        <w:rPr>
          <w:rStyle w:val="Forte"/>
          <w:b w:val="0"/>
        </w:rPr>
        <w:t xml:space="preserve"> para o</w:t>
      </w:r>
      <w:r w:rsidR="000118C5" w:rsidRPr="00EE1AF1">
        <w:rPr>
          <w:rStyle w:val="Forte"/>
          <w:b w:val="0"/>
        </w:rPr>
        <w:t xml:space="preserve"> ano de 20</w:t>
      </w:r>
      <w:r w:rsidR="009B0AD7">
        <w:rPr>
          <w:rStyle w:val="Forte"/>
          <w:b w:val="0"/>
        </w:rPr>
        <w:t>21.</w:t>
      </w:r>
    </w:p>
    <w:p w:rsidR="00424677" w:rsidRPr="00EE1AF1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E1AF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CRONOGRAMA DE ESCOLHA DE VAGAS = </w:t>
      </w:r>
      <w:r w:rsidR="000118C5" w:rsidRPr="00EE1AF1"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r w:rsidRPr="00EE1AF1"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424677" w:rsidRPr="00EE1AF1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E1AF1">
        <w:rPr>
          <w:rFonts w:ascii="Times New Roman" w:eastAsia="Times New Roman" w:hAnsi="Times New Roman"/>
          <w:b/>
          <w:sz w:val="24"/>
          <w:szCs w:val="24"/>
          <w:lang w:eastAsia="pt-BR"/>
        </w:rPr>
        <w:t>PROCESSO SELETIVO – EDITAL Nº 001/20</w:t>
      </w:r>
      <w:r w:rsidR="009B0AD7">
        <w:rPr>
          <w:rFonts w:ascii="Times New Roman" w:eastAsia="Times New Roman" w:hAnsi="Times New Roman"/>
          <w:b/>
          <w:sz w:val="24"/>
          <w:szCs w:val="24"/>
          <w:lang w:eastAsia="pt-BR"/>
        </w:rPr>
        <w:t>20</w:t>
      </w:r>
      <w:r w:rsidRPr="00EE1AF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="009B0AD7">
        <w:rPr>
          <w:rFonts w:ascii="Times New Roman" w:eastAsia="Times New Roman" w:hAnsi="Times New Roman"/>
          <w:b/>
          <w:sz w:val="24"/>
          <w:szCs w:val="24"/>
          <w:lang w:eastAsia="pt-BR"/>
        </w:rPr>
        <w:t>NUTRICIONISTA</w:t>
      </w:r>
    </w:p>
    <w:p w:rsidR="00FE1924" w:rsidRPr="00EE1AF1" w:rsidRDefault="00FE1924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4677" w:rsidRPr="00EE1AF1" w:rsidRDefault="00424677" w:rsidP="0042467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pt-BR"/>
        </w:rPr>
      </w:pPr>
      <w:r w:rsidRPr="00EE1AF1">
        <w:rPr>
          <w:rFonts w:ascii="Times New Roman" w:eastAsia="Times New Roman" w:hAnsi="Times New Roman"/>
          <w:sz w:val="30"/>
          <w:szCs w:val="30"/>
          <w:lang w:eastAsia="pt-BR"/>
        </w:rPr>
        <w:t xml:space="preserve">DATA: </w:t>
      </w:r>
      <w:r w:rsidR="009B0AD7">
        <w:rPr>
          <w:rFonts w:ascii="Times New Roman" w:eastAsia="Times New Roman" w:hAnsi="Times New Roman"/>
          <w:sz w:val="30"/>
          <w:szCs w:val="30"/>
          <w:lang w:eastAsia="pt-BR"/>
        </w:rPr>
        <w:t>16 de dezembro</w:t>
      </w:r>
      <w:r w:rsidR="00242C3B">
        <w:rPr>
          <w:rFonts w:ascii="Times New Roman" w:eastAsia="Times New Roman" w:hAnsi="Times New Roman"/>
          <w:sz w:val="30"/>
          <w:szCs w:val="30"/>
          <w:lang w:eastAsia="pt-BR"/>
        </w:rPr>
        <w:t xml:space="preserve"> de 2020</w:t>
      </w:r>
      <w:r w:rsidRPr="00EE1AF1">
        <w:rPr>
          <w:rFonts w:ascii="Times New Roman" w:eastAsia="Times New Roman" w:hAnsi="Times New Roman"/>
          <w:sz w:val="30"/>
          <w:szCs w:val="30"/>
          <w:lang w:eastAsia="pt-BR"/>
        </w:rPr>
        <w:t>.</w:t>
      </w:r>
    </w:p>
    <w:p w:rsidR="00424677" w:rsidRPr="00EE1AF1" w:rsidRDefault="00424677" w:rsidP="00424677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pt-BR"/>
        </w:rPr>
      </w:pPr>
      <w:r w:rsidRPr="00EE1AF1">
        <w:rPr>
          <w:rFonts w:ascii="Times New Roman" w:eastAsia="Times New Roman" w:hAnsi="Times New Roman"/>
          <w:sz w:val="30"/>
          <w:szCs w:val="30"/>
          <w:lang w:eastAsia="pt-BR"/>
        </w:rPr>
        <w:t xml:space="preserve">LOCAL: Secretaria de Educação – Pescaria Brava </w:t>
      </w:r>
    </w:p>
    <w:p w:rsidR="00424677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B425E" w:rsidRPr="00EE1AF1" w:rsidRDefault="003B425E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727" w:type="dxa"/>
        <w:jc w:val="center"/>
        <w:tblLook w:val="04A0"/>
      </w:tblPr>
      <w:tblGrid>
        <w:gridCol w:w="3163"/>
        <w:gridCol w:w="1719"/>
        <w:gridCol w:w="4845"/>
      </w:tblGrid>
      <w:tr w:rsidR="00424677" w:rsidRPr="00EE1AF1" w:rsidTr="00EE1AF1">
        <w:trPr>
          <w:trHeight w:val="395"/>
          <w:jc w:val="center"/>
        </w:trPr>
        <w:tc>
          <w:tcPr>
            <w:tcW w:w="3163" w:type="dxa"/>
          </w:tcPr>
          <w:p w:rsidR="00424677" w:rsidRPr="00EE1AF1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E1AF1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719" w:type="dxa"/>
          </w:tcPr>
          <w:p w:rsidR="00424677" w:rsidRPr="00EE1AF1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E1AF1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845" w:type="dxa"/>
          </w:tcPr>
          <w:p w:rsidR="00424677" w:rsidRPr="00EE1AF1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EE1AF1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VAGA</w:t>
            </w:r>
          </w:p>
        </w:tc>
      </w:tr>
      <w:tr w:rsidR="00F812AF" w:rsidRPr="00EE1AF1" w:rsidTr="00EE1AF1">
        <w:trPr>
          <w:trHeight w:val="395"/>
          <w:jc w:val="center"/>
        </w:trPr>
        <w:tc>
          <w:tcPr>
            <w:tcW w:w="3163" w:type="dxa"/>
            <w:vAlign w:val="center"/>
          </w:tcPr>
          <w:p w:rsidR="00F812AF" w:rsidRPr="00EE1AF1" w:rsidRDefault="009B0AD7" w:rsidP="009B0AD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812A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12AF">
              <w:rPr>
                <w:rFonts w:ascii="Times New Roman" w:hAnsi="Times New Roman"/>
                <w:sz w:val="24"/>
                <w:szCs w:val="24"/>
              </w:rPr>
              <w:t>2/2020</w:t>
            </w:r>
            <w:r w:rsidR="00F812AF" w:rsidRPr="00EE1AF1">
              <w:rPr>
                <w:rFonts w:ascii="Times New Roman" w:hAnsi="Times New Roman"/>
                <w:sz w:val="24"/>
                <w:szCs w:val="24"/>
              </w:rPr>
              <w:t xml:space="preserve"> (Qu</w:t>
            </w:r>
            <w:r>
              <w:rPr>
                <w:rFonts w:ascii="Times New Roman" w:hAnsi="Times New Roman"/>
                <w:sz w:val="24"/>
                <w:szCs w:val="24"/>
              </w:rPr>
              <w:t>arta</w:t>
            </w:r>
            <w:r w:rsidR="00F812AF" w:rsidRPr="00EE1AF1">
              <w:rPr>
                <w:rFonts w:ascii="Times New Roman" w:hAnsi="Times New Roman"/>
                <w:sz w:val="24"/>
                <w:szCs w:val="24"/>
              </w:rPr>
              <w:t>-feira)</w:t>
            </w:r>
          </w:p>
        </w:tc>
        <w:tc>
          <w:tcPr>
            <w:tcW w:w="1719" w:type="dxa"/>
          </w:tcPr>
          <w:p w:rsidR="00F812AF" w:rsidRPr="00EE1AF1" w:rsidRDefault="00F812AF" w:rsidP="00F5378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</w:t>
            </w:r>
          </w:p>
        </w:tc>
        <w:tc>
          <w:tcPr>
            <w:tcW w:w="4845" w:type="dxa"/>
          </w:tcPr>
          <w:p w:rsidR="00F812AF" w:rsidRPr="00EE1AF1" w:rsidRDefault="009B0AD7" w:rsidP="008A194C">
            <w:pPr>
              <w:pStyle w:val="NormalWeb"/>
              <w:spacing w:before="120" w:beforeAutospacing="0" w:after="120" w:afterAutospacing="0"/>
            </w:pPr>
            <w:r>
              <w:t>Nutricionista</w:t>
            </w:r>
          </w:p>
        </w:tc>
      </w:tr>
    </w:tbl>
    <w:p w:rsidR="00FE1924" w:rsidRPr="00F35DA2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4"/>
          <w:szCs w:val="4"/>
          <w:lang w:eastAsia="pt-BR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26"/>
        <w:gridCol w:w="1701"/>
        <w:gridCol w:w="1843"/>
        <w:gridCol w:w="3969"/>
      </w:tblGrid>
      <w:tr w:rsidR="009B0AD7" w:rsidRPr="0043125A" w:rsidTr="003B425E">
        <w:trPr>
          <w:trHeight w:val="468"/>
        </w:trPr>
        <w:tc>
          <w:tcPr>
            <w:tcW w:w="9639" w:type="dxa"/>
            <w:gridSpan w:val="4"/>
            <w:shd w:val="clear" w:color="000000" w:fill="FFFF00"/>
            <w:vAlign w:val="center"/>
            <w:hideMark/>
          </w:tcPr>
          <w:p w:rsidR="009B0AD7" w:rsidRPr="0043125A" w:rsidRDefault="009B0AD7" w:rsidP="0041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NUTRICIONISTA</w:t>
            </w:r>
          </w:p>
        </w:tc>
      </w:tr>
      <w:tr w:rsidR="009B0AD7" w:rsidRPr="0043125A" w:rsidTr="003B425E">
        <w:trPr>
          <w:trHeight w:val="406"/>
        </w:trPr>
        <w:tc>
          <w:tcPr>
            <w:tcW w:w="2126" w:type="dxa"/>
            <w:shd w:val="clear" w:color="auto" w:fill="auto"/>
            <w:vAlign w:val="center"/>
            <w:hideMark/>
          </w:tcPr>
          <w:p w:rsidR="009B0AD7" w:rsidRPr="0043125A" w:rsidRDefault="009B0AD7" w:rsidP="0041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125A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0AD7" w:rsidRPr="0043125A" w:rsidRDefault="009B0AD7" w:rsidP="0041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125A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B0AD7" w:rsidRPr="0043125A" w:rsidRDefault="009B0AD7" w:rsidP="0041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43125A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B0AD7" w:rsidRPr="0043125A" w:rsidRDefault="009B0AD7" w:rsidP="0041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Atuação</w:t>
            </w:r>
          </w:p>
        </w:tc>
      </w:tr>
      <w:tr w:rsidR="009B0AD7" w:rsidRPr="0043125A" w:rsidTr="003B425E">
        <w:trPr>
          <w:trHeight w:val="387"/>
        </w:trPr>
        <w:tc>
          <w:tcPr>
            <w:tcW w:w="2126" w:type="dxa"/>
            <w:shd w:val="clear" w:color="auto" w:fill="auto"/>
            <w:vAlign w:val="center"/>
          </w:tcPr>
          <w:p w:rsidR="009B0AD7" w:rsidRPr="0043125A" w:rsidRDefault="009B0AD7" w:rsidP="00412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125A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AD7" w:rsidRPr="0043125A" w:rsidRDefault="009B0AD7" w:rsidP="009B0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  <w:r w:rsidRPr="0043125A">
              <w:rPr>
                <w:rFonts w:ascii="Times New Roman" w:eastAsia="Times New Roman" w:hAnsi="Times New Roman"/>
                <w:color w:val="000000"/>
                <w:lang w:eastAsia="pt-BR"/>
              </w:rPr>
              <w:t>0h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AD7" w:rsidRPr="0043125A" w:rsidRDefault="009B0AD7" w:rsidP="009B0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43125A">
              <w:rPr>
                <w:rFonts w:ascii="Times New Roman" w:eastAsia="Times New Roman" w:hAnsi="Times New Roman"/>
                <w:color w:val="000000"/>
                <w:lang w:eastAsia="pt-BR"/>
              </w:rPr>
              <w:t>Matutino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/ Vespertino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0AD7" w:rsidRPr="0043125A" w:rsidRDefault="009B0AD7" w:rsidP="00412C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Secretaria de Educação</w:t>
            </w:r>
          </w:p>
        </w:tc>
      </w:tr>
    </w:tbl>
    <w:p w:rsidR="009B0AD7" w:rsidRDefault="009B0AD7" w:rsidP="008A1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425E" w:rsidRDefault="003B425E" w:rsidP="008A1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1 - </w:t>
      </w:r>
      <w:r w:rsidRPr="00EE1AF1">
        <w:rPr>
          <w:rFonts w:ascii="Times New Roman" w:hAnsi="Times New Roman"/>
          <w:b/>
          <w:sz w:val="24"/>
          <w:szCs w:val="24"/>
        </w:rPr>
        <w:t>Observaç</w:t>
      </w:r>
      <w:r>
        <w:rPr>
          <w:rFonts w:ascii="Times New Roman" w:hAnsi="Times New Roman"/>
          <w:b/>
          <w:sz w:val="24"/>
          <w:szCs w:val="24"/>
        </w:rPr>
        <w:t>ões</w:t>
      </w:r>
      <w:r w:rsidRPr="00EE1AF1">
        <w:rPr>
          <w:rFonts w:ascii="Times New Roman" w:hAnsi="Times New Roman"/>
          <w:b/>
          <w:sz w:val="24"/>
          <w:szCs w:val="24"/>
        </w:rPr>
        <w:t>:</w:t>
      </w:r>
    </w:p>
    <w:p w:rsidR="003B425E" w:rsidRDefault="003B425E" w:rsidP="008A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Pr="003B425E">
        <w:rPr>
          <w:rFonts w:ascii="Times New Roman" w:hAnsi="Times New Roman"/>
          <w:sz w:val="24"/>
          <w:szCs w:val="24"/>
        </w:rPr>
        <w:t xml:space="preserve">- A chamada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ocorrerá seguindo a ordem de classificação;</w:t>
      </w:r>
    </w:p>
    <w:p w:rsidR="003B425E" w:rsidRDefault="003B425E" w:rsidP="008A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1.2 - Não havendo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inscritos(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>as) classificados(as) presentes, a chamada ocorrerá de forma não presencial, através de contatos telefônicos constantes do cadastro de inscrições;</w:t>
      </w:r>
    </w:p>
    <w:p w:rsidR="003B425E" w:rsidRDefault="003B425E" w:rsidP="008A19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1.3 - Não havendo interesse por parte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do(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>a) candidato(a), será disponibilizado, em meio eletrônico, formulário de desistência da vaga, sendo este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preenchimento obrigatório.</w:t>
      </w:r>
    </w:p>
    <w:p w:rsidR="003B425E" w:rsidRDefault="003B425E" w:rsidP="008A1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425E" w:rsidRDefault="003B425E" w:rsidP="008A1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1AF1" w:rsidRPr="00EE1AF1" w:rsidRDefault="00EE1AF1" w:rsidP="008A19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1AF1">
        <w:rPr>
          <w:rFonts w:ascii="Times New Roman" w:hAnsi="Times New Roman"/>
          <w:b/>
          <w:sz w:val="24"/>
          <w:szCs w:val="24"/>
          <w:u w:val="single"/>
        </w:rPr>
        <w:t xml:space="preserve">DOCUMENTOS NECESSÁRIOS À CONTRATAÇÃO 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01 foto ¾;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Conta salário na caixa econômica federal - Agência/Operação/ Nº Conta;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Atestado Admissional;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Atestado de saúde e carteira de vacina em dia (A</w:t>
      </w:r>
      <w:r w:rsidR="008A194C">
        <w:rPr>
          <w:rFonts w:ascii="Times New Roman" w:hAnsi="Times New Roman" w:cs="Times New Roman"/>
          <w:sz w:val="24"/>
          <w:szCs w:val="24"/>
        </w:rPr>
        <w:t xml:space="preserve">uxiliares </w:t>
      </w:r>
      <w:r w:rsidRPr="00EE1AF1">
        <w:rPr>
          <w:rFonts w:ascii="Times New Roman" w:hAnsi="Times New Roman" w:cs="Times New Roman"/>
          <w:sz w:val="24"/>
          <w:szCs w:val="24"/>
        </w:rPr>
        <w:t>de Serviços gerais);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Carteira de</w:t>
      </w:r>
      <w:r w:rsidR="008A194C">
        <w:rPr>
          <w:rFonts w:ascii="Times New Roman" w:hAnsi="Times New Roman" w:cs="Times New Roman"/>
          <w:sz w:val="24"/>
          <w:szCs w:val="24"/>
        </w:rPr>
        <w:t xml:space="preserve"> Identidade, CPF e/</w:t>
      </w:r>
      <w:r w:rsidRPr="00EE1AF1">
        <w:rPr>
          <w:rFonts w:ascii="Times New Roman" w:hAnsi="Times New Roman" w:cs="Times New Roman"/>
          <w:sz w:val="24"/>
          <w:szCs w:val="24"/>
        </w:rPr>
        <w:t>ou Carteira de Motorista;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Título de eleitor;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Quitação eleitoral;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 xml:space="preserve">Carteira de reservista; 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Comprovante de residência (atualizado);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Carteira de trabalho e nº inscrição PIS/ PASEP;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lastRenderedPageBreak/>
        <w:t>Certidão: casamento (se casado</w:t>
      </w:r>
      <w:proofErr w:type="gramStart"/>
      <w:r w:rsidRPr="00EE1AF1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EE1AF1">
        <w:rPr>
          <w:rFonts w:ascii="Times New Roman" w:hAnsi="Times New Roman" w:cs="Times New Roman"/>
          <w:sz w:val="24"/>
          <w:szCs w:val="24"/>
        </w:rPr>
        <w:t>/ nascimento( se solteiro) e/ ou de união estável;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Certidão nascimento filhos menores de 14 anos;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Comprovante de escolaridade exigido pelo cargo a ser ocupado;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 xml:space="preserve">Declaração de não ter acúmulo de cargos e empregos públicos; </w:t>
      </w:r>
    </w:p>
    <w:p w:rsidR="00EE1AF1" w:rsidRPr="00EE1AF1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F1">
        <w:rPr>
          <w:rFonts w:ascii="Times New Roman" w:hAnsi="Times New Roman" w:cs="Times New Roman"/>
          <w:sz w:val="24"/>
          <w:szCs w:val="24"/>
        </w:rPr>
        <w:t>Declaração de ter ou não sofrido no exercício da função pública penalidade disciplinar;</w:t>
      </w:r>
    </w:p>
    <w:p w:rsidR="00EE1AF1" w:rsidRPr="00242C3B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3B">
        <w:rPr>
          <w:rFonts w:ascii="Times New Roman" w:hAnsi="Times New Roman" w:cs="Times New Roman"/>
          <w:sz w:val="24"/>
          <w:szCs w:val="24"/>
        </w:rPr>
        <w:t>Declaração de bens e Imposto de Renda;</w:t>
      </w:r>
    </w:p>
    <w:p w:rsidR="00EE1AF1" w:rsidRPr="00242C3B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3B">
        <w:rPr>
          <w:rFonts w:ascii="Times New Roman" w:hAnsi="Times New Roman" w:cs="Times New Roman"/>
          <w:sz w:val="24"/>
          <w:szCs w:val="24"/>
        </w:rPr>
        <w:t>CPF dos dependentes (se houver);</w:t>
      </w:r>
    </w:p>
    <w:p w:rsidR="00EE1AF1" w:rsidRPr="00242C3B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3B">
        <w:rPr>
          <w:rFonts w:ascii="Times New Roman" w:hAnsi="Times New Roman" w:cs="Times New Roman"/>
          <w:sz w:val="24"/>
          <w:szCs w:val="24"/>
        </w:rPr>
        <w:t>Atestado de boa conduta, antecedentes criminais, expedido pelo Fórum;</w:t>
      </w:r>
    </w:p>
    <w:p w:rsidR="00EE1AF1" w:rsidRPr="00242C3B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3B">
        <w:rPr>
          <w:rFonts w:ascii="Times New Roman" w:hAnsi="Times New Roman" w:cs="Times New Roman"/>
          <w:sz w:val="24"/>
          <w:szCs w:val="24"/>
        </w:rPr>
        <w:t>Para os estudantes de licenciatura, apresentar atestado de frequência a partir da 3ª fase;</w:t>
      </w:r>
    </w:p>
    <w:p w:rsidR="00EE1AF1" w:rsidRPr="00242C3B" w:rsidRDefault="00EE1AF1" w:rsidP="008A194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C3B">
        <w:rPr>
          <w:rFonts w:ascii="Times New Roman" w:hAnsi="Times New Roman" w:cs="Times New Roman"/>
          <w:sz w:val="24"/>
          <w:szCs w:val="24"/>
        </w:rPr>
        <w:t>Certificados profissionais, apresentação de títulos e diplomas e outros.</w:t>
      </w:r>
    </w:p>
    <w:p w:rsidR="00FE1924" w:rsidRPr="00242C3B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E1924" w:rsidRPr="00242C3B" w:rsidSect="00E42BDA">
      <w:headerReference w:type="default" r:id="rId8"/>
      <w:footerReference w:type="default" r:id="rId9"/>
      <w:pgSz w:w="11906" w:h="16838"/>
      <w:pgMar w:top="1961" w:right="849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DE" w:rsidRDefault="008D3FDE" w:rsidP="00BB5E0C">
      <w:pPr>
        <w:spacing w:after="0" w:line="240" w:lineRule="auto"/>
      </w:pPr>
      <w:r>
        <w:separator/>
      </w:r>
    </w:p>
  </w:endnote>
  <w:endnote w:type="continuationSeparator" w:id="1">
    <w:p w:rsidR="008D3FDE" w:rsidRDefault="008D3FDE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DE" w:rsidRDefault="008D3FDE" w:rsidP="00BB5E0C">
      <w:pPr>
        <w:spacing w:after="0" w:line="240" w:lineRule="auto"/>
      </w:pPr>
      <w:r>
        <w:separator/>
      </w:r>
    </w:p>
  </w:footnote>
  <w:footnote w:type="continuationSeparator" w:id="1">
    <w:p w:rsidR="008D3FDE" w:rsidRDefault="008D3FDE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Pr="00BB5E0C" w:rsidRDefault="00E1398B" w:rsidP="000118C5">
    <w:pPr>
      <w:pStyle w:val="Cabealho"/>
      <w:tabs>
        <w:tab w:val="clear" w:pos="8504"/>
        <w:tab w:val="right" w:pos="9781"/>
      </w:tabs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88.05pt;margin-top:8.1pt;width:300.75pt;height:5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" stroked="f">
          <v:textbox>
            <w:txbxContent>
              <w:p w:rsidR="00F76706" w:rsidRPr="000118C5" w:rsidRDefault="00F76706" w:rsidP="000118C5">
                <w:pPr>
                  <w:pStyle w:val="Cabealho"/>
                  <w:spacing w:line="360" w:lineRule="aut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  <w:t>ESTADO DE SANTA CATARINA</w:t>
                </w:r>
              </w:p>
              <w:p w:rsidR="00F76706" w:rsidRPr="000118C5" w:rsidRDefault="00643B4A" w:rsidP="000118C5">
                <w:pPr>
                  <w:pStyle w:val="Cabealho"/>
                  <w:spacing w:line="360" w:lineRule="aut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 w:cs="Times New Roman"/>
                    <w:spacing w:val="66"/>
                    <w:sz w:val="20"/>
                    <w:szCs w:val="20"/>
                  </w:rPr>
                  <w:t xml:space="preserve">MUNICÍPIO DE </w:t>
                </w:r>
                <w:r w:rsidR="00F76706" w:rsidRPr="000118C5"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  <w:t>PESCARIA BRAVA</w:t>
                </w:r>
              </w:p>
              <w:p w:rsidR="00F76706" w:rsidRPr="000118C5" w:rsidRDefault="006664A1" w:rsidP="000118C5">
                <w:pPr>
                  <w:spacing w:after="0" w:line="36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/>
                    <w:sz w:val="20"/>
                    <w:szCs w:val="20"/>
                  </w:rPr>
                  <w:t>SECRETARIA DE EDUCAÇÃO</w:t>
                </w:r>
              </w:p>
            </w:txbxContent>
          </v:textbox>
        </v:shape>
      </w:pict>
    </w:r>
    <w:r w:rsidR="000118C5">
      <w:rPr>
        <w:b/>
        <w:noProof/>
        <w:szCs w:val="28"/>
        <w:lang w:eastAsia="pt-BR"/>
      </w:rPr>
      <w:drawing>
        <wp:inline distT="0" distB="0" distL="0" distR="0">
          <wp:extent cx="1169581" cy="1063256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14" cy="10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ab/>
    </w:r>
    <w:r w:rsidR="00E42BDA">
      <w:rPr>
        <w:b/>
        <w:sz w:val="28"/>
        <w:szCs w:val="28"/>
      </w:rPr>
      <w:tab/>
    </w:r>
    <w:r w:rsidR="000118C5">
      <w:rPr>
        <w:b/>
        <w:noProof/>
        <w:szCs w:val="28"/>
        <w:lang w:eastAsia="pt-BR"/>
      </w:rPr>
      <w:drawing>
        <wp:inline distT="0" distB="0" distL="0" distR="0">
          <wp:extent cx="1085850" cy="1003037"/>
          <wp:effectExtent l="0" t="0" r="0" b="0"/>
          <wp:docPr id="4" name="Imagem 4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66" cy="103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9109C"/>
    <w:multiLevelType w:val="hybridMultilevel"/>
    <w:tmpl w:val="C2AE0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3D45"/>
    <w:rsid w:val="00011865"/>
    <w:rsid w:val="000118C5"/>
    <w:rsid w:val="000200FC"/>
    <w:rsid w:val="000540F0"/>
    <w:rsid w:val="00075909"/>
    <w:rsid w:val="00084450"/>
    <w:rsid w:val="0009595A"/>
    <w:rsid w:val="000A4781"/>
    <w:rsid w:val="000B18EC"/>
    <w:rsid w:val="000B25A1"/>
    <w:rsid w:val="000F5BEA"/>
    <w:rsid w:val="0010608C"/>
    <w:rsid w:val="001068A3"/>
    <w:rsid w:val="00122F0A"/>
    <w:rsid w:val="00136EEA"/>
    <w:rsid w:val="00137B09"/>
    <w:rsid w:val="001603CC"/>
    <w:rsid w:val="00167A13"/>
    <w:rsid w:val="00181051"/>
    <w:rsid w:val="001932A3"/>
    <w:rsid w:val="001950E0"/>
    <w:rsid w:val="00196EA9"/>
    <w:rsid w:val="001A77DD"/>
    <w:rsid w:val="001B3040"/>
    <w:rsid w:val="001B7770"/>
    <w:rsid w:val="001E423B"/>
    <w:rsid w:val="00214945"/>
    <w:rsid w:val="00214E54"/>
    <w:rsid w:val="002328A6"/>
    <w:rsid w:val="00242C3B"/>
    <w:rsid w:val="002441FF"/>
    <w:rsid w:val="002530A0"/>
    <w:rsid w:val="00253A5D"/>
    <w:rsid w:val="00265246"/>
    <w:rsid w:val="00275D3C"/>
    <w:rsid w:val="00281114"/>
    <w:rsid w:val="00284FD2"/>
    <w:rsid w:val="002A7F95"/>
    <w:rsid w:val="002C3325"/>
    <w:rsid w:val="002D0A92"/>
    <w:rsid w:val="002D1563"/>
    <w:rsid w:val="002D6FB0"/>
    <w:rsid w:val="003073BE"/>
    <w:rsid w:val="00331DF7"/>
    <w:rsid w:val="00340227"/>
    <w:rsid w:val="0034706F"/>
    <w:rsid w:val="0038448C"/>
    <w:rsid w:val="00387E86"/>
    <w:rsid w:val="003968E9"/>
    <w:rsid w:val="00396E87"/>
    <w:rsid w:val="003A442C"/>
    <w:rsid w:val="003B425E"/>
    <w:rsid w:val="003C0823"/>
    <w:rsid w:val="003C3467"/>
    <w:rsid w:val="0040540E"/>
    <w:rsid w:val="00424677"/>
    <w:rsid w:val="004347C8"/>
    <w:rsid w:val="004432F3"/>
    <w:rsid w:val="004678CC"/>
    <w:rsid w:val="00475205"/>
    <w:rsid w:val="004809C0"/>
    <w:rsid w:val="004A4022"/>
    <w:rsid w:val="004D149A"/>
    <w:rsid w:val="004E17E3"/>
    <w:rsid w:val="00514776"/>
    <w:rsid w:val="00533FB2"/>
    <w:rsid w:val="00583A57"/>
    <w:rsid w:val="005C2C14"/>
    <w:rsid w:val="005C4CF9"/>
    <w:rsid w:val="005C5076"/>
    <w:rsid w:val="005C5CCF"/>
    <w:rsid w:val="005D6F0B"/>
    <w:rsid w:val="005D7BC0"/>
    <w:rsid w:val="00643B4A"/>
    <w:rsid w:val="00646786"/>
    <w:rsid w:val="006537D2"/>
    <w:rsid w:val="006664A1"/>
    <w:rsid w:val="006B511D"/>
    <w:rsid w:val="006C0CE0"/>
    <w:rsid w:val="006F2A40"/>
    <w:rsid w:val="006F7AD7"/>
    <w:rsid w:val="0072288C"/>
    <w:rsid w:val="007229DC"/>
    <w:rsid w:val="00724697"/>
    <w:rsid w:val="0072711B"/>
    <w:rsid w:val="00741644"/>
    <w:rsid w:val="0074786B"/>
    <w:rsid w:val="0075090B"/>
    <w:rsid w:val="00751A66"/>
    <w:rsid w:val="00753C5F"/>
    <w:rsid w:val="007679DD"/>
    <w:rsid w:val="00781B8E"/>
    <w:rsid w:val="00787CB7"/>
    <w:rsid w:val="007964E0"/>
    <w:rsid w:val="007A0301"/>
    <w:rsid w:val="007C416A"/>
    <w:rsid w:val="007F5842"/>
    <w:rsid w:val="00800419"/>
    <w:rsid w:val="00853A02"/>
    <w:rsid w:val="00862AB5"/>
    <w:rsid w:val="008641EE"/>
    <w:rsid w:val="008730E8"/>
    <w:rsid w:val="008805C0"/>
    <w:rsid w:val="008A194C"/>
    <w:rsid w:val="008C065E"/>
    <w:rsid w:val="008D23E1"/>
    <w:rsid w:val="008D3FDE"/>
    <w:rsid w:val="008E0480"/>
    <w:rsid w:val="008F50ED"/>
    <w:rsid w:val="008F6BB8"/>
    <w:rsid w:val="00900DB9"/>
    <w:rsid w:val="00904292"/>
    <w:rsid w:val="00925710"/>
    <w:rsid w:val="00964365"/>
    <w:rsid w:val="0098523A"/>
    <w:rsid w:val="00987D6B"/>
    <w:rsid w:val="009A23CD"/>
    <w:rsid w:val="009A29AB"/>
    <w:rsid w:val="009B0AD7"/>
    <w:rsid w:val="009B3386"/>
    <w:rsid w:val="009E210B"/>
    <w:rsid w:val="00A13E81"/>
    <w:rsid w:val="00A228CD"/>
    <w:rsid w:val="00A24AE2"/>
    <w:rsid w:val="00A34B76"/>
    <w:rsid w:val="00A83A1F"/>
    <w:rsid w:val="00A84A90"/>
    <w:rsid w:val="00A9734F"/>
    <w:rsid w:val="00AA5A17"/>
    <w:rsid w:val="00AD08EC"/>
    <w:rsid w:val="00AE1DE6"/>
    <w:rsid w:val="00AE2D1C"/>
    <w:rsid w:val="00AF6EF0"/>
    <w:rsid w:val="00B0079A"/>
    <w:rsid w:val="00B22100"/>
    <w:rsid w:val="00B40BFD"/>
    <w:rsid w:val="00B627C0"/>
    <w:rsid w:val="00B6357C"/>
    <w:rsid w:val="00B94A48"/>
    <w:rsid w:val="00BA2E70"/>
    <w:rsid w:val="00BB5E0C"/>
    <w:rsid w:val="00BC2B5B"/>
    <w:rsid w:val="00BD5D99"/>
    <w:rsid w:val="00BE53F4"/>
    <w:rsid w:val="00C077A7"/>
    <w:rsid w:val="00C25A44"/>
    <w:rsid w:val="00C435F4"/>
    <w:rsid w:val="00C47A56"/>
    <w:rsid w:val="00C52CFF"/>
    <w:rsid w:val="00C66A52"/>
    <w:rsid w:val="00C931B4"/>
    <w:rsid w:val="00C935DB"/>
    <w:rsid w:val="00C9497F"/>
    <w:rsid w:val="00C96C25"/>
    <w:rsid w:val="00CE1348"/>
    <w:rsid w:val="00CE7FEE"/>
    <w:rsid w:val="00CF274B"/>
    <w:rsid w:val="00D50AF2"/>
    <w:rsid w:val="00D67EBC"/>
    <w:rsid w:val="00D87B18"/>
    <w:rsid w:val="00D900D9"/>
    <w:rsid w:val="00D95628"/>
    <w:rsid w:val="00DA7509"/>
    <w:rsid w:val="00DA780E"/>
    <w:rsid w:val="00DB1016"/>
    <w:rsid w:val="00DB4E77"/>
    <w:rsid w:val="00DE7CD1"/>
    <w:rsid w:val="00E1398B"/>
    <w:rsid w:val="00E1795D"/>
    <w:rsid w:val="00E27298"/>
    <w:rsid w:val="00E377E5"/>
    <w:rsid w:val="00E37932"/>
    <w:rsid w:val="00E42BDA"/>
    <w:rsid w:val="00E44849"/>
    <w:rsid w:val="00E703DF"/>
    <w:rsid w:val="00E92B2A"/>
    <w:rsid w:val="00ED2F8F"/>
    <w:rsid w:val="00EE1AF1"/>
    <w:rsid w:val="00EE6AB4"/>
    <w:rsid w:val="00EF4463"/>
    <w:rsid w:val="00F32B45"/>
    <w:rsid w:val="00F35DA2"/>
    <w:rsid w:val="00F44A2B"/>
    <w:rsid w:val="00F5144E"/>
    <w:rsid w:val="00F53788"/>
    <w:rsid w:val="00F76706"/>
    <w:rsid w:val="00F812AF"/>
    <w:rsid w:val="00F9068C"/>
    <w:rsid w:val="00FA0274"/>
    <w:rsid w:val="00FA16AB"/>
    <w:rsid w:val="00FD5163"/>
    <w:rsid w:val="00FE1924"/>
    <w:rsid w:val="00FE2DD5"/>
    <w:rsid w:val="00FE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1AF1"/>
    <w:pPr>
      <w:ind w:left="720"/>
      <w:contextualSpacing/>
    </w:pPr>
    <w:rPr>
      <w:rFonts w:asciiTheme="minorHAnsi" w:eastAsiaTheme="minorEastAsia" w:hAnsiTheme="minorHAnsi" w:cstheme="minorBid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8CF4-1A0C-47A6-9770-45937F6B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</cp:lastModifiedBy>
  <cp:revision>2</cp:revision>
  <cp:lastPrinted>2019-01-29T14:17:00Z</cp:lastPrinted>
  <dcterms:created xsi:type="dcterms:W3CDTF">2020-12-08T15:17:00Z</dcterms:created>
  <dcterms:modified xsi:type="dcterms:W3CDTF">2020-12-08T15:17:00Z</dcterms:modified>
</cp:coreProperties>
</file>