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10A2" w14:textId="60AA2026" w:rsidR="004F4931" w:rsidRPr="00D34EFF" w:rsidRDefault="00447763" w:rsidP="00A75B2D">
      <w:pPr>
        <w:spacing w:line="276" w:lineRule="auto"/>
        <w:rPr>
          <w:b/>
          <w:sz w:val="20"/>
          <w:szCs w:val="20"/>
        </w:rPr>
      </w:pPr>
      <w:r w:rsidRPr="00D34EFF">
        <w:rPr>
          <w:b/>
          <w:sz w:val="20"/>
          <w:szCs w:val="20"/>
        </w:rPr>
        <w:t xml:space="preserve">PROCESSO LICITATÓRIO Nº </w:t>
      </w:r>
      <w:r w:rsidR="009E501E" w:rsidRPr="00D34EFF">
        <w:rPr>
          <w:b/>
          <w:sz w:val="20"/>
          <w:szCs w:val="20"/>
        </w:rPr>
        <w:t>08</w:t>
      </w:r>
      <w:r w:rsidRPr="00D34EFF">
        <w:rPr>
          <w:b/>
          <w:sz w:val="20"/>
          <w:szCs w:val="20"/>
        </w:rPr>
        <w:t>/202</w:t>
      </w:r>
      <w:r w:rsidR="000E0080" w:rsidRPr="00D34EFF">
        <w:rPr>
          <w:b/>
          <w:sz w:val="20"/>
          <w:szCs w:val="20"/>
        </w:rPr>
        <w:t>4</w:t>
      </w:r>
    </w:p>
    <w:p w14:paraId="3843E53A" w14:textId="57126328" w:rsidR="004F4931" w:rsidRPr="00D34EFF" w:rsidRDefault="006510DC" w:rsidP="00A75B2D">
      <w:pPr>
        <w:spacing w:line="276" w:lineRule="auto"/>
        <w:rPr>
          <w:b/>
          <w:sz w:val="20"/>
          <w:szCs w:val="20"/>
        </w:rPr>
      </w:pPr>
      <w:r w:rsidRPr="00D34EFF">
        <w:rPr>
          <w:b/>
          <w:sz w:val="20"/>
          <w:szCs w:val="20"/>
        </w:rPr>
        <w:t>CONCORRÊNCIA</w:t>
      </w:r>
      <w:r w:rsidR="0069471D" w:rsidRPr="00D34EFF">
        <w:rPr>
          <w:b/>
          <w:sz w:val="20"/>
          <w:szCs w:val="20"/>
        </w:rPr>
        <w:t xml:space="preserve"> ELETRÔNIC</w:t>
      </w:r>
      <w:r w:rsidRPr="00D34EFF">
        <w:rPr>
          <w:b/>
          <w:sz w:val="20"/>
          <w:szCs w:val="20"/>
        </w:rPr>
        <w:t>A</w:t>
      </w:r>
      <w:r w:rsidR="00447763" w:rsidRPr="00D34EFF">
        <w:rPr>
          <w:b/>
          <w:sz w:val="20"/>
          <w:szCs w:val="20"/>
        </w:rPr>
        <w:t xml:space="preserve"> Nº </w:t>
      </w:r>
      <w:r w:rsidR="009E501E" w:rsidRPr="00D34EFF">
        <w:rPr>
          <w:b/>
          <w:sz w:val="20"/>
          <w:szCs w:val="20"/>
        </w:rPr>
        <w:t>01</w:t>
      </w:r>
      <w:r w:rsidR="000E0080" w:rsidRPr="00D34EFF">
        <w:rPr>
          <w:b/>
          <w:sz w:val="20"/>
          <w:szCs w:val="20"/>
        </w:rPr>
        <w:t>/2024</w:t>
      </w:r>
    </w:p>
    <w:p w14:paraId="1FBDBBC3" w14:textId="77777777" w:rsidR="00C36BEF" w:rsidRPr="00D34EFF" w:rsidRDefault="00C36BEF" w:rsidP="000721FB">
      <w:pPr>
        <w:rPr>
          <w:b/>
          <w:sz w:val="20"/>
          <w:szCs w:val="20"/>
        </w:rPr>
      </w:pPr>
      <w:r w:rsidRPr="00D34EFF">
        <w:rPr>
          <w:b/>
          <w:sz w:val="20"/>
          <w:szCs w:val="20"/>
        </w:rPr>
        <w:t>MENOR PREÇO GLOBAL</w:t>
      </w:r>
    </w:p>
    <w:p w14:paraId="4F4425E0" w14:textId="77777777" w:rsidR="00265F5B" w:rsidRPr="00D34EFF" w:rsidRDefault="00265F5B" w:rsidP="000721FB">
      <w:pPr>
        <w:rPr>
          <w:b/>
          <w:sz w:val="20"/>
          <w:szCs w:val="20"/>
        </w:rPr>
      </w:pPr>
    </w:p>
    <w:p w14:paraId="07F34125" w14:textId="77777777" w:rsidR="00265F5B" w:rsidRPr="00D34EFF" w:rsidRDefault="00265F5B" w:rsidP="000721FB">
      <w:pPr>
        <w:widowControl w:val="0"/>
        <w:pBdr>
          <w:top w:val="nil"/>
          <w:left w:val="nil"/>
          <w:bottom w:val="nil"/>
          <w:right w:val="nil"/>
          <w:between w:val="nil"/>
        </w:pBdr>
        <w:spacing w:before="120"/>
        <w:jc w:val="both"/>
        <w:rPr>
          <w:b/>
          <w:sz w:val="20"/>
          <w:szCs w:val="20"/>
        </w:rPr>
      </w:pPr>
    </w:p>
    <w:p w14:paraId="38D24809" w14:textId="4E107143" w:rsidR="00F60C7D" w:rsidRPr="00D34EFF" w:rsidRDefault="00F60C7D" w:rsidP="000721FB">
      <w:pPr>
        <w:jc w:val="both"/>
        <w:rPr>
          <w:sz w:val="20"/>
          <w:szCs w:val="20"/>
        </w:rPr>
      </w:pPr>
      <w:r w:rsidRPr="00D34EFF">
        <w:rPr>
          <w:sz w:val="20"/>
          <w:szCs w:val="20"/>
        </w:rPr>
        <w:tab/>
        <w:t>O</w:t>
      </w:r>
      <w:r w:rsidRPr="00D34EFF">
        <w:rPr>
          <w:b/>
          <w:sz w:val="20"/>
          <w:szCs w:val="20"/>
        </w:rPr>
        <w:t xml:space="preserve"> MUNICÍPIO DE PESCARIA BRAVA/SC, </w:t>
      </w:r>
      <w:r w:rsidRPr="00D34EFF">
        <w:rPr>
          <w:sz w:val="20"/>
          <w:szCs w:val="20"/>
        </w:rPr>
        <w:t xml:space="preserve">pessoa jurídica de direito público interno, inscrita no CNPJ sob nº. 16.780.795/0001-38, situada à Rod. SC 437, Km 8, s/nº - Centro - Pescaria Brava - SC, representada no presente instrumento pelo Prefeito </w:t>
      </w:r>
      <w:r w:rsidRPr="00D34EFF">
        <w:rPr>
          <w:b/>
          <w:sz w:val="20"/>
          <w:szCs w:val="20"/>
        </w:rPr>
        <w:t>LOURIVAL DE OLIVEIRA IZIDORO</w:t>
      </w:r>
      <w:r w:rsidRPr="00D34EFF">
        <w:rPr>
          <w:sz w:val="20"/>
          <w:szCs w:val="20"/>
        </w:rPr>
        <w:t>, torna público que realizará licitação</w:t>
      </w:r>
      <w:r w:rsidR="0069471D" w:rsidRPr="00D34EFF">
        <w:rPr>
          <w:sz w:val="20"/>
          <w:szCs w:val="20"/>
        </w:rPr>
        <w:t xml:space="preserve"> com ampla participação</w:t>
      </w:r>
      <w:r w:rsidRPr="00D34EFF">
        <w:rPr>
          <w:sz w:val="20"/>
          <w:szCs w:val="20"/>
        </w:rPr>
        <w:t xml:space="preserve">, na modalidade </w:t>
      </w:r>
      <w:r w:rsidR="006510DC" w:rsidRPr="00D34EFF">
        <w:rPr>
          <w:sz w:val="20"/>
          <w:szCs w:val="20"/>
        </w:rPr>
        <w:t>CONCORRÊNCIA</w:t>
      </w:r>
      <w:r w:rsidRPr="00D34EFF">
        <w:rPr>
          <w:sz w:val="20"/>
          <w:szCs w:val="20"/>
        </w:rPr>
        <w:t xml:space="preserve">, </w:t>
      </w:r>
      <w:r w:rsidR="0069471D" w:rsidRPr="00D34EFF">
        <w:rPr>
          <w:sz w:val="20"/>
          <w:szCs w:val="20"/>
        </w:rPr>
        <w:t xml:space="preserve">do tipo </w:t>
      </w:r>
      <w:r w:rsidR="006510DC" w:rsidRPr="00D34EFF">
        <w:rPr>
          <w:sz w:val="20"/>
          <w:szCs w:val="20"/>
        </w:rPr>
        <w:t>MENOR PREÇO GLOBAL</w:t>
      </w:r>
      <w:r w:rsidR="0069471D" w:rsidRPr="00D34EFF">
        <w:rPr>
          <w:sz w:val="20"/>
          <w:szCs w:val="20"/>
        </w:rPr>
        <w:t>, mediante as condições estabelecidas neste Edital</w:t>
      </w:r>
      <w:r w:rsidRPr="00D34EFF">
        <w:rPr>
          <w:sz w:val="20"/>
          <w:szCs w:val="20"/>
        </w:rPr>
        <w:t xml:space="preserve"> </w:t>
      </w:r>
      <w:r w:rsidR="0069471D" w:rsidRPr="00D34EFF">
        <w:rPr>
          <w:sz w:val="20"/>
          <w:szCs w:val="20"/>
        </w:rPr>
        <w:t>e n</w:t>
      </w:r>
      <w:r w:rsidRPr="00D34EFF">
        <w:rPr>
          <w:sz w:val="20"/>
          <w:szCs w:val="20"/>
        </w:rPr>
        <w:t>a Lei Federal nº 14.133, de 01 de abril de 2021, para aquisição do objeto infra discriminado com base nas justificativas e disposições legais abaixo fixadas.</w:t>
      </w:r>
    </w:p>
    <w:p w14:paraId="76224EBE" w14:textId="77777777" w:rsidR="00C3067C" w:rsidRPr="00D34EFF" w:rsidRDefault="00C3067C" w:rsidP="000721FB">
      <w:pPr>
        <w:jc w:val="both"/>
        <w:rPr>
          <w:b/>
          <w:sz w:val="20"/>
          <w:szCs w:val="20"/>
        </w:rPr>
      </w:pPr>
    </w:p>
    <w:p w14:paraId="7A55127F" w14:textId="77777777" w:rsidR="00265F5B" w:rsidRPr="00D34EFF" w:rsidRDefault="00265F5B" w:rsidP="000721FB">
      <w:pPr>
        <w:jc w:val="both"/>
        <w:rPr>
          <w:b/>
          <w:sz w:val="20"/>
          <w:szCs w:val="20"/>
        </w:rPr>
      </w:pPr>
    </w:p>
    <w:p w14:paraId="1D33C82F" w14:textId="77777777" w:rsidR="0069471D" w:rsidRPr="00D34EFF" w:rsidRDefault="00C3067C" w:rsidP="000721FB">
      <w:pPr>
        <w:jc w:val="both"/>
        <w:rPr>
          <w:sz w:val="20"/>
          <w:szCs w:val="20"/>
        </w:rPr>
      </w:pPr>
      <w:r w:rsidRPr="00D34EFF">
        <w:rPr>
          <w:sz w:val="20"/>
          <w:szCs w:val="20"/>
        </w:rPr>
        <w:tab/>
      </w:r>
      <w:r w:rsidR="007D3CD3" w:rsidRPr="00D34EFF">
        <w:rPr>
          <w:sz w:val="20"/>
          <w:szCs w:val="20"/>
        </w:rPr>
        <w:t>Datas da ses</w:t>
      </w:r>
      <w:r w:rsidR="00106884" w:rsidRPr="00D34EFF">
        <w:rPr>
          <w:sz w:val="20"/>
          <w:szCs w:val="20"/>
        </w:rPr>
        <w:t>são pública da concorrência eletrônica</w:t>
      </w:r>
      <w:r w:rsidR="007D3CD3" w:rsidRPr="00D34EFF">
        <w:rPr>
          <w:sz w:val="20"/>
          <w:szCs w:val="20"/>
        </w:rPr>
        <w:t>:</w:t>
      </w:r>
    </w:p>
    <w:p w14:paraId="669381F9" w14:textId="77777777" w:rsidR="00C3067C" w:rsidRPr="00D34EFF" w:rsidRDefault="00C3067C" w:rsidP="00561E60">
      <w:pPr>
        <w:spacing w:line="276" w:lineRule="auto"/>
        <w:jc w:val="both"/>
        <w:rPr>
          <w:sz w:val="20"/>
          <w:szCs w:val="20"/>
        </w:rPr>
      </w:pPr>
    </w:p>
    <w:tbl>
      <w:tblPr>
        <w:tblStyle w:val="a"/>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8"/>
        <w:gridCol w:w="5164"/>
      </w:tblGrid>
      <w:tr w:rsidR="0069471D" w:rsidRPr="00D34EFF" w14:paraId="0E76548D" w14:textId="77777777" w:rsidTr="00B35818">
        <w:trPr>
          <w:trHeight w:val="567"/>
          <w:tblHeader/>
          <w:jc w:val="center"/>
        </w:trPr>
        <w:tc>
          <w:tcPr>
            <w:tcW w:w="4078" w:type="dxa"/>
            <w:shd w:val="clear" w:color="auto" w:fill="D9D9D9"/>
            <w:vAlign w:val="center"/>
          </w:tcPr>
          <w:p w14:paraId="7701ABDC" w14:textId="77777777" w:rsidR="0069471D" w:rsidRPr="00D34EFF" w:rsidRDefault="0069471D" w:rsidP="00561E60">
            <w:pPr>
              <w:widowControl/>
              <w:autoSpaceDE/>
              <w:autoSpaceDN/>
              <w:spacing w:line="276" w:lineRule="auto"/>
              <w:jc w:val="both"/>
              <w:rPr>
                <w:b/>
                <w:color w:val="auto"/>
                <w:sz w:val="20"/>
                <w:szCs w:val="20"/>
              </w:rPr>
            </w:pPr>
            <w:r w:rsidRPr="00D34EFF">
              <w:rPr>
                <w:b/>
                <w:color w:val="auto"/>
                <w:sz w:val="20"/>
                <w:szCs w:val="20"/>
              </w:rPr>
              <w:t xml:space="preserve">INÍCIO DO RECEBIMENTO DAS PROPOSTAS </w:t>
            </w:r>
          </w:p>
        </w:tc>
        <w:tc>
          <w:tcPr>
            <w:tcW w:w="5164" w:type="dxa"/>
            <w:vAlign w:val="center"/>
          </w:tcPr>
          <w:p w14:paraId="162B194D" w14:textId="49A4C34D" w:rsidR="0069471D" w:rsidRPr="00D34EFF" w:rsidRDefault="0069471D" w:rsidP="00106884">
            <w:pPr>
              <w:widowControl/>
              <w:autoSpaceDE/>
              <w:autoSpaceDN/>
              <w:spacing w:line="276" w:lineRule="auto"/>
              <w:jc w:val="both"/>
              <w:rPr>
                <w:b/>
                <w:color w:val="auto"/>
                <w:sz w:val="20"/>
                <w:szCs w:val="20"/>
              </w:rPr>
            </w:pPr>
            <w:r w:rsidRPr="00D34EFF">
              <w:rPr>
                <w:b/>
                <w:color w:val="auto"/>
                <w:sz w:val="20"/>
                <w:szCs w:val="20"/>
              </w:rPr>
              <w:t>0</w:t>
            </w:r>
            <w:r w:rsidR="00DC5006" w:rsidRPr="00D34EFF">
              <w:rPr>
                <w:b/>
                <w:color w:val="auto"/>
                <w:sz w:val="20"/>
                <w:szCs w:val="20"/>
              </w:rPr>
              <w:t>8</w:t>
            </w:r>
            <w:r w:rsidRPr="00D34EFF">
              <w:rPr>
                <w:b/>
                <w:color w:val="auto"/>
                <w:sz w:val="20"/>
                <w:szCs w:val="20"/>
              </w:rPr>
              <w:t>:</w:t>
            </w:r>
            <w:r w:rsidR="00DC5006" w:rsidRPr="00D34EFF">
              <w:rPr>
                <w:b/>
                <w:color w:val="auto"/>
                <w:sz w:val="20"/>
                <w:szCs w:val="20"/>
              </w:rPr>
              <w:t>3</w:t>
            </w:r>
            <w:r w:rsidR="006510DC" w:rsidRPr="00D34EFF">
              <w:rPr>
                <w:b/>
                <w:color w:val="auto"/>
                <w:sz w:val="20"/>
                <w:szCs w:val="20"/>
              </w:rPr>
              <w:t xml:space="preserve">0h do </w:t>
            </w:r>
            <w:proofErr w:type="spellStart"/>
            <w:r w:rsidR="006510DC" w:rsidRPr="00D34EFF">
              <w:rPr>
                <w:b/>
                <w:color w:val="auto"/>
                <w:sz w:val="20"/>
                <w:szCs w:val="20"/>
              </w:rPr>
              <w:t>dia</w:t>
            </w:r>
            <w:proofErr w:type="spellEnd"/>
            <w:r w:rsidR="006510DC" w:rsidRPr="00D34EFF">
              <w:rPr>
                <w:b/>
                <w:color w:val="auto"/>
                <w:sz w:val="20"/>
                <w:szCs w:val="20"/>
              </w:rPr>
              <w:t xml:space="preserve"> </w:t>
            </w:r>
            <w:r w:rsidR="009E501E" w:rsidRPr="00D34EFF">
              <w:rPr>
                <w:b/>
                <w:color w:val="auto"/>
                <w:sz w:val="20"/>
                <w:szCs w:val="20"/>
              </w:rPr>
              <w:t>1</w:t>
            </w:r>
            <w:r w:rsidR="00B35818">
              <w:rPr>
                <w:b/>
                <w:color w:val="auto"/>
                <w:sz w:val="20"/>
                <w:szCs w:val="20"/>
              </w:rPr>
              <w:t>8</w:t>
            </w:r>
            <w:r w:rsidRPr="00D34EFF">
              <w:rPr>
                <w:b/>
                <w:color w:val="auto"/>
                <w:sz w:val="20"/>
                <w:szCs w:val="20"/>
              </w:rPr>
              <w:t>/0</w:t>
            </w:r>
            <w:r w:rsidR="006510DC" w:rsidRPr="00D34EFF">
              <w:rPr>
                <w:b/>
                <w:color w:val="auto"/>
                <w:sz w:val="20"/>
                <w:szCs w:val="20"/>
              </w:rPr>
              <w:t>3</w:t>
            </w:r>
            <w:r w:rsidRPr="00D34EFF">
              <w:rPr>
                <w:b/>
                <w:color w:val="auto"/>
                <w:sz w:val="20"/>
                <w:szCs w:val="20"/>
              </w:rPr>
              <w:t>/2024</w:t>
            </w:r>
            <w:r w:rsidR="00106884" w:rsidRPr="00D34EFF">
              <w:rPr>
                <w:b/>
                <w:color w:val="auto"/>
                <w:sz w:val="20"/>
                <w:szCs w:val="20"/>
              </w:rPr>
              <w:t xml:space="preserve"> </w:t>
            </w:r>
          </w:p>
        </w:tc>
      </w:tr>
      <w:tr w:rsidR="0069471D" w:rsidRPr="00D34EFF" w14:paraId="44087599" w14:textId="77777777" w:rsidTr="00B35818">
        <w:trPr>
          <w:trHeight w:val="567"/>
          <w:tblHeader/>
          <w:jc w:val="center"/>
        </w:trPr>
        <w:tc>
          <w:tcPr>
            <w:tcW w:w="4078" w:type="dxa"/>
            <w:shd w:val="clear" w:color="auto" w:fill="D9D9D9"/>
            <w:vAlign w:val="center"/>
          </w:tcPr>
          <w:p w14:paraId="6C9653D3" w14:textId="77777777" w:rsidR="0069471D" w:rsidRPr="00D34EFF" w:rsidRDefault="0069471D" w:rsidP="00561E60">
            <w:pPr>
              <w:widowControl/>
              <w:autoSpaceDE/>
              <w:autoSpaceDN/>
              <w:spacing w:line="276" w:lineRule="auto"/>
              <w:jc w:val="both"/>
              <w:rPr>
                <w:b/>
                <w:color w:val="auto"/>
                <w:sz w:val="20"/>
                <w:szCs w:val="20"/>
              </w:rPr>
            </w:pPr>
            <w:r w:rsidRPr="00D34EFF">
              <w:rPr>
                <w:b/>
                <w:color w:val="auto"/>
                <w:sz w:val="20"/>
                <w:szCs w:val="20"/>
              </w:rPr>
              <w:t>FIM DO RECEBIMENTO DAS PROPOSTAS</w:t>
            </w:r>
          </w:p>
        </w:tc>
        <w:tc>
          <w:tcPr>
            <w:tcW w:w="5164" w:type="dxa"/>
            <w:vAlign w:val="center"/>
          </w:tcPr>
          <w:p w14:paraId="5E1AC51B" w14:textId="38F4A6D0" w:rsidR="0069471D" w:rsidRPr="00D34EFF" w:rsidRDefault="006510DC" w:rsidP="00561E60">
            <w:pPr>
              <w:widowControl/>
              <w:autoSpaceDE/>
              <w:autoSpaceDN/>
              <w:spacing w:line="276" w:lineRule="auto"/>
              <w:jc w:val="both"/>
              <w:rPr>
                <w:b/>
                <w:color w:val="auto"/>
                <w:sz w:val="20"/>
                <w:szCs w:val="20"/>
              </w:rPr>
            </w:pPr>
            <w:r w:rsidRPr="00D34EFF">
              <w:rPr>
                <w:b/>
                <w:color w:val="auto"/>
                <w:sz w:val="20"/>
                <w:szCs w:val="20"/>
              </w:rPr>
              <w:t>0</w:t>
            </w:r>
            <w:r w:rsidR="00DC5006" w:rsidRPr="00D34EFF">
              <w:rPr>
                <w:b/>
                <w:color w:val="auto"/>
                <w:sz w:val="20"/>
                <w:szCs w:val="20"/>
              </w:rPr>
              <w:t>8</w:t>
            </w:r>
            <w:r w:rsidRPr="00D34EFF">
              <w:rPr>
                <w:b/>
                <w:color w:val="auto"/>
                <w:sz w:val="20"/>
                <w:szCs w:val="20"/>
              </w:rPr>
              <w:t>:</w:t>
            </w:r>
            <w:r w:rsidR="006C3C20" w:rsidRPr="00D34EFF">
              <w:rPr>
                <w:b/>
                <w:color w:val="auto"/>
                <w:sz w:val="20"/>
                <w:szCs w:val="20"/>
              </w:rPr>
              <w:t>59</w:t>
            </w:r>
            <w:r w:rsidRPr="00D34EFF">
              <w:rPr>
                <w:b/>
                <w:color w:val="auto"/>
                <w:sz w:val="20"/>
                <w:szCs w:val="20"/>
              </w:rPr>
              <w:t xml:space="preserve">h do </w:t>
            </w:r>
            <w:proofErr w:type="spellStart"/>
            <w:r w:rsidRPr="00D34EFF">
              <w:rPr>
                <w:b/>
                <w:color w:val="auto"/>
                <w:sz w:val="20"/>
                <w:szCs w:val="20"/>
              </w:rPr>
              <w:t>dia</w:t>
            </w:r>
            <w:proofErr w:type="spellEnd"/>
            <w:r w:rsidRPr="00D34EFF">
              <w:rPr>
                <w:b/>
                <w:color w:val="auto"/>
                <w:sz w:val="20"/>
                <w:szCs w:val="20"/>
              </w:rPr>
              <w:t xml:space="preserve"> </w:t>
            </w:r>
            <w:r w:rsidR="00B35818">
              <w:rPr>
                <w:b/>
                <w:color w:val="auto"/>
                <w:sz w:val="20"/>
                <w:szCs w:val="20"/>
              </w:rPr>
              <w:t>23</w:t>
            </w:r>
            <w:r w:rsidR="0069471D" w:rsidRPr="00D34EFF">
              <w:rPr>
                <w:b/>
                <w:color w:val="auto"/>
                <w:sz w:val="20"/>
                <w:szCs w:val="20"/>
              </w:rPr>
              <w:t>/0</w:t>
            </w:r>
            <w:r w:rsidR="009E501E" w:rsidRPr="00D34EFF">
              <w:rPr>
                <w:b/>
                <w:color w:val="auto"/>
                <w:sz w:val="20"/>
                <w:szCs w:val="20"/>
              </w:rPr>
              <w:t>4</w:t>
            </w:r>
            <w:r w:rsidR="0069471D" w:rsidRPr="00D34EFF">
              <w:rPr>
                <w:b/>
                <w:color w:val="auto"/>
                <w:sz w:val="20"/>
                <w:szCs w:val="20"/>
              </w:rPr>
              <w:t>/2024</w:t>
            </w:r>
          </w:p>
        </w:tc>
      </w:tr>
      <w:tr w:rsidR="0069471D" w:rsidRPr="00D34EFF" w14:paraId="2BAEDA01" w14:textId="77777777" w:rsidTr="00B35818">
        <w:trPr>
          <w:trHeight w:val="567"/>
          <w:tblHeader/>
          <w:jc w:val="center"/>
        </w:trPr>
        <w:tc>
          <w:tcPr>
            <w:tcW w:w="4078" w:type="dxa"/>
            <w:shd w:val="clear" w:color="auto" w:fill="D9D9D9"/>
            <w:vAlign w:val="center"/>
          </w:tcPr>
          <w:p w14:paraId="139451CA" w14:textId="77777777" w:rsidR="0069471D" w:rsidRPr="00D34EFF" w:rsidRDefault="0069471D" w:rsidP="00561E60">
            <w:pPr>
              <w:widowControl/>
              <w:autoSpaceDE/>
              <w:autoSpaceDN/>
              <w:spacing w:line="276" w:lineRule="auto"/>
              <w:jc w:val="both"/>
              <w:rPr>
                <w:b/>
                <w:color w:val="auto"/>
                <w:sz w:val="20"/>
                <w:szCs w:val="20"/>
              </w:rPr>
            </w:pPr>
            <w:r w:rsidRPr="00D34EFF">
              <w:rPr>
                <w:b/>
                <w:color w:val="auto"/>
                <w:sz w:val="20"/>
                <w:szCs w:val="20"/>
              </w:rPr>
              <w:t>INÍCIO DA SESSÃO PÚBLICA</w:t>
            </w:r>
          </w:p>
        </w:tc>
        <w:tc>
          <w:tcPr>
            <w:tcW w:w="5164" w:type="dxa"/>
            <w:vAlign w:val="center"/>
          </w:tcPr>
          <w:p w14:paraId="3C1278BE" w14:textId="0527C130" w:rsidR="0069471D" w:rsidRPr="00D34EFF" w:rsidRDefault="006510DC" w:rsidP="00561E60">
            <w:pPr>
              <w:widowControl/>
              <w:autoSpaceDE/>
              <w:autoSpaceDN/>
              <w:spacing w:line="276" w:lineRule="auto"/>
              <w:jc w:val="both"/>
              <w:rPr>
                <w:b/>
                <w:color w:val="auto"/>
                <w:sz w:val="20"/>
                <w:szCs w:val="20"/>
              </w:rPr>
            </w:pPr>
            <w:r w:rsidRPr="00D34EFF">
              <w:rPr>
                <w:b/>
                <w:color w:val="auto"/>
                <w:sz w:val="20"/>
                <w:szCs w:val="20"/>
              </w:rPr>
              <w:t xml:space="preserve">09h do </w:t>
            </w:r>
            <w:proofErr w:type="spellStart"/>
            <w:r w:rsidRPr="00D34EFF">
              <w:rPr>
                <w:b/>
                <w:color w:val="auto"/>
                <w:sz w:val="20"/>
                <w:szCs w:val="20"/>
              </w:rPr>
              <w:t>dia</w:t>
            </w:r>
            <w:proofErr w:type="spellEnd"/>
            <w:r w:rsidRPr="00D34EFF">
              <w:rPr>
                <w:b/>
                <w:color w:val="auto"/>
                <w:sz w:val="20"/>
                <w:szCs w:val="20"/>
              </w:rPr>
              <w:t xml:space="preserve"> </w:t>
            </w:r>
            <w:r w:rsidR="00B35818">
              <w:rPr>
                <w:b/>
                <w:color w:val="auto"/>
                <w:sz w:val="20"/>
                <w:szCs w:val="20"/>
              </w:rPr>
              <w:t>23</w:t>
            </w:r>
            <w:r w:rsidRPr="00D34EFF">
              <w:rPr>
                <w:b/>
                <w:color w:val="auto"/>
                <w:sz w:val="20"/>
                <w:szCs w:val="20"/>
              </w:rPr>
              <w:t>/0</w:t>
            </w:r>
            <w:r w:rsidR="009E501E" w:rsidRPr="00D34EFF">
              <w:rPr>
                <w:b/>
                <w:color w:val="auto"/>
                <w:sz w:val="20"/>
                <w:szCs w:val="20"/>
              </w:rPr>
              <w:t>4</w:t>
            </w:r>
            <w:r w:rsidR="0069471D" w:rsidRPr="00D34EFF">
              <w:rPr>
                <w:b/>
                <w:color w:val="auto"/>
                <w:sz w:val="20"/>
                <w:szCs w:val="20"/>
              </w:rPr>
              <w:t>/2024</w:t>
            </w:r>
          </w:p>
        </w:tc>
      </w:tr>
      <w:tr w:rsidR="006510DC" w:rsidRPr="00D34EFF" w14:paraId="6228FC4B" w14:textId="77777777" w:rsidTr="00B35818">
        <w:trPr>
          <w:trHeight w:val="567"/>
          <w:tblHeader/>
          <w:jc w:val="center"/>
        </w:trPr>
        <w:tc>
          <w:tcPr>
            <w:tcW w:w="4078" w:type="dxa"/>
            <w:shd w:val="clear" w:color="auto" w:fill="D9D9D9"/>
            <w:vAlign w:val="center"/>
          </w:tcPr>
          <w:p w14:paraId="6DEE2F0E" w14:textId="77777777" w:rsidR="006510DC" w:rsidRPr="00D34EFF" w:rsidRDefault="005251AE" w:rsidP="00561E60">
            <w:pPr>
              <w:spacing w:line="276" w:lineRule="auto"/>
              <w:jc w:val="both"/>
              <w:rPr>
                <w:b/>
                <w:sz w:val="20"/>
                <w:szCs w:val="20"/>
              </w:rPr>
            </w:pPr>
            <w:r w:rsidRPr="00D34EFF">
              <w:rPr>
                <w:b/>
                <w:sz w:val="20"/>
                <w:szCs w:val="20"/>
              </w:rPr>
              <w:t>TEMPO DE DISPUTA</w:t>
            </w:r>
          </w:p>
        </w:tc>
        <w:tc>
          <w:tcPr>
            <w:tcW w:w="5164" w:type="dxa"/>
            <w:vAlign w:val="center"/>
          </w:tcPr>
          <w:p w14:paraId="65900BFE" w14:textId="77777777" w:rsidR="006510DC" w:rsidRPr="00D34EFF" w:rsidRDefault="005251AE" w:rsidP="00561E60">
            <w:pPr>
              <w:spacing w:line="276" w:lineRule="auto"/>
              <w:jc w:val="both"/>
              <w:rPr>
                <w:b/>
                <w:sz w:val="20"/>
                <w:szCs w:val="20"/>
              </w:rPr>
            </w:pPr>
            <w:proofErr w:type="spellStart"/>
            <w:r w:rsidRPr="00D34EFF">
              <w:rPr>
                <w:b/>
                <w:sz w:val="20"/>
                <w:szCs w:val="20"/>
              </w:rPr>
              <w:t>Encerramento</w:t>
            </w:r>
            <w:proofErr w:type="spellEnd"/>
            <w:r w:rsidRPr="00D34EFF">
              <w:rPr>
                <w:b/>
                <w:sz w:val="20"/>
                <w:szCs w:val="20"/>
              </w:rPr>
              <w:t xml:space="preserve"> </w:t>
            </w:r>
            <w:proofErr w:type="spellStart"/>
            <w:r w:rsidRPr="00D34EFF">
              <w:rPr>
                <w:b/>
                <w:sz w:val="20"/>
                <w:szCs w:val="20"/>
              </w:rPr>
              <w:t>em</w:t>
            </w:r>
            <w:proofErr w:type="spellEnd"/>
            <w:r w:rsidRPr="00D34EFF">
              <w:rPr>
                <w:b/>
                <w:sz w:val="20"/>
                <w:szCs w:val="20"/>
              </w:rPr>
              <w:t xml:space="preserve"> modo </w:t>
            </w:r>
            <w:proofErr w:type="spellStart"/>
            <w:r w:rsidRPr="00D34EFF">
              <w:rPr>
                <w:b/>
                <w:sz w:val="20"/>
                <w:szCs w:val="20"/>
              </w:rPr>
              <w:t>aberto</w:t>
            </w:r>
            <w:proofErr w:type="spellEnd"/>
            <w:r w:rsidRPr="00D34EFF">
              <w:rPr>
                <w:b/>
                <w:sz w:val="20"/>
                <w:szCs w:val="20"/>
              </w:rPr>
              <w:t xml:space="preserve"> e </w:t>
            </w:r>
            <w:proofErr w:type="spellStart"/>
            <w:r w:rsidRPr="00D34EFF">
              <w:rPr>
                <w:b/>
                <w:sz w:val="20"/>
                <w:szCs w:val="20"/>
              </w:rPr>
              <w:t>fechado</w:t>
            </w:r>
            <w:proofErr w:type="spellEnd"/>
            <w:r w:rsidRPr="00D34EFF">
              <w:rPr>
                <w:b/>
                <w:sz w:val="20"/>
                <w:szCs w:val="20"/>
              </w:rPr>
              <w:t>.</w:t>
            </w:r>
          </w:p>
        </w:tc>
      </w:tr>
    </w:tbl>
    <w:p w14:paraId="601AE1A7" w14:textId="0DA38145" w:rsidR="00C3067C" w:rsidRPr="00D34EFF" w:rsidRDefault="00C3067C" w:rsidP="00561E60">
      <w:pPr>
        <w:spacing w:line="276" w:lineRule="auto"/>
        <w:jc w:val="both"/>
        <w:rPr>
          <w:sz w:val="20"/>
          <w:szCs w:val="20"/>
        </w:rPr>
      </w:pPr>
      <w:r w:rsidRPr="00D34EFF">
        <w:rPr>
          <w:b/>
          <w:sz w:val="20"/>
          <w:szCs w:val="20"/>
        </w:rPr>
        <w:t xml:space="preserve">Referência de tempo: </w:t>
      </w:r>
      <w:r w:rsidRPr="00D34EFF">
        <w:rPr>
          <w:sz w:val="20"/>
          <w:szCs w:val="20"/>
        </w:rPr>
        <w:t>horário de Brasília</w:t>
      </w:r>
      <w:r w:rsidR="00862C43" w:rsidRPr="00D34EFF">
        <w:rPr>
          <w:sz w:val="20"/>
          <w:szCs w:val="20"/>
        </w:rPr>
        <w:t>.</w:t>
      </w:r>
    </w:p>
    <w:p w14:paraId="120BC0FC" w14:textId="77777777" w:rsidR="00265F5B" w:rsidRDefault="00265F5B" w:rsidP="00561E60">
      <w:pPr>
        <w:spacing w:line="276" w:lineRule="auto"/>
        <w:jc w:val="both"/>
        <w:rPr>
          <w:b/>
          <w:sz w:val="20"/>
          <w:szCs w:val="20"/>
        </w:rPr>
      </w:pPr>
    </w:p>
    <w:p w14:paraId="024FA514" w14:textId="77777777" w:rsidR="0069471D" w:rsidRPr="00D34EFF" w:rsidRDefault="007D3CD3" w:rsidP="00561E60">
      <w:pPr>
        <w:spacing w:line="276" w:lineRule="auto"/>
        <w:jc w:val="both"/>
        <w:rPr>
          <w:sz w:val="20"/>
          <w:szCs w:val="20"/>
          <w:lang w:val="pt-PT"/>
        </w:rPr>
      </w:pPr>
      <w:r w:rsidRPr="00D34EFF">
        <w:rPr>
          <w:b/>
          <w:sz w:val="20"/>
          <w:szCs w:val="20"/>
        </w:rPr>
        <w:tab/>
      </w:r>
      <w:r w:rsidR="0069471D" w:rsidRPr="00D34EFF">
        <w:rPr>
          <w:b/>
          <w:sz w:val="20"/>
          <w:szCs w:val="20"/>
        </w:rPr>
        <w:t xml:space="preserve">Local da reunião: </w:t>
      </w:r>
      <w:r w:rsidR="0069471D" w:rsidRPr="00D34EFF">
        <w:rPr>
          <w:sz w:val="20"/>
          <w:szCs w:val="20"/>
          <w:lang w:val="pt-PT"/>
        </w:rPr>
        <w:t xml:space="preserve">A sessão pública dar-se-á por meio de Sistema Eletrônico no Portal de Licitações no endereço </w:t>
      </w:r>
      <w:r w:rsidR="00000000">
        <w:fldChar w:fldCharType="begin"/>
      </w:r>
      <w:r w:rsidR="00000000">
        <w:instrText>HYPERLINK "http://comprasbr.com.br/" \h</w:instrText>
      </w:r>
      <w:r w:rsidR="00000000">
        <w:fldChar w:fldCharType="separate"/>
      </w:r>
      <w:r w:rsidR="0069471D" w:rsidRPr="00D34EFF">
        <w:rPr>
          <w:rStyle w:val="Hyperlink"/>
          <w:sz w:val="20"/>
          <w:szCs w:val="20"/>
          <w:lang w:val="pt-PT"/>
        </w:rPr>
        <w:t xml:space="preserve">http://comprasbr.com.br, </w:t>
      </w:r>
      <w:r w:rsidR="00000000">
        <w:rPr>
          <w:rStyle w:val="Hyperlink"/>
          <w:sz w:val="20"/>
          <w:szCs w:val="20"/>
          <w:lang w:val="pt-PT"/>
        </w:rPr>
        <w:fldChar w:fldCharType="end"/>
      </w:r>
      <w:r w:rsidR="0069471D" w:rsidRPr="00D34EFF">
        <w:rPr>
          <w:sz w:val="20"/>
          <w:szCs w:val="20"/>
          <w:lang w:val="pt-PT"/>
        </w:rPr>
        <w:t>conforme datas e horários acima.</w:t>
      </w:r>
    </w:p>
    <w:p w14:paraId="15C107EB" w14:textId="77777777" w:rsidR="00265F5B" w:rsidRPr="00D34EFF" w:rsidRDefault="00265F5B" w:rsidP="00561E60">
      <w:pPr>
        <w:spacing w:line="276" w:lineRule="auto"/>
        <w:jc w:val="both"/>
        <w:rPr>
          <w:sz w:val="20"/>
          <w:szCs w:val="20"/>
          <w:lang w:val="pt-PT"/>
        </w:rPr>
      </w:pPr>
    </w:p>
    <w:p w14:paraId="447CA8D6" w14:textId="77777777" w:rsidR="0099424F" w:rsidRPr="00D34EFF" w:rsidRDefault="0099424F" w:rsidP="000721FB">
      <w:pPr>
        <w:jc w:val="both"/>
        <w:rPr>
          <w:sz w:val="20"/>
          <w:szCs w:val="20"/>
          <w:lang w:val="pt-PT"/>
        </w:rPr>
      </w:pPr>
      <w:r w:rsidRPr="00D34EFF">
        <w:rPr>
          <w:sz w:val="20"/>
          <w:szCs w:val="20"/>
          <w:lang w:val="pt-PT"/>
        </w:rPr>
        <w:tab/>
      </w:r>
      <w:r w:rsidR="00862C43" w:rsidRPr="00D34EFF">
        <w:rPr>
          <w:b/>
          <w:sz w:val="20"/>
          <w:szCs w:val="20"/>
          <w:lang w:val="pt-PT"/>
        </w:rPr>
        <w:t>C</w:t>
      </w:r>
      <w:r w:rsidRPr="00D34EFF">
        <w:rPr>
          <w:b/>
          <w:sz w:val="20"/>
          <w:szCs w:val="20"/>
          <w:lang w:val="pt-PT"/>
        </w:rPr>
        <w:t>ritério de julgamento</w:t>
      </w:r>
      <w:r w:rsidR="00862C43" w:rsidRPr="00D34EFF">
        <w:rPr>
          <w:b/>
          <w:sz w:val="20"/>
          <w:szCs w:val="20"/>
          <w:lang w:val="pt-PT"/>
        </w:rPr>
        <w:t>:</w:t>
      </w:r>
      <w:r w:rsidRPr="00D34EFF">
        <w:rPr>
          <w:sz w:val="20"/>
          <w:szCs w:val="20"/>
          <w:lang w:val="pt-PT"/>
        </w:rPr>
        <w:t xml:space="preserve"> </w:t>
      </w:r>
      <w:r w:rsidR="00862C43" w:rsidRPr="00D34EFF">
        <w:rPr>
          <w:sz w:val="20"/>
          <w:szCs w:val="20"/>
          <w:lang w:val="pt-PT"/>
        </w:rPr>
        <w:t>Me</w:t>
      </w:r>
      <w:r w:rsidRPr="00D34EFF">
        <w:rPr>
          <w:sz w:val="20"/>
          <w:szCs w:val="20"/>
          <w:lang w:val="pt-PT"/>
        </w:rPr>
        <w:t>nor preço global.</w:t>
      </w:r>
    </w:p>
    <w:p w14:paraId="69E80209" w14:textId="77777777" w:rsidR="00265F5B" w:rsidRPr="00D34EFF" w:rsidRDefault="00265F5B" w:rsidP="000721FB">
      <w:pPr>
        <w:jc w:val="both"/>
        <w:rPr>
          <w:sz w:val="20"/>
          <w:szCs w:val="20"/>
          <w:u w:val="single"/>
          <w:lang w:val="pt-PT"/>
        </w:rPr>
      </w:pPr>
    </w:p>
    <w:p w14:paraId="7D65F8E6" w14:textId="77777777" w:rsidR="00F872B9" w:rsidRPr="00D34EFF" w:rsidRDefault="00F872B9" w:rsidP="000721FB">
      <w:pPr>
        <w:jc w:val="both"/>
        <w:rPr>
          <w:b/>
          <w:sz w:val="20"/>
          <w:szCs w:val="20"/>
        </w:rPr>
      </w:pPr>
    </w:p>
    <w:p w14:paraId="4C0A9A9F" w14:textId="77777777" w:rsidR="004F4931" w:rsidRPr="00D34EFF" w:rsidRDefault="00F60C7D" w:rsidP="000721FB">
      <w:pPr>
        <w:jc w:val="both"/>
        <w:rPr>
          <w:b/>
          <w:sz w:val="20"/>
          <w:szCs w:val="20"/>
        </w:rPr>
      </w:pPr>
      <w:r w:rsidRPr="00D34EFF">
        <w:rPr>
          <w:b/>
          <w:sz w:val="20"/>
          <w:szCs w:val="20"/>
        </w:rPr>
        <w:t>0</w:t>
      </w:r>
      <w:r w:rsidR="00227C7F" w:rsidRPr="00D34EFF">
        <w:rPr>
          <w:b/>
          <w:sz w:val="20"/>
          <w:szCs w:val="20"/>
        </w:rPr>
        <w:t>1</w:t>
      </w:r>
      <w:r w:rsidRPr="00D34EFF">
        <w:rPr>
          <w:b/>
          <w:sz w:val="20"/>
          <w:szCs w:val="20"/>
        </w:rPr>
        <w:tab/>
      </w:r>
      <w:r w:rsidR="009B3EE6" w:rsidRPr="00D34EFF">
        <w:rPr>
          <w:b/>
          <w:sz w:val="20"/>
          <w:szCs w:val="20"/>
        </w:rPr>
        <w:t>DO OBJETO</w:t>
      </w:r>
    </w:p>
    <w:p w14:paraId="4DDAA465" w14:textId="77777777" w:rsidR="00F463D9" w:rsidRPr="00D34EFF" w:rsidRDefault="00F463D9" w:rsidP="000721FB">
      <w:pPr>
        <w:jc w:val="both"/>
        <w:rPr>
          <w:sz w:val="20"/>
          <w:szCs w:val="20"/>
        </w:rPr>
      </w:pPr>
    </w:p>
    <w:p w14:paraId="57E1A057" w14:textId="2D605078" w:rsidR="000721FB" w:rsidRPr="00D34EFF" w:rsidRDefault="00C3067C" w:rsidP="000721FB">
      <w:pPr>
        <w:jc w:val="both"/>
        <w:rPr>
          <w:bCs/>
          <w:sz w:val="20"/>
          <w:szCs w:val="20"/>
        </w:rPr>
      </w:pPr>
      <w:r w:rsidRPr="00D34EFF">
        <w:rPr>
          <w:b/>
          <w:sz w:val="20"/>
          <w:szCs w:val="20"/>
        </w:rPr>
        <w:t>1</w:t>
      </w:r>
      <w:r w:rsidR="009B3EE6" w:rsidRPr="00D34EFF">
        <w:rPr>
          <w:b/>
          <w:sz w:val="20"/>
          <w:szCs w:val="20"/>
        </w:rPr>
        <w:t>.1</w:t>
      </w:r>
      <w:r w:rsidR="009B3EE6" w:rsidRPr="00D34EFF">
        <w:rPr>
          <w:sz w:val="20"/>
          <w:szCs w:val="20"/>
        </w:rPr>
        <w:tab/>
      </w:r>
      <w:r w:rsidR="006510DC" w:rsidRPr="00D34EFF">
        <w:rPr>
          <w:sz w:val="20"/>
          <w:szCs w:val="20"/>
        </w:rPr>
        <w:t xml:space="preserve">O objeto da presente licitação é a </w:t>
      </w:r>
      <w:r w:rsidR="002A341A" w:rsidRPr="00D34EFF">
        <w:rPr>
          <w:sz w:val="20"/>
          <w:szCs w:val="20"/>
        </w:rPr>
        <w:t xml:space="preserve">contratação de pessoa jurídica especializada na prestação de prestação de serviços de pavimentação asfáltica, sinalização viária, passeio público e drenagem pluvial, da </w:t>
      </w:r>
      <w:r w:rsidR="002A341A" w:rsidRPr="00D34EFF">
        <w:rPr>
          <w:b/>
          <w:sz w:val="20"/>
          <w:szCs w:val="20"/>
        </w:rPr>
        <w:t>AVENIDA ELIETE DE SOUZA – TRECHO 2,</w:t>
      </w:r>
      <w:r w:rsidR="002A341A" w:rsidRPr="00D34EFF">
        <w:rPr>
          <w:sz w:val="20"/>
          <w:szCs w:val="20"/>
        </w:rPr>
        <w:t xml:space="preserve"> com área total de </w:t>
      </w:r>
      <w:r w:rsidR="002A341A" w:rsidRPr="00D34EFF">
        <w:rPr>
          <w:bCs/>
          <w:sz w:val="20"/>
          <w:szCs w:val="20"/>
        </w:rPr>
        <w:t xml:space="preserve">13.039,63 m² de pavimentação asfáltica e </w:t>
      </w:r>
      <w:r w:rsidR="0036409B" w:rsidRPr="0012183D">
        <w:rPr>
          <w:rFonts w:eastAsia="Times New Roman"/>
          <w:color w:val="262626"/>
          <w:sz w:val="20"/>
          <w:szCs w:val="20"/>
        </w:rPr>
        <w:t>605,04m²</w:t>
      </w:r>
      <w:r w:rsidR="002A341A" w:rsidRPr="00D34EFF">
        <w:rPr>
          <w:bCs/>
          <w:sz w:val="20"/>
          <w:szCs w:val="20"/>
        </w:rPr>
        <w:t xml:space="preserve"> de passeio público</w:t>
      </w:r>
      <w:r w:rsidR="002A341A" w:rsidRPr="00D34EFF">
        <w:rPr>
          <w:sz w:val="20"/>
          <w:szCs w:val="20"/>
        </w:rPr>
        <w:t xml:space="preserve"> e extensão de 2000,00 m, situada no Bairro SERTÃO DE CIMA A CARREIRA DO SIQUEIRO, Município de Pescaria Brava, Estado de Santa Catarina</w:t>
      </w:r>
      <w:r w:rsidR="006510DC" w:rsidRPr="00D34EFF">
        <w:rPr>
          <w:sz w:val="20"/>
          <w:szCs w:val="20"/>
        </w:rPr>
        <w:t>, conforme condições, quantidades e exigências estabelecidas neste Edital e seus anexos</w:t>
      </w:r>
      <w:r w:rsidR="00C00AC3" w:rsidRPr="00D34EFF">
        <w:rPr>
          <w:bCs/>
          <w:sz w:val="20"/>
          <w:szCs w:val="20"/>
        </w:rPr>
        <w:t>.</w:t>
      </w:r>
    </w:p>
    <w:p w14:paraId="79CEBA3D" w14:textId="77777777" w:rsidR="00265F5B" w:rsidRDefault="00265F5B" w:rsidP="000721FB">
      <w:pPr>
        <w:jc w:val="both"/>
        <w:rPr>
          <w:bCs/>
          <w:sz w:val="20"/>
          <w:szCs w:val="20"/>
        </w:rPr>
      </w:pPr>
    </w:p>
    <w:tbl>
      <w:tblPr>
        <w:tblW w:w="9540" w:type="dxa"/>
        <w:jc w:val="center"/>
        <w:tblCellMar>
          <w:left w:w="70" w:type="dxa"/>
          <w:right w:w="70" w:type="dxa"/>
        </w:tblCellMar>
        <w:tblLook w:val="04A0" w:firstRow="1" w:lastRow="0" w:firstColumn="1" w:lastColumn="0" w:noHBand="0" w:noVBand="1"/>
      </w:tblPr>
      <w:tblGrid>
        <w:gridCol w:w="2520"/>
        <w:gridCol w:w="2900"/>
        <w:gridCol w:w="2260"/>
        <w:gridCol w:w="1860"/>
      </w:tblGrid>
      <w:tr w:rsidR="00C21B3D" w:rsidRPr="0012183D" w14:paraId="20C3F6A9" w14:textId="77777777" w:rsidTr="00966FC1">
        <w:trPr>
          <w:trHeight w:val="300"/>
          <w:jc w:val="center"/>
        </w:trPr>
        <w:tc>
          <w:tcPr>
            <w:tcW w:w="2520" w:type="dxa"/>
            <w:tcBorders>
              <w:top w:val="nil"/>
              <w:left w:val="nil"/>
              <w:bottom w:val="nil"/>
              <w:right w:val="single" w:sz="4" w:space="0" w:color="auto"/>
            </w:tcBorders>
            <w:shd w:val="clear" w:color="000000" w:fill="E2EFDA"/>
            <w:noWrap/>
            <w:vAlign w:val="center"/>
            <w:hideMark/>
          </w:tcPr>
          <w:p w14:paraId="133435ED" w14:textId="77777777" w:rsidR="00C21B3D" w:rsidRPr="0012183D" w:rsidRDefault="00C21B3D" w:rsidP="00966FC1">
            <w:pPr>
              <w:spacing w:line="360" w:lineRule="auto"/>
              <w:rPr>
                <w:rFonts w:ascii="Calibri" w:eastAsia="Times New Roman" w:hAnsi="Calibri" w:cs="Calibri"/>
                <w:b/>
                <w:bCs/>
                <w:color w:val="000000"/>
                <w:sz w:val="20"/>
                <w:szCs w:val="20"/>
              </w:rPr>
            </w:pPr>
            <w:r w:rsidRPr="0012183D">
              <w:rPr>
                <w:rFonts w:ascii="Calibri" w:eastAsia="Times New Roman" w:hAnsi="Calibri" w:cs="Calibri"/>
                <w:b/>
                <w:bCs/>
                <w:color w:val="000000"/>
                <w:sz w:val="20"/>
                <w:szCs w:val="20"/>
              </w:rPr>
              <w:t>SERVIÇOS</w:t>
            </w:r>
          </w:p>
        </w:tc>
        <w:tc>
          <w:tcPr>
            <w:tcW w:w="2900" w:type="dxa"/>
            <w:tcBorders>
              <w:top w:val="nil"/>
              <w:left w:val="nil"/>
              <w:bottom w:val="nil"/>
              <w:right w:val="single" w:sz="4" w:space="0" w:color="auto"/>
            </w:tcBorders>
            <w:shd w:val="clear" w:color="000000" w:fill="E2EFDA"/>
            <w:noWrap/>
            <w:vAlign w:val="center"/>
            <w:hideMark/>
          </w:tcPr>
          <w:p w14:paraId="5505933F" w14:textId="77777777" w:rsidR="00C21B3D" w:rsidRPr="0012183D" w:rsidRDefault="00C21B3D" w:rsidP="00966FC1">
            <w:pPr>
              <w:spacing w:line="360" w:lineRule="auto"/>
              <w:rPr>
                <w:rFonts w:ascii="Calibri" w:eastAsia="Times New Roman" w:hAnsi="Calibri" w:cs="Calibri"/>
                <w:b/>
                <w:bCs/>
                <w:color w:val="000000"/>
                <w:sz w:val="20"/>
                <w:szCs w:val="20"/>
              </w:rPr>
            </w:pPr>
            <w:r w:rsidRPr="0012183D">
              <w:rPr>
                <w:rFonts w:ascii="Calibri" w:eastAsia="Times New Roman" w:hAnsi="Calibri" w:cs="Calibri"/>
                <w:b/>
                <w:bCs/>
                <w:color w:val="000000"/>
                <w:sz w:val="20"/>
                <w:szCs w:val="20"/>
              </w:rPr>
              <w:t>LOCALIDADE</w:t>
            </w:r>
          </w:p>
        </w:tc>
        <w:tc>
          <w:tcPr>
            <w:tcW w:w="2260" w:type="dxa"/>
            <w:tcBorders>
              <w:top w:val="nil"/>
              <w:left w:val="nil"/>
              <w:bottom w:val="nil"/>
              <w:right w:val="single" w:sz="4" w:space="0" w:color="auto"/>
            </w:tcBorders>
            <w:shd w:val="clear" w:color="000000" w:fill="E2EFDA"/>
            <w:noWrap/>
            <w:vAlign w:val="center"/>
            <w:hideMark/>
          </w:tcPr>
          <w:p w14:paraId="51EEC309" w14:textId="77777777" w:rsidR="00C21B3D" w:rsidRPr="0012183D" w:rsidRDefault="00C21B3D" w:rsidP="00966FC1">
            <w:pPr>
              <w:spacing w:line="360" w:lineRule="auto"/>
              <w:rPr>
                <w:rFonts w:ascii="Calibri" w:eastAsia="Times New Roman" w:hAnsi="Calibri" w:cs="Calibri"/>
                <w:b/>
                <w:bCs/>
                <w:color w:val="000000"/>
                <w:sz w:val="20"/>
                <w:szCs w:val="20"/>
              </w:rPr>
            </w:pPr>
            <w:r w:rsidRPr="0012183D">
              <w:rPr>
                <w:rFonts w:ascii="Calibri" w:eastAsia="Times New Roman" w:hAnsi="Calibri" w:cs="Calibri"/>
                <w:b/>
                <w:bCs/>
                <w:color w:val="000000"/>
                <w:sz w:val="20"/>
                <w:szCs w:val="20"/>
              </w:rPr>
              <w:t>ÁREA</w:t>
            </w:r>
          </w:p>
        </w:tc>
        <w:tc>
          <w:tcPr>
            <w:tcW w:w="1860" w:type="dxa"/>
            <w:tcBorders>
              <w:top w:val="nil"/>
              <w:left w:val="nil"/>
              <w:bottom w:val="nil"/>
              <w:right w:val="nil"/>
            </w:tcBorders>
            <w:shd w:val="clear" w:color="000000" w:fill="E2EFDA"/>
            <w:noWrap/>
            <w:vAlign w:val="center"/>
            <w:hideMark/>
          </w:tcPr>
          <w:p w14:paraId="4FBD005E" w14:textId="77777777" w:rsidR="00C21B3D" w:rsidRPr="0012183D" w:rsidRDefault="00C21B3D" w:rsidP="00966FC1">
            <w:pPr>
              <w:spacing w:line="360" w:lineRule="auto"/>
              <w:rPr>
                <w:rFonts w:ascii="Calibri" w:eastAsia="Times New Roman" w:hAnsi="Calibri" w:cs="Calibri"/>
                <w:b/>
                <w:bCs/>
                <w:color w:val="000000"/>
                <w:sz w:val="20"/>
                <w:szCs w:val="20"/>
              </w:rPr>
            </w:pPr>
            <w:r w:rsidRPr="0012183D">
              <w:rPr>
                <w:rFonts w:ascii="Calibri" w:eastAsia="Times New Roman" w:hAnsi="Calibri" w:cs="Calibri"/>
                <w:b/>
                <w:bCs/>
                <w:color w:val="000000"/>
                <w:sz w:val="20"/>
                <w:szCs w:val="20"/>
              </w:rPr>
              <w:t>VALOR TOTAL</w:t>
            </w:r>
          </w:p>
        </w:tc>
      </w:tr>
      <w:tr w:rsidR="00C21B3D" w:rsidRPr="0012183D" w14:paraId="1D8230E7" w14:textId="77777777" w:rsidTr="00966FC1">
        <w:trPr>
          <w:trHeight w:val="60"/>
          <w:jc w:val="center"/>
        </w:trPr>
        <w:tc>
          <w:tcPr>
            <w:tcW w:w="2520" w:type="dxa"/>
            <w:tcBorders>
              <w:top w:val="nil"/>
              <w:left w:val="nil"/>
              <w:bottom w:val="nil"/>
              <w:right w:val="nil"/>
            </w:tcBorders>
            <w:shd w:val="clear" w:color="auto" w:fill="auto"/>
            <w:noWrap/>
            <w:vAlign w:val="bottom"/>
            <w:hideMark/>
          </w:tcPr>
          <w:p w14:paraId="18DA6313" w14:textId="77777777" w:rsidR="00C21B3D" w:rsidRPr="0012183D" w:rsidRDefault="00C21B3D" w:rsidP="00966FC1">
            <w:pPr>
              <w:spacing w:line="360" w:lineRule="auto"/>
              <w:rPr>
                <w:rFonts w:ascii="Calibri" w:eastAsia="Times New Roman" w:hAnsi="Calibri" w:cs="Calibri"/>
                <w:b/>
                <w:bCs/>
                <w:color w:val="000000"/>
                <w:sz w:val="20"/>
                <w:szCs w:val="20"/>
              </w:rPr>
            </w:pPr>
          </w:p>
        </w:tc>
        <w:tc>
          <w:tcPr>
            <w:tcW w:w="2900" w:type="dxa"/>
            <w:tcBorders>
              <w:top w:val="nil"/>
              <w:left w:val="nil"/>
              <w:bottom w:val="nil"/>
              <w:right w:val="nil"/>
            </w:tcBorders>
            <w:shd w:val="clear" w:color="auto" w:fill="auto"/>
            <w:noWrap/>
            <w:vAlign w:val="bottom"/>
            <w:hideMark/>
          </w:tcPr>
          <w:p w14:paraId="0D1793CA" w14:textId="77777777" w:rsidR="00C21B3D" w:rsidRPr="0012183D" w:rsidRDefault="00C21B3D" w:rsidP="00966FC1">
            <w:pPr>
              <w:spacing w:line="36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5C8D7596" w14:textId="77777777" w:rsidR="00C21B3D" w:rsidRPr="0012183D" w:rsidRDefault="00C21B3D" w:rsidP="00966FC1">
            <w:pPr>
              <w:spacing w:line="36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39E4E717" w14:textId="77777777" w:rsidR="00C21B3D" w:rsidRPr="0012183D" w:rsidRDefault="00C21B3D" w:rsidP="00966FC1">
            <w:pPr>
              <w:spacing w:line="360" w:lineRule="auto"/>
              <w:rPr>
                <w:rFonts w:ascii="Times New Roman" w:eastAsia="Times New Roman" w:hAnsi="Times New Roman" w:cs="Times New Roman"/>
                <w:sz w:val="20"/>
                <w:szCs w:val="20"/>
              </w:rPr>
            </w:pPr>
          </w:p>
        </w:tc>
      </w:tr>
      <w:tr w:rsidR="00C21B3D" w:rsidRPr="0012183D" w14:paraId="43DFD227" w14:textId="77777777" w:rsidTr="00966FC1">
        <w:trPr>
          <w:trHeight w:val="1350"/>
          <w:jc w:val="center"/>
        </w:trPr>
        <w:tc>
          <w:tcPr>
            <w:tcW w:w="2520" w:type="dxa"/>
            <w:tcBorders>
              <w:top w:val="nil"/>
              <w:left w:val="nil"/>
              <w:bottom w:val="nil"/>
              <w:right w:val="single" w:sz="4" w:space="0" w:color="auto"/>
            </w:tcBorders>
            <w:shd w:val="clear" w:color="000000" w:fill="E2EFDA"/>
            <w:vAlign w:val="center"/>
            <w:hideMark/>
          </w:tcPr>
          <w:p w14:paraId="269AD5B3" w14:textId="77777777" w:rsidR="00C21B3D" w:rsidRPr="0012183D" w:rsidRDefault="00C21B3D" w:rsidP="00966FC1">
            <w:pPr>
              <w:spacing w:line="360" w:lineRule="auto"/>
              <w:jc w:val="both"/>
              <w:rPr>
                <w:rFonts w:eastAsia="Times New Roman"/>
                <w:color w:val="262626"/>
                <w:sz w:val="20"/>
                <w:szCs w:val="20"/>
              </w:rPr>
            </w:pPr>
            <w:r w:rsidRPr="0012183D">
              <w:rPr>
                <w:rFonts w:eastAsia="Times New Roman"/>
                <w:color w:val="262626"/>
                <w:sz w:val="20"/>
                <w:szCs w:val="20"/>
              </w:rPr>
              <w:t>Serviços de pavimentação asfáltica, sinalização viária, passeio público e drenagem pluvial</w:t>
            </w:r>
          </w:p>
        </w:tc>
        <w:tc>
          <w:tcPr>
            <w:tcW w:w="2900" w:type="dxa"/>
            <w:tcBorders>
              <w:top w:val="nil"/>
              <w:left w:val="nil"/>
              <w:bottom w:val="nil"/>
              <w:right w:val="single" w:sz="4" w:space="0" w:color="auto"/>
            </w:tcBorders>
            <w:shd w:val="clear" w:color="000000" w:fill="D1ECFF"/>
            <w:vAlign w:val="center"/>
            <w:hideMark/>
          </w:tcPr>
          <w:p w14:paraId="1D050E52" w14:textId="77777777" w:rsidR="00C21B3D" w:rsidRPr="0012183D" w:rsidRDefault="00C21B3D" w:rsidP="00966FC1">
            <w:pPr>
              <w:spacing w:line="360" w:lineRule="auto"/>
              <w:rPr>
                <w:rFonts w:eastAsia="Times New Roman"/>
                <w:color w:val="262626"/>
                <w:sz w:val="20"/>
                <w:szCs w:val="20"/>
              </w:rPr>
            </w:pPr>
            <w:r w:rsidRPr="0012183D">
              <w:rPr>
                <w:rFonts w:eastAsia="Times New Roman"/>
                <w:color w:val="262626"/>
                <w:sz w:val="20"/>
                <w:szCs w:val="20"/>
              </w:rPr>
              <w:t xml:space="preserve">Avenida Eliete de Souza - Trecho à estaca Km 4+380 até Km 6+380 </w:t>
            </w:r>
            <w:r w:rsidRPr="0012183D">
              <w:rPr>
                <w:rFonts w:eastAsia="Times New Roman"/>
                <w:color w:val="262626"/>
                <w:sz w:val="20"/>
                <w:szCs w:val="20"/>
              </w:rPr>
              <w:br/>
            </w:r>
            <w:r w:rsidRPr="0012183D">
              <w:rPr>
                <w:rFonts w:eastAsia="Times New Roman"/>
                <w:color w:val="262626"/>
                <w:sz w:val="20"/>
                <w:szCs w:val="20"/>
              </w:rPr>
              <w:br/>
              <w:t xml:space="preserve">Bairro Sertão da Estiva à </w:t>
            </w:r>
            <w:proofErr w:type="spellStart"/>
            <w:r w:rsidRPr="0012183D">
              <w:rPr>
                <w:rFonts w:eastAsia="Times New Roman"/>
                <w:color w:val="262626"/>
                <w:sz w:val="20"/>
                <w:szCs w:val="20"/>
              </w:rPr>
              <w:t>Siqueiro</w:t>
            </w:r>
            <w:proofErr w:type="spellEnd"/>
            <w:r w:rsidRPr="0012183D">
              <w:rPr>
                <w:rFonts w:eastAsia="Times New Roman"/>
                <w:color w:val="262626"/>
                <w:sz w:val="20"/>
                <w:szCs w:val="20"/>
              </w:rPr>
              <w:br/>
            </w:r>
            <w:r w:rsidRPr="0012183D">
              <w:rPr>
                <w:rFonts w:eastAsia="Times New Roman"/>
                <w:color w:val="262626"/>
                <w:sz w:val="20"/>
                <w:szCs w:val="20"/>
              </w:rPr>
              <w:lastRenderedPageBreak/>
              <w:br/>
              <w:t>Município de Pescaria Brava/SC</w:t>
            </w:r>
          </w:p>
        </w:tc>
        <w:tc>
          <w:tcPr>
            <w:tcW w:w="2260" w:type="dxa"/>
            <w:tcBorders>
              <w:top w:val="nil"/>
              <w:left w:val="nil"/>
              <w:bottom w:val="nil"/>
              <w:right w:val="single" w:sz="4" w:space="0" w:color="auto"/>
            </w:tcBorders>
            <w:shd w:val="clear" w:color="000000" w:fill="E2EFDA"/>
            <w:vAlign w:val="center"/>
            <w:hideMark/>
          </w:tcPr>
          <w:p w14:paraId="66030E8B" w14:textId="77777777" w:rsidR="00C21B3D" w:rsidRPr="0012183D" w:rsidRDefault="00C21B3D" w:rsidP="00966FC1">
            <w:pPr>
              <w:spacing w:line="360" w:lineRule="auto"/>
              <w:rPr>
                <w:rFonts w:eastAsia="Times New Roman"/>
                <w:color w:val="262626"/>
                <w:sz w:val="20"/>
                <w:szCs w:val="20"/>
              </w:rPr>
            </w:pPr>
            <w:r w:rsidRPr="0012183D">
              <w:rPr>
                <w:rFonts w:eastAsia="Times New Roman"/>
                <w:color w:val="262626"/>
                <w:sz w:val="20"/>
                <w:szCs w:val="20"/>
              </w:rPr>
              <w:lastRenderedPageBreak/>
              <w:t>Pavimentação asfáltica - 13.039,63</w:t>
            </w:r>
            <w:r w:rsidRPr="0012183D">
              <w:rPr>
                <w:rFonts w:eastAsia="Times New Roman"/>
                <w:color w:val="262626"/>
                <w:sz w:val="20"/>
                <w:szCs w:val="20"/>
              </w:rPr>
              <w:br/>
            </w:r>
            <w:r w:rsidRPr="0012183D">
              <w:rPr>
                <w:rFonts w:eastAsia="Times New Roman"/>
                <w:color w:val="262626"/>
                <w:sz w:val="20"/>
                <w:szCs w:val="20"/>
              </w:rPr>
              <w:br/>
              <w:t>Passeio público - 605,04m²</w:t>
            </w:r>
            <w:r w:rsidRPr="0012183D">
              <w:rPr>
                <w:rFonts w:eastAsia="Times New Roman"/>
                <w:color w:val="262626"/>
                <w:sz w:val="20"/>
                <w:szCs w:val="20"/>
              </w:rPr>
              <w:br/>
            </w:r>
            <w:r w:rsidRPr="0012183D">
              <w:rPr>
                <w:rFonts w:eastAsia="Times New Roman"/>
                <w:color w:val="262626"/>
                <w:sz w:val="20"/>
                <w:szCs w:val="20"/>
              </w:rPr>
              <w:lastRenderedPageBreak/>
              <w:br/>
              <w:t>Extensão - 2.000,00m²</w:t>
            </w:r>
          </w:p>
        </w:tc>
        <w:tc>
          <w:tcPr>
            <w:tcW w:w="1860" w:type="dxa"/>
            <w:tcBorders>
              <w:top w:val="nil"/>
              <w:left w:val="nil"/>
              <w:bottom w:val="nil"/>
              <w:right w:val="nil"/>
            </w:tcBorders>
            <w:shd w:val="clear" w:color="000000" w:fill="D1ECFF"/>
            <w:vAlign w:val="center"/>
            <w:hideMark/>
          </w:tcPr>
          <w:p w14:paraId="1E51D186" w14:textId="77777777" w:rsidR="00C21B3D" w:rsidRPr="0012183D" w:rsidRDefault="00C21B3D" w:rsidP="00966FC1">
            <w:pPr>
              <w:spacing w:line="360" w:lineRule="auto"/>
              <w:jc w:val="both"/>
              <w:rPr>
                <w:rFonts w:ascii="Calibri" w:eastAsia="Times New Roman" w:hAnsi="Calibri" w:cs="Calibri"/>
                <w:color w:val="000000"/>
                <w:sz w:val="20"/>
                <w:szCs w:val="20"/>
              </w:rPr>
            </w:pPr>
            <w:r w:rsidRPr="0012183D">
              <w:rPr>
                <w:rFonts w:ascii="Calibri" w:eastAsia="Times New Roman" w:hAnsi="Calibri" w:cs="Calibri"/>
                <w:color w:val="000000"/>
                <w:sz w:val="20"/>
                <w:szCs w:val="20"/>
              </w:rPr>
              <w:lastRenderedPageBreak/>
              <w:t xml:space="preserve">R$ 3.367.952,37 </w:t>
            </w:r>
            <w:r w:rsidRPr="0012183D">
              <w:rPr>
                <w:rFonts w:ascii="Calibri" w:eastAsia="Times New Roman" w:hAnsi="Calibri" w:cs="Calibri"/>
                <w:color w:val="000000"/>
                <w:sz w:val="20"/>
                <w:szCs w:val="20"/>
              </w:rPr>
              <w:br/>
              <w:t xml:space="preserve">(três milhões, trezentos e sessenta e sete mil, novecentos e cinquenta e dois </w:t>
            </w:r>
            <w:r w:rsidRPr="0012183D">
              <w:rPr>
                <w:rFonts w:ascii="Calibri" w:eastAsia="Times New Roman" w:hAnsi="Calibri" w:cs="Calibri"/>
                <w:color w:val="000000"/>
                <w:sz w:val="20"/>
                <w:szCs w:val="20"/>
              </w:rPr>
              <w:lastRenderedPageBreak/>
              <w:t>reais, com trinta e sete centavos)</w:t>
            </w:r>
          </w:p>
        </w:tc>
      </w:tr>
    </w:tbl>
    <w:p w14:paraId="7ABFF08E" w14:textId="77777777" w:rsidR="00265F5B" w:rsidRPr="00D34EFF" w:rsidRDefault="00265F5B" w:rsidP="000721FB">
      <w:pPr>
        <w:jc w:val="both"/>
        <w:rPr>
          <w:bCs/>
          <w:sz w:val="20"/>
          <w:szCs w:val="20"/>
        </w:rPr>
      </w:pPr>
    </w:p>
    <w:p w14:paraId="3276AD45" w14:textId="77777777" w:rsidR="00265F5B" w:rsidRPr="00D34EFF" w:rsidRDefault="00265F5B" w:rsidP="000721FB">
      <w:pPr>
        <w:jc w:val="both"/>
        <w:rPr>
          <w:bCs/>
          <w:sz w:val="20"/>
          <w:szCs w:val="20"/>
        </w:rPr>
      </w:pPr>
    </w:p>
    <w:p w14:paraId="29452733" w14:textId="77777777" w:rsidR="00253ECE" w:rsidRPr="00D34EFF" w:rsidRDefault="00253ECE" w:rsidP="00561E60">
      <w:pPr>
        <w:spacing w:line="276" w:lineRule="auto"/>
        <w:jc w:val="both"/>
        <w:rPr>
          <w:b/>
          <w:sz w:val="20"/>
          <w:szCs w:val="20"/>
          <w:lang w:val="pt-PT"/>
        </w:rPr>
      </w:pPr>
    </w:p>
    <w:p w14:paraId="79F7A7F5" w14:textId="2BC7C108" w:rsidR="00C3067C" w:rsidRPr="00D34EFF" w:rsidRDefault="00C3067C" w:rsidP="00561E60">
      <w:pPr>
        <w:spacing w:line="276" w:lineRule="auto"/>
        <w:jc w:val="both"/>
        <w:rPr>
          <w:sz w:val="20"/>
          <w:szCs w:val="20"/>
          <w:lang w:val="pt-PT"/>
        </w:rPr>
      </w:pPr>
      <w:r w:rsidRPr="00D34EFF">
        <w:rPr>
          <w:b/>
          <w:sz w:val="20"/>
          <w:szCs w:val="20"/>
          <w:lang w:val="pt-PT"/>
        </w:rPr>
        <w:t>1.</w:t>
      </w:r>
      <w:r w:rsidR="00561E60" w:rsidRPr="00D34EFF">
        <w:rPr>
          <w:b/>
          <w:sz w:val="20"/>
          <w:szCs w:val="20"/>
          <w:lang w:val="pt-PT"/>
        </w:rPr>
        <w:t>2</w:t>
      </w:r>
      <w:r w:rsidRPr="00D34EFF">
        <w:rPr>
          <w:sz w:val="20"/>
          <w:szCs w:val="20"/>
          <w:lang w:val="pt-PT"/>
        </w:rPr>
        <w:t xml:space="preserve"> </w:t>
      </w:r>
      <w:r w:rsidRPr="00D34EFF">
        <w:rPr>
          <w:sz w:val="20"/>
          <w:szCs w:val="20"/>
          <w:lang w:val="pt-PT"/>
        </w:rPr>
        <w:tab/>
        <w:t>Faz parte deste Edital os seguintes anexos:</w:t>
      </w:r>
    </w:p>
    <w:p w14:paraId="2CF3510D" w14:textId="77777777" w:rsidR="00C3067C" w:rsidRPr="00D34EFF" w:rsidRDefault="00C3067C" w:rsidP="00561E60">
      <w:pPr>
        <w:spacing w:line="276" w:lineRule="auto"/>
        <w:jc w:val="both"/>
        <w:rPr>
          <w:sz w:val="20"/>
          <w:szCs w:val="20"/>
          <w:lang w:val="pt-PT"/>
        </w:rPr>
      </w:pPr>
      <w:r w:rsidRPr="00D34EFF">
        <w:rPr>
          <w:sz w:val="20"/>
          <w:szCs w:val="20"/>
          <w:lang w:val="pt-PT"/>
        </w:rPr>
        <w:tab/>
        <w:t xml:space="preserve">I. </w:t>
      </w:r>
      <w:r w:rsidR="00FA0CDA" w:rsidRPr="00D34EFF">
        <w:rPr>
          <w:sz w:val="20"/>
          <w:szCs w:val="20"/>
          <w:lang w:val="pt-PT"/>
        </w:rPr>
        <w:tab/>
      </w:r>
      <w:r w:rsidRPr="00D34EFF">
        <w:rPr>
          <w:sz w:val="20"/>
          <w:szCs w:val="20"/>
          <w:lang w:val="pt-PT"/>
        </w:rPr>
        <w:t>Termo de referência;</w:t>
      </w:r>
    </w:p>
    <w:p w14:paraId="0D791AB2" w14:textId="78BE7824" w:rsidR="00FA0CDA" w:rsidRPr="000E0119" w:rsidRDefault="00C3067C" w:rsidP="000E0119">
      <w:pPr>
        <w:spacing w:line="276" w:lineRule="auto"/>
        <w:ind w:left="709"/>
        <w:jc w:val="both"/>
        <w:rPr>
          <w:bCs/>
          <w:sz w:val="20"/>
          <w:szCs w:val="20"/>
        </w:rPr>
      </w:pPr>
      <w:r w:rsidRPr="00D34EFF">
        <w:rPr>
          <w:sz w:val="20"/>
          <w:szCs w:val="20"/>
        </w:rPr>
        <w:t xml:space="preserve">II. </w:t>
      </w:r>
      <w:r w:rsidR="00FA0CDA" w:rsidRPr="00D34EFF">
        <w:rPr>
          <w:sz w:val="20"/>
          <w:szCs w:val="20"/>
        </w:rPr>
        <w:tab/>
      </w:r>
      <w:r w:rsidR="00FA0CDA" w:rsidRPr="00D34EFF">
        <w:rPr>
          <w:bCs/>
          <w:sz w:val="20"/>
          <w:szCs w:val="20"/>
        </w:rPr>
        <w:t xml:space="preserve">Memorial descritivo, projetos, cronograma físico-financeiro orçamentária, </w:t>
      </w:r>
      <w:r w:rsidR="00FA0CDA" w:rsidRPr="00D34EFF">
        <w:rPr>
          <w:bCs/>
          <w:sz w:val="20"/>
          <w:szCs w:val="20"/>
        </w:rPr>
        <w:tab/>
        <w:t>BDI (</w:t>
      </w:r>
      <w:r w:rsidR="000E0119" w:rsidRPr="00D34EFF">
        <w:rPr>
          <w:bCs/>
          <w:sz w:val="20"/>
          <w:szCs w:val="20"/>
        </w:rPr>
        <w:t xml:space="preserve">Disponível em Sistema Eletrônico no endereço </w:t>
      </w:r>
      <w:hyperlink r:id="rId9" w:history="1">
        <w:r w:rsidR="000E0119" w:rsidRPr="00D34EFF">
          <w:rPr>
            <w:rStyle w:val="Hyperlink"/>
            <w:bCs/>
            <w:sz w:val="20"/>
            <w:szCs w:val="20"/>
          </w:rPr>
          <w:t>http://comprasbr.com.br</w:t>
        </w:r>
      </w:hyperlink>
      <w:r w:rsidR="000E0119" w:rsidRPr="00D34EFF">
        <w:rPr>
          <w:bCs/>
          <w:sz w:val="20"/>
          <w:szCs w:val="20"/>
        </w:rPr>
        <w:t xml:space="preserve"> e no site</w:t>
      </w:r>
      <w:r w:rsidR="000E0119">
        <w:rPr>
          <w:bCs/>
          <w:sz w:val="20"/>
          <w:szCs w:val="20"/>
        </w:rPr>
        <w:t xml:space="preserve"> </w:t>
      </w:r>
      <w:r w:rsidR="000E0119" w:rsidRPr="00D34EFF">
        <w:rPr>
          <w:bCs/>
          <w:sz w:val="20"/>
          <w:szCs w:val="20"/>
        </w:rPr>
        <w:t xml:space="preserve">do Município </w:t>
      </w:r>
      <w:hyperlink r:id="rId10">
        <w:r w:rsidR="000E0119" w:rsidRPr="00D34EFF">
          <w:rPr>
            <w:rStyle w:val="Hyperlink"/>
            <w:bCs/>
            <w:sz w:val="20"/>
            <w:szCs w:val="20"/>
          </w:rPr>
          <w:t>www.pescariabrava.sc.gov.br</w:t>
        </w:r>
      </w:hyperlink>
      <w:r w:rsidR="00FA0CDA" w:rsidRPr="00D34EFF">
        <w:rPr>
          <w:bCs/>
          <w:sz w:val="20"/>
          <w:szCs w:val="20"/>
        </w:rPr>
        <w:t>);</w:t>
      </w:r>
    </w:p>
    <w:p w14:paraId="7A01D043" w14:textId="77777777" w:rsidR="00C3067C" w:rsidRPr="00D34EFF" w:rsidRDefault="00FA0CDA" w:rsidP="00561E60">
      <w:pPr>
        <w:spacing w:line="276" w:lineRule="auto"/>
        <w:jc w:val="both"/>
        <w:rPr>
          <w:sz w:val="20"/>
          <w:szCs w:val="20"/>
        </w:rPr>
      </w:pPr>
      <w:r w:rsidRPr="00D34EFF">
        <w:rPr>
          <w:sz w:val="20"/>
          <w:szCs w:val="20"/>
        </w:rPr>
        <w:tab/>
        <w:t>III.</w:t>
      </w:r>
      <w:r w:rsidRPr="00D34EFF">
        <w:rPr>
          <w:sz w:val="20"/>
          <w:szCs w:val="20"/>
        </w:rPr>
        <w:tab/>
      </w:r>
      <w:r w:rsidR="00C3067C" w:rsidRPr="00D34EFF">
        <w:rPr>
          <w:sz w:val="20"/>
          <w:szCs w:val="20"/>
        </w:rPr>
        <w:t xml:space="preserve">Declaração de inidoneidade para licitar com o Poder Público; </w:t>
      </w:r>
    </w:p>
    <w:p w14:paraId="329FA3FC" w14:textId="77777777" w:rsidR="00C3067C" w:rsidRPr="00D34EFF" w:rsidRDefault="00C3067C" w:rsidP="00561E60">
      <w:pPr>
        <w:spacing w:line="276" w:lineRule="auto"/>
        <w:jc w:val="both"/>
        <w:rPr>
          <w:sz w:val="20"/>
          <w:szCs w:val="20"/>
        </w:rPr>
      </w:pPr>
      <w:r w:rsidRPr="00D34EFF">
        <w:rPr>
          <w:bCs/>
          <w:sz w:val="20"/>
          <w:szCs w:val="20"/>
        </w:rPr>
        <w:tab/>
      </w:r>
      <w:r w:rsidR="00FA0CDA" w:rsidRPr="00D34EFF">
        <w:rPr>
          <w:bCs/>
          <w:sz w:val="20"/>
          <w:szCs w:val="20"/>
        </w:rPr>
        <w:t>IV.</w:t>
      </w:r>
      <w:r w:rsidR="00FA0CDA" w:rsidRPr="00D34EFF">
        <w:rPr>
          <w:bCs/>
          <w:sz w:val="20"/>
          <w:szCs w:val="20"/>
        </w:rPr>
        <w:tab/>
      </w:r>
      <w:r w:rsidRPr="00D34EFF">
        <w:rPr>
          <w:sz w:val="20"/>
          <w:szCs w:val="20"/>
        </w:rPr>
        <w:t>Declaração de inexistência de fatos impeditivos para a habilitação;</w:t>
      </w:r>
    </w:p>
    <w:p w14:paraId="3162C7F3" w14:textId="77777777" w:rsidR="00C3067C" w:rsidRPr="00D34EFF" w:rsidRDefault="00C3067C" w:rsidP="00561E60">
      <w:pPr>
        <w:spacing w:line="276" w:lineRule="auto"/>
        <w:jc w:val="both"/>
        <w:rPr>
          <w:sz w:val="20"/>
          <w:szCs w:val="20"/>
        </w:rPr>
      </w:pPr>
      <w:r w:rsidRPr="00D34EFF">
        <w:rPr>
          <w:sz w:val="20"/>
          <w:szCs w:val="20"/>
        </w:rPr>
        <w:tab/>
        <w:t>V.</w:t>
      </w:r>
      <w:r w:rsidR="00FA0CDA" w:rsidRPr="00D34EFF">
        <w:rPr>
          <w:sz w:val="20"/>
          <w:szCs w:val="20"/>
        </w:rPr>
        <w:tab/>
      </w:r>
      <w:r w:rsidRPr="00D34EFF">
        <w:rPr>
          <w:sz w:val="20"/>
          <w:szCs w:val="20"/>
        </w:rPr>
        <w:t xml:space="preserve">Declaração de inexistência de servidor público municipal nos quadros da </w:t>
      </w:r>
      <w:r w:rsidR="00FA0CDA" w:rsidRPr="00D34EFF">
        <w:rPr>
          <w:sz w:val="20"/>
          <w:szCs w:val="20"/>
        </w:rPr>
        <w:tab/>
      </w:r>
      <w:r w:rsidRPr="00D34EFF">
        <w:rPr>
          <w:sz w:val="20"/>
          <w:szCs w:val="20"/>
        </w:rPr>
        <w:t xml:space="preserve">empresa; </w:t>
      </w:r>
    </w:p>
    <w:p w14:paraId="359D811B" w14:textId="77777777" w:rsidR="00C3067C" w:rsidRPr="00D34EFF" w:rsidRDefault="00C3067C" w:rsidP="00561E60">
      <w:pPr>
        <w:spacing w:line="276" w:lineRule="auto"/>
        <w:jc w:val="both"/>
        <w:rPr>
          <w:sz w:val="20"/>
          <w:szCs w:val="20"/>
        </w:rPr>
      </w:pPr>
      <w:r w:rsidRPr="00D34EFF">
        <w:rPr>
          <w:sz w:val="20"/>
          <w:szCs w:val="20"/>
        </w:rPr>
        <w:tab/>
        <w:t>V</w:t>
      </w:r>
      <w:r w:rsidR="00FA0CDA" w:rsidRPr="00D34EFF">
        <w:rPr>
          <w:sz w:val="20"/>
          <w:szCs w:val="20"/>
        </w:rPr>
        <w:t>I</w:t>
      </w:r>
      <w:r w:rsidRPr="00D34EFF">
        <w:rPr>
          <w:sz w:val="20"/>
          <w:szCs w:val="20"/>
        </w:rPr>
        <w:t>.</w:t>
      </w:r>
      <w:r w:rsidR="00FA0CDA" w:rsidRPr="00D34EFF">
        <w:rPr>
          <w:sz w:val="20"/>
          <w:szCs w:val="20"/>
        </w:rPr>
        <w:tab/>
      </w:r>
      <w:r w:rsidRPr="00D34EFF">
        <w:rPr>
          <w:sz w:val="20"/>
          <w:szCs w:val="20"/>
        </w:rPr>
        <w:t xml:space="preserve">Declaração de não empregabilidade de menores conforme cumprimento do </w:t>
      </w:r>
      <w:r w:rsidRPr="00D34EFF">
        <w:rPr>
          <w:sz w:val="20"/>
          <w:szCs w:val="20"/>
        </w:rPr>
        <w:tab/>
        <w:t>disposto no artigo 7º, inciso XXXIII da Constituição Federal.</w:t>
      </w:r>
    </w:p>
    <w:p w14:paraId="766EBBC0" w14:textId="77777777" w:rsidR="00C3067C" w:rsidRPr="00D34EFF" w:rsidRDefault="00C3067C" w:rsidP="00561E60">
      <w:pPr>
        <w:spacing w:line="276" w:lineRule="auto"/>
        <w:jc w:val="both"/>
        <w:rPr>
          <w:sz w:val="20"/>
          <w:szCs w:val="20"/>
        </w:rPr>
      </w:pPr>
      <w:r w:rsidRPr="00D34EFF">
        <w:rPr>
          <w:sz w:val="20"/>
          <w:szCs w:val="20"/>
        </w:rPr>
        <w:tab/>
        <w:t>V</w:t>
      </w:r>
      <w:r w:rsidR="00FA0CDA" w:rsidRPr="00D34EFF">
        <w:rPr>
          <w:sz w:val="20"/>
          <w:szCs w:val="20"/>
        </w:rPr>
        <w:t>I</w:t>
      </w:r>
      <w:r w:rsidRPr="00D34EFF">
        <w:rPr>
          <w:sz w:val="20"/>
          <w:szCs w:val="20"/>
        </w:rPr>
        <w:t xml:space="preserve">I. </w:t>
      </w:r>
      <w:r w:rsidR="00FA0CDA" w:rsidRPr="00D34EFF">
        <w:rPr>
          <w:sz w:val="20"/>
          <w:szCs w:val="20"/>
        </w:rPr>
        <w:tab/>
        <w:t>D</w:t>
      </w:r>
      <w:r w:rsidRPr="00D34EFF">
        <w:rPr>
          <w:sz w:val="20"/>
          <w:szCs w:val="20"/>
        </w:rPr>
        <w:t>eclaração de enquadramento como ME ou EPP (Quando for o caso);</w:t>
      </w:r>
    </w:p>
    <w:p w14:paraId="1125B7E1" w14:textId="7D08BFBF" w:rsidR="00C3067C" w:rsidRDefault="00C3067C" w:rsidP="00561E60">
      <w:pPr>
        <w:spacing w:line="276" w:lineRule="auto"/>
        <w:jc w:val="both"/>
        <w:rPr>
          <w:sz w:val="20"/>
          <w:szCs w:val="20"/>
        </w:rPr>
      </w:pPr>
      <w:r w:rsidRPr="00D34EFF">
        <w:rPr>
          <w:sz w:val="20"/>
          <w:szCs w:val="20"/>
        </w:rPr>
        <w:tab/>
        <w:t>VI</w:t>
      </w:r>
      <w:r w:rsidR="00FA0CDA" w:rsidRPr="00D34EFF">
        <w:rPr>
          <w:sz w:val="20"/>
          <w:szCs w:val="20"/>
        </w:rPr>
        <w:t>I</w:t>
      </w:r>
      <w:r w:rsidRPr="00D34EFF">
        <w:rPr>
          <w:sz w:val="20"/>
          <w:szCs w:val="20"/>
        </w:rPr>
        <w:t xml:space="preserve">I. </w:t>
      </w:r>
      <w:r w:rsidR="00FA0CDA" w:rsidRPr="00D34EFF">
        <w:rPr>
          <w:sz w:val="20"/>
          <w:szCs w:val="20"/>
        </w:rPr>
        <w:tab/>
      </w:r>
      <w:r w:rsidRPr="00D34EFF">
        <w:rPr>
          <w:sz w:val="20"/>
          <w:szCs w:val="20"/>
        </w:rPr>
        <w:t>Declaração de conhecimento dos termos do edital</w:t>
      </w:r>
      <w:r w:rsidR="00BD739F">
        <w:rPr>
          <w:sz w:val="20"/>
          <w:szCs w:val="20"/>
        </w:rPr>
        <w:t xml:space="preserve"> e </w:t>
      </w:r>
      <w:r w:rsidR="00BD739F" w:rsidRPr="00D34EFF">
        <w:rPr>
          <w:sz w:val="20"/>
          <w:szCs w:val="20"/>
          <w:lang w:val="pt-PT"/>
        </w:rPr>
        <w:t>conhecimento</w:t>
      </w:r>
      <w:r w:rsidR="00BD739F">
        <w:rPr>
          <w:sz w:val="20"/>
          <w:szCs w:val="20"/>
          <w:lang w:val="pt-PT"/>
        </w:rPr>
        <w:t xml:space="preserve"> das condições/local para cumprimento das obrigações</w:t>
      </w:r>
      <w:r w:rsidRPr="00D34EFF">
        <w:rPr>
          <w:sz w:val="20"/>
          <w:szCs w:val="20"/>
        </w:rPr>
        <w:t>;</w:t>
      </w:r>
    </w:p>
    <w:p w14:paraId="75502457" w14:textId="1E19B296" w:rsidR="00390963" w:rsidRDefault="00390963" w:rsidP="00561E60">
      <w:pPr>
        <w:spacing w:line="276" w:lineRule="auto"/>
        <w:jc w:val="both"/>
        <w:rPr>
          <w:color w:val="000000"/>
          <w:sz w:val="20"/>
          <w:szCs w:val="20"/>
        </w:rPr>
      </w:pPr>
      <w:r>
        <w:rPr>
          <w:sz w:val="20"/>
          <w:szCs w:val="20"/>
        </w:rPr>
        <w:tab/>
        <w:t>IX.        D</w:t>
      </w:r>
      <w:r>
        <w:rPr>
          <w:color w:val="000000"/>
          <w:sz w:val="20"/>
          <w:szCs w:val="20"/>
        </w:rPr>
        <w:t>eclaração de que cumpre as exigências de reserva de cargos para pessoa com deficiência e para reabilitado da Previdência Social</w:t>
      </w:r>
    </w:p>
    <w:p w14:paraId="7CDF6335" w14:textId="2653161A" w:rsidR="00390963" w:rsidRPr="00D34EFF" w:rsidRDefault="00390963" w:rsidP="00561E60">
      <w:pPr>
        <w:spacing w:line="276" w:lineRule="auto"/>
        <w:jc w:val="both"/>
        <w:rPr>
          <w:sz w:val="20"/>
          <w:szCs w:val="20"/>
        </w:rPr>
      </w:pPr>
      <w:r>
        <w:rPr>
          <w:color w:val="000000"/>
          <w:sz w:val="20"/>
          <w:szCs w:val="20"/>
        </w:rPr>
        <w:tab/>
        <w:t>X.        Declaração conforme artigo 63 §1° da lei 14.133/202</w:t>
      </w:r>
      <w:r w:rsidR="0013333B">
        <w:rPr>
          <w:color w:val="000000"/>
          <w:sz w:val="20"/>
          <w:szCs w:val="20"/>
        </w:rPr>
        <w:t>1</w:t>
      </w:r>
    </w:p>
    <w:p w14:paraId="5CD06F9A" w14:textId="77777777" w:rsidR="00D55E93" w:rsidRDefault="00C3067C" w:rsidP="00561E60">
      <w:pPr>
        <w:spacing w:line="276" w:lineRule="auto"/>
        <w:jc w:val="both"/>
        <w:rPr>
          <w:sz w:val="20"/>
          <w:szCs w:val="20"/>
        </w:rPr>
      </w:pPr>
      <w:r w:rsidRPr="00D34EFF">
        <w:rPr>
          <w:sz w:val="20"/>
          <w:szCs w:val="20"/>
        </w:rPr>
        <w:tab/>
      </w:r>
      <w:r w:rsidR="00FA0CDA" w:rsidRPr="00D34EFF">
        <w:rPr>
          <w:sz w:val="20"/>
          <w:szCs w:val="20"/>
        </w:rPr>
        <w:t>X</w:t>
      </w:r>
      <w:r w:rsidR="00D55E93">
        <w:rPr>
          <w:sz w:val="20"/>
          <w:szCs w:val="20"/>
        </w:rPr>
        <w:t>I</w:t>
      </w:r>
      <w:r w:rsidRPr="00D34EFF">
        <w:rPr>
          <w:sz w:val="20"/>
          <w:szCs w:val="20"/>
        </w:rPr>
        <w:t xml:space="preserve">. </w:t>
      </w:r>
      <w:r w:rsidR="00D55E93">
        <w:rPr>
          <w:sz w:val="20"/>
          <w:szCs w:val="20"/>
        </w:rPr>
        <w:t xml:space="preserve">      Declaração de ausência de condenação</w:t>
      </w:r>
    </w:p>
    <w:p w14:paraId="6F0BE16B" w14:textId="65ECB354" w:rsidR="00C3067C" w:rsidRPr="00D34EFF" w:rsidRDefault="00D55E93" w:rsidP="00D55E93">
      <w:pPr>
        <w:spacing w:line="276" w:lineRule="auto"/>
        <w:ind w:firstLine="720"/>
        <w:jc w:val="both"/>
        <w:rPr>
          <w:sz w:val="20"/>
          <w:szCs w:val="20"/>
          <w:lang w:val="pt-PT"/>
        </w:rPr>
      </w:pPr>
      <w:r>
        <w:rPr>
          <w:sz w:val="20"/>
          <w:szCs w:val="20"/>
        </w:rPr>
        <w:t xml:space="preserve">XII        </w:t>
      </w:r>
      <w:r w:rsidR="00C3067C" w:rsidRPr="00D34EFF">
        <w:rPr>
          <w:sz w:val="20"/>
          <w:szCs w:val="20"/>
        </w:rPr>
        <w:t>Minuta contratual.</w:t>
      </w:r>
    </w:p>
    <w:p w14:paraId="35D3A5EE" w14:textId="367BD19B" w:rsidR="007D3CD3" w:rsidRPr="00D34EFF" w:rsidRDefault="007D3CD3" w:rsidP="00561E60">
      <w:pPr>
        <w:spacing w:line="276" w:lineRule="auto"/>
        <w:jc w:val="both"/>
        <w:rPr>
          <w:bCs/>
          <w:sz w:val="20"/>
          <w:szCs w:val="20"/>
        </w:rPr>
      </w:pPr>
    </w:p>
    <w:p w14:paraId="13917035" w14:textId="77777777" w:rsidR="005251AE" w:rsidRPr="00D34EFF" w:rsidRDefault="005251AE" w:rsidP="00561E60">
      <w:pPr>
        <w:spacing w:line="276" w:lineRule="auto"/>
        <w:jc w:val="both"/>
        <w:rPr>
          <w:bCs/>
          <w:sz w:val="20"/>
          <w:szCs w:val="20"/>
        </w:rPr>
      </w:pPr>
    </w:p>
    <w:p w14:paraId="4D8A6570" w14:textId="4F553324" w:rsidR="00C3067C" w:rsidRPr="00D34EFF" w:rsidRDefault="00C3067C">
      <w:pPr>
        <w:pStyle w:val="PargrafodaLista"/>
        <w:numPr>
          <w:ilvl w:val="0"/>
          <w:numId w:val="18"/>
        </w:numPr>
        <w:spacing w:line="276" w:lineRule="auto"/>
        <w:jc w:val="both"/>
        <w:rPr>
          <w:b/>
          <w:bCs/>
          <w:sz w:val="20"/>
          <w:szCs w:val="20"/>
        </w:rPr>
      </w:pPr>
      <w:r w:rsidRPr="00D34EFF">
        <w:rPr>
          <w:b/>
          <w:bCs/>
          <w:sz w:val="20"/>
          <w:szCs w:val="20"/>
        </w:rPr>
        <w:t>DA JUSTIFICATIVA DA CONTRATAÇÃO</w:t>
      </w:r>
    </w:p>
    <w:p w14:paraId="019FE199" w14:textId="77777777" w:rsidR="00760647" w:rsidRPr="00D34EFF" w:rsidRDefault="00760647" w:rsidP="00DE63AD">
      <w:pPr>
        <w:spacing w:line="360" w:lineRule="auto"/>
        <w:jc w:val="both"/>
        <w:rPr>
          <w:b/>
          <w:bCs/>
          <w:sz w:val="20"/>
          <w:szCs w:val="20"/>
        </w:rPr>
      </w:pPr>
    </w:p>
    <w:p w14:paraId="3B55976D" w14:textId="1EFDA234" w:rsidR="00760647" w:rsidRPr="00D34EFF" w:rsidRDefault="00760647" w:rsidP="00DE63AD">
      <w:pPr>
        <w:pStyle w:val="PargrafodaLista"/>
        <w:spacing w:line="360" w:lineRule="auto"/>
        <w:ind w:left="0"/>
        <w:jc w:val="both"/>
        <w:rPr>
          <w:sz w:val="20"/>
          <w:szCs w:val="20"/>
        </w:rPr>
      </w:pPr>
      <w:r w:rsidRPr="00D34EFF">
        <w:rPr>
          <w:sz w:val="20"/>
          <w:szCs w:val="20"/>
        </w:rPr>
        <w:t xml:space="preserve">2.1 O presente </w:t>
      </w:r>
      <w:r w:rsidR="00DE63AD">
        <w:rPr>
          <w:sz w:val="20"/>
          <w:szCs w:val="20"/>
        </w:rPr>
        <w:t>Edital</w:t>
      </w:r>
      <w:r w:rsidRPr="00D34EFF">
        <w:rPr>
          <w:sz w:val="20"/>
          <w:szCs w:val="20"/>
        </w:rPr>
        <w:t xml:space="preserve"> objetiva viabilizar a </w:t>
      </w:r>
      <w:r w:rsidR="00C21B3D" w:rsidRPr="00C21B3D">
        <w:rPr>
          <w:sz w:val="20"/>
          <w:szCs w:val="20"/>
        </w:rPr>
        <w:t xml:space="preserve">licitação é a </w:t>
      </w:r>
      <w:r w:rsidR="00C21B3D" w:rsidRPr="00C21B3D">
        <w:rPr>
          <w:color w:val="262626" w:themeColor="text1" w:themeTint="D9"/>
          <w:sz w:val="20"/>
          <w:szCs w:val="20"/>
        </w:rPr>
        <w:t xml:space="preserve">prestação de serviços de pavimentação asfáltica, sinalização viária, passeio público e drenagem pluvial, da </w:t>
      </w:r>
      <w:r w:rsidR="00C21B3D" w:rsidRPr="00C21B3D">
        <w:rPr>
          <w:b/>
          <w:color w:val="262626" w:themeColor="text1" w:themeTint="D9"/>
          <w:sz w:val="20"/>
          <w:szCs w:val="20"/>
        </w:rPr>
        <w:t xml:space="preserve">AVENIDA ELIETE DE SOUZA – </w:t>
      </w:r>
      <w:r w:rsidR="00C21B3D" w:rsidRPr="00C21B3D">
        <w:rPr>
          <w:rFonts w:eastAsia="Times New Roman"/>
          <w:b/>
          <w:color w:val="262626"/>
          <w:sz w:val="20"/>
          <w:szCs w:val="20"/>
        </w:rPr>
        <w:t>Trecho à estaca Km 4+380 até Km 6+380</w:t>
      </w:r>
      <w:r w:rsidR="00C21B3D" w:rsidRPr="00C21B3D">
        <w:rPr>
          <w:color w:val="262626" w:themeColor="text1" w:themeTint="D9"/>
          <w:sz w:val="20"/>
          <w:szCs w:val="20"/>
        </w:rPr>
        <w:t xml:space="preserve">, bairro Sertão de Cima – Carreira do </w:t>
      </w:r>
      <w:proofErr w:type="spellStart"/>
      <w:r w:rsidR="00C21B3D" w:rsidRPr="00C21B3D">
        <w:rPr>
          <w:color w:val="262626" w:themeColor="text1" w:themeTint="D9"/>
          <w:sz w:val="20"/>
          <w:szCs w:val="20"/>
        </w:rPr>
        <w:t>Siqueiro</w:t>
      </w:r>
      <w:proofErr w:type="spellEnd"/>
      <w:r w:rsidR="00C21B3D" w:rsidRPr="00C21B3D">
        <w:rPr>
          <w:color w:val="262626" w:themeColor="text1" w:themeTint="D9"/>
          <w:sz w:val="20"/>
          <w:szCs w:val="20"/>
        </w:rPr>
        <w:t>, Município de Pescaria Brava, Estado de Santa Catarina</w:t>
      </w:r>
      <w:r w:rsidR="00C21B3D" w:rsidRPr="00C21B3D">
        <w:rPr>
          <w:sz w:val="20"/>
          <w:szCs w:val="20"/>
        </w:rPr>
        <w:t>, conforme condições, quantidades</w:t>
      </w:r>
      <w:r w:rsidRPr="00D34EFF">
        <w:rPr>
          <w:sz w:val="20"/>
          <w:szCs w:val="20"/>
        </w:rPr>
        <w:t>, com o fito de proporcionar maior conforto, segurança e fluidez no tráfego, considerando que o pavimento de boa qualidade diminui o custo com manutenção de veículos, diminui a possibilidade de ocorrência de acidentes</w:t>
      </w:r>
      <w:r w:rsidR="00DE63AD">
        <w:rPr>
          <w:sz w:val="20"/>
          <w:szCs w:val="20"/>
        </w:rPr>
        <w:t xml:space="preserve"> e</w:t>
      </w:r>
      <w:r w:rsidRPr="00D34EFF">
        <w:rPr>
          <w:sz w:val="20"/>
          <w:szCs w:val="20"/>
        </w:rPr>
        <w:t xml:space="preserve"> agiliza o trânsito,</w:t>
      </w:r>
      <w:r w:rsidR="00DE63AD">
        <w:rPr>
          <w:sz w:val="20"/>
          <w:szCs w:val="20"/>
        </w:rPr>
        <w:t xml:space="preserve"> bem como trás</w:t>
      </w:r>
      <w:r w:rsidRPr="00D34EFF">
        <w:rPr>
          <w:sz w:val="20"/>
          <w:szCs w:val="20"/>
        </w:rPr>
        <w:t xml:space="preserve"> melhorias indiretas para o meio ambiente e qualidade de vida da população.</w:t>
      </w:r>
    </w:p>
    <w:p w14:paraId="5D9EFC33" w14:textId="52C1FE19" w:rsidR="00760647" w:rsidRPr="00D34EFF" w:rsidRDefault="00760647">
      <w:pPr>
        <w:pStyle w:val="PargrafodaLista"/>
        <w:widowControl w:val="0"/>
        <w:numPr>
          <w:ilvl w:val="1"/>
          <w:numId w:val="19"/>
        </w:numPr>
        <w:autoSpaceDE w:val="0"/>
        <w:autoSpaceDN w:val="0"/>
        <w:spacing w:line="360" w:lineRule="auto"/>
        <w:ind w:left="0" w:firstLine="0"/>
        <w:contextualSpacing w:val="0"/>
        <w:jc w:val="both"/>
        <w:rPr>
          <w:sz w:val="20"/>
          <w:szCs w:val="20"/>
        </w:rPr>
      </w:pPr>
      <w:r w:rsidRPr="00D34EFF">
        <w:rPr>
          <w:sz w:val="20"/>
          <w:szCs w:val="20"/>
        </w:rPr>
        <w:t>O Município de Pescaria Brava/SC priorizará a manutenção do interesse público na prestação de seus serviços, observando frequentemente a qualidade e a eficácia dos mesmos.</w:t>
      </w:r>
    </w:p>
    <w:p w14:paraId="373E14EF" w14:textId="7B0E128E" w:rsidR="00760647" w:rsidRPr="00D34EFF" w:rsidRDefault="00760647">
      <w:pPr>
        <w:pStyle w:val="PargrafodaLista"/>
        <w:widowControl w:val="0"/>
        <w:numPr>
          <w:ilvl w:val="1"/>
          <w:numId w:val="19"/>
        </w:numPr>
        <w:autoSpaceDE w:val="0"/>
        <w:autoSpaceDN w:val="0"/>
        <w:spacing w:line="360" w:lineRule="auto"/>
        <w:ind w:left="0" w:firstLine="0"/>
        <w:contextualSpacing w:val="0"/>
        <w:jc w:val="both"/>
        <w:rPr>
          <w:sz w:val="20"/>
          <w:szCs w:val="20"/>
        </w:rPr>
      </w:pPr>
      <w:r w:rsidRPr="00D34EFF">
        <w:rPr>
          <w:sz w:val="20"/>
          <w:szCs w:val="20"/>
        </w:rPr>
        <w:t xml:space="preserve">A área estabelecida para essa pavimentação se encontra em grande parte estabelecida na zona rural do município, possibilitando o escoamento da produção agrícola e consequentemente a diminuição dos custos de transportes para o produtor agrícola, visa também proporcional maior conforto aos usuários, minimizando desgastes dos veículos , diminuindo a necessidade de mobilização de maquinário, equipamentos e pessoal que trabalham na </w:t>
      </w:r>
      <w:r w:rsidRPr="00D34EFF">
        <w:rPr>
          <w:sz w:val="20"/>
          <w:szCs w:val="20"/>
        </w:rPr>
        <w:lastRenderedPageBreak/>
        <w:t xml:space="preserve">manutenção e recuperação dos logradouros, sendo assim, </w:t>
      </w:r>
      <w:r w:rsidRPr="00D34EFF">
        <w:rPr>
          <w:b/>
          <w:sz w:val="20"/>
          <w:szCs w:val="20"/>
          <w:u w:val="single"/>
        </w:rPr>
        <w:t xml:space="preserve">a pavimentação do AVENIDA ELIETE DE SOUZA – TRECHO 2 é de suma importância para toda população </w:t>
      </w:r>
      <w:proofErr w:type="spellStart"/>
      <w:r w:rsidRPr="00D34EFF">
        <w:rPr>
          <w:b/>
          <w:sz w:val="20"/>
          <w:szCs w:val="20"/>
          <w:u w:val="single"/>
        </w:rPr>
        <w:t>bravense</w:t>
      </w:r>
      <w:proofErr w:type="spellEnd"/>
      <w:r w:rsidRPr="00D34EFF">
        <w:rPr>
          <w:b/>
          <w:sz w:val="20"/>
          <w:szCs w:val="20"/>
          <w:u w:val="single"/>
        </w:rPr>
        <w:t xml:space="preserve"> e para todo o Município de Pescaria Brava/SC</w:t>
      </w:r>
      <w:r w:rsidRPr="00D34EFF">
        <w:rPr>
          <w:sz w:val="20"/>
          <w:szCs w:val="20"/>
        </w:rPr>
        <w:t>, haja vista que por elas transitam diariamente um grande número de veículos e pessoas.</w:t>
      </w:r>
    </w:p>
    <w:p w14:paraId="63B5D795" w14:textId="77777777" w:rsidR="00760647" w:rsidRPr="00D34EFF" w:rsidRDefault="00760647" w:rsidP="00A17C45">
      <w:pPr>
        <w:pStyle w:val="PargrafodaLista"/>
        <w:ind w:left="0"/>
        <w:jc w:val="both"/>
        <w:rPr>
          <w:sz w:val="20"/>
          <w:szCs w:val="20"/>
        </w:rPr>
      </w:pPr>
    </w:p>
    <w:p w14:paraId="6367A0F3" w14:textId="439A3DE4" w:rsidR="00AD1D8D" w:rsidRPr="00D34EFF" w:rsidRDefault="00AD1D8D">
      <w:pPr>
        <w:pStyle w:val="PargrafodaLista"/>
        <w:numPr>
          <w:ilvl w:val="0"/>
          <w:numId w:val="18"/>
        </w:numPr>
        <w:spacing w:line="276" w:lineRule="auto"/>
        <w:ind w:hanging="720"/>
        <w:jc w:val="both"/>
        <w:rPr>
          <w:b/>
          <w:sz w:val="20"/>
          <w:szCs w:val="20"/>
        </w:rPr>
      </w:pPr>
      <w:r w:rsidRPr="00D34EFF">
        <w:rPr>
          <w:b/>
          <w:sz w:val="20"/>
          <w:szCs w:val="20"/>
        </w:rPr>
        <w:t>DO VALOR ESTIMADO DA CONTRATAÇÃO</w:t>
      </w:r>
    </w:p>
    <w:p w14:paraId="1996779A" w14:textId="77777777" w:rsidR="00AD1D8D" w:rsidRPr="00D34EFF" w:rsidRDefault="00AD1D8D" w:rsidP="00561E60">
      <w:pPr>
        <w:spacing w:line="276" w:lineRule="auto"/>
        <w:jc w:val="both"/>
        <w:rPr>
          <w:b/>
          <w:sz w:val="20"/>
          <w:szCs w:val="20"/>
        </w:rPr>
      </w:pPr>
    </w:p>
    <w:p w14:paraId="3C7702F2" w14:textId="77777777" w:rsidR="0078197C" w:rsidRPr="00D34EFF" w:rsidRDefault="00AD1D8D" w:rsidP="0078197C">
      <w:pPr>
        <w:spacing w:line="276" w:lineRule="auto"/>
        <w:jc w:val="both"/>
        <w:rPr>
          <w:sz w:val="20"/>
          <w:szCs w:val="20"/>
        </w:rPr>
      </w:pPr>
      <w:r w:rsidRPr="00D34EFF">
        <w:rPr>
          <w:b/>
          <w:sz w:val="20"/>
          <w:szCs w:val="20"/>
        </w:rPr>
        <w:t>3.1</w:t>
      </w:r>
      <w:r w:rsidRPr="00D34EFF">
        <w:rPr>
          <w:sz w:val="20"/>
          <w:szCs w:val="20"/>
        </w:rPr>
        <w:tab/>
        <w:t xml:space="preserve">O valor total </w:t>
      </w:r>
      <w:r w:rsidR="00EC256E" w:rsidRPr="00D34EFF">
        <w:rPr>
          <w:sz w:val="20"/>
          <w:szCs w:val="20"/>
        </w:rPr>
        <w:t xml:space="preserve">global </w:t>
      </w:r>
      <w:r w:rsidRPr="00D34EFF">
        <w:rPr>
          <w:sz w:val="20"/>
          <w:szCs w:val="20"/>
        </w:rPr>
        <w:t>estimado para a prestação de serviços resulta no montante</w:t>
      </w:r>
      <w:r w:rsidR="00EC256E" w:rsidRPr="00D34EFF">
        <w:rPr>
          <w:sz w:val="20"/>
          <w:szCs w:val="20"/>
        </w:rPr>
        <w:t xml:space="preserve"> máximo</w:t>
      </w:r>
      <w:r w:rsidRPr="00D34EFF">
        <w:rPr>
          <w:sz w:val="20"/>
          <w:szCs w:val="20"/>
        </w:rPr>
        <w:t xml:space="preserve"> de </w:t>
      </w:r>
      <w:r w:rsidRPr="00D34EFF">
        <w:rPr>
          <w:b/>
          <w:sz w:val="20"/>
          <w:szCs w:val="20"/>
          <w:u w:val="single"/>
        </w:rPr>
        <w:t xml:space="preserve">R$ </w:t>
      </w:r>
      <w:r w:rsidR="00EC256E" w:rsidRPr="00D34EFF">
        <w:rPr>
          <w:b/>
          <w:sz w:val="20"/>
          <w:szCs w:val="20"/>
          <w:u w:val="single"/>
        </w:rPr>
        <w:t>3.</w:t>
      </w:r>
      <w:r w:rsidR="000721FB" w:rsidRPr="00D34EFF">
        <w:rPr>
          <w:b/>
          <w:sz w:val="20"/>
          <w:szCs w:val="20"/>
          <w:u w:val="single"/>
        </w:rPr>
        <w:t>367.952,37</w:t>
      </w:r>
      <w:r w:rsidRPr="00D34EFF">
        <w:rPr>
          <w:b/>
          <w:sz w:val="20"/>
          <w:szCs w:val="20"/>
          <w:u w:val="single"/>
        </w:rPr>
        <w:t xml:space="preserve"> </w:t>
      </w:r>
      <w:r w:rsidR="000721FB" w:rsidRPr="00D34EFF">
        <w:rPr>
          <w:b/>
          <w:sz w:val="20"/>
          <w:szCs w:val="20"/>
          <w:u w:val="single"/>
        </w:rPr>
        <w:t>(três milhões, trezentos e sessenta e sete mil, novecentos e cinquenta e dois re</w:t>
      </w:r>
      <w:r w:rsidR="0078197C" w:rsidRPr="00D34EFF">
        <w:rPr>
          <w:b/>
          <w:sz w:val="20"/>
          <w:szCs w:val="20"/>
          <w:u w:val="single"/>
        </w:rPr>
        <w:t>ais, com trinta e sete centavos</w:t>
      </w:r>
      <w:r w:rsidR="000721FB" w:rsidRPr="00D34EFF">
        <w:rPr>
          <w:b/>
          <w:sz w:val="20"/>
          <w:szCs w:val="20"/>
          <w:u w:val="single"/>
        </w:rPr>
        <w:t>)</w:t>
      </w:r>
      <w:r w:rsidRPr="00D34EFF">
        <w:rPr>
          <w:sz w:val="20"/>
          <w:szCs w:val="20"/>
        </w:rPr>
        <w:t>.</w:t>
      </w:r>
    </w:p>
    <w:p w14:paraId="32C51C7A" w14:textId="77777777" w:rsidR="00A17C45" w:rsidRPr="00D34EFF" w:rsidRDefault="00A17C45" w:rsidP="0078197C">
      <w:pPr>
        <w:spacing w:line="276" w:lineRule="auto"/>
        <w:jc w:val="both"/>
        <w:rPr>
          <w:b/>
          <w:sz w:val="20"/>
          <w:szCs w:val="20"/>
        </w:rPr>
      </w:pPr>
    </w:p>
    <w:p w14:paraId="3CB8DA00" w14:textId="77777777" w:rsidR="00EC256E" w:rsidRPr="00D34EFF" w:rsidRDefault="009204BF" w:rsidP="00561E60">
      <w:pPr>
        <w:spacing w:line="276" w:lineRule="auto"/>
        <w:jc w:val="both"/>
        <w:rPr>
          <w:sz w:val="20"/>
          <w:szCs w:val="20"/>
        </w:rPr>
      </w:pPr>
      <w:r w:rsidRPr="00D34EFF">
        <w:rPr>
          <w:b/>
          <w:sz w:val="20"/>
          <w:szCs w:val="20"/>
        </w:rPr>
        <w:t xml:space="preserve"> </w:t>
      </w:r>
    </w:p>
    <w:p w14:paraId="1A9014E8" w14:textId="77777777" w:rsidR="00C260CD" w:rsidRPr="00D34EFF" w:rsidRDefault="00AD1D8D" w:rsidP="0078197C">
      <w:pPr>
        <w:jc w:val="both"/>
        <w:rPr>
          <w:b/>
          <w:sz w:val="20"/>
          <w:szCs w:val="20"/>
        </w:rPr>
      </w:pPr>
      <w:r w:rsidRPr="00D34EFF">
        <w:rPr>
          <w:b/>
          <w:sz w:val="20"/>
          <w:szCs w:val="20"/>
        </w:rPr>
        <w:t>04</w:t>
      </w:r>
      <w:r w:rsidRPr="00D34EFF">
        <w:rPr>
          <w:b/>
          <w:sz w:val="20"/>
          <w:szCs w:val="20"/>
        </w:rPr>
        <w:tab/>
      </w:r>
      <w:r w:rsidR="00447763" w:rsidRPr="00D34EFF">
        <w:rPr>
          <w:b/>
          <w:sz w:val="20"/>
          <w:szCs w:val="20"/>
        </w:rPr>
        <w:t>DAS DOTAÇÕES ORÇAMENTÁRIAS</w:t>
      </w:r>
    </w:p>
    <w:p w14:paraId="247ED922" w14:textId="77777777" w:rsidR="004F4931" w:rsidRPr="00D34EFF" w:rsidRDefault="00447763" w:rsidP="0078197C">
      <w:pPr>
        <w:jc w:val="both"/>
        <w:rPr>
          <w:sz w:val="20"/>
          <w:szCs w:val="20"/>
        </w:rPr>
      </w:pPr>
      <w:r w:rsidRPr="00D34EFF">
        <w:rPr>
          <w:sz w:val="20"/>
          <w:szCs w:val="20"/>
        </w:rPr>
        <w:tab/>
      </w:r>
    </w:p>
    <w:p w14:paraId="49845755" w14:textId="7E8E2BAD" w:rsidR="006F4107" w:rsidRPr="00D34EFF" w:rsidRDefault="00AD1D8D" w:rsidP="00253ECE">
      <w:pPr>
        <w:jc w:val="both"/>
        <w:rPr>
          <w:sz w:val="20"/>
          <w:szCs w:val="20"/>
          <w:lang w:val="pt-PT"/>
        </w:rPr>
      </w:pPr>
      <w:r w:rsidRPr="00D34EFF">
        <w:rPr>
          <w:b/>
          <w:sz w:val="20"/>
          <w:szCs w:val="20"/>
        </w:rPr>
        <w:t>4</w:t>
      </w:r>
      <w:r w:rsidR="00447763" w:rsidRPr="00D34EFF">
        <w:rPr>
          <w:b/>
          <w:sz w:val="20"/>
          <w:szCs w:val="20"/>
        </w:rPr>
        <w:t>.1</w:t>
      </w:r>
      <w:r w:rsidR="00447763" w:rsidRPr="00D34EFF">
        <w:rPr>
          <w:sz w:val="20"/>
          <w:szCs w:val="20"/>
        </w:rPr>
        <w:t xml:space="preserve"> </w:t>
      </w:r>
      <w:r w:rsidR="00C6437E" w:rsidRPr="00D34EFF">
        <w:rPr>
          <w:sz w:val="20"/>
          <w:szCs w:val="20"/>
        </w:rPr>
        <w:tab/>
      </w:r>
      <w:r w:rsidR="00437A14" w:rsidRPr="00D34EFF">
        <w:rPr>
          <w:sz w:val="20"/>
          <w:szCs w:val="20"/>
          <w:lang w:val="pt-PT"/>
        </w:rPr>
        <w:t>As despesas decorrentes da contratação do objeto deste edital correrão à conta da</w:t>
      </w:r>
      <w:r w:rsidR="00253ECE" w:rsidRPr="00D34EFF">
        <w:rPr>
          <w:sz w:val="20"/>
          <w:szCs w:val="20"/>
          <w:lang w:val="pt-PT"/>
        </w:rPr>
        <w:t xml:space="preserve">s </w:t>
      </w:r>
      <w:r w:rsidR="00437A14" w:rsidRPr="00D34EFF">
        <w:rPr>
          <w:sz w:val="20"/>
          <w:szCs w:val="20"/>
          <w:lang w:val="pt-PT"/>
        </w:rPr>
        <w:t>seguinte</w:t>
      </w:r>
      <w:r w:rsidR="00253ECE" w:rsidRPr="00D34EFF">
        <w:rPr>
          <w:sz w:val="20"/>
          <w:szCs w:val="20"/>
          <w:lang w:val="pt-PT"/>
        </w:rPr>
        <w:t>s</w:t>
      </w:r>
      <w:r w:rsidR="00437A14" w:rsidRPr="00D34EFF">
        <w:rPr>
          <w:sz w:val="20"/>
          <w:szCs w:val="20"/>
          <w:lang w:val="pt-PT"/>
        </w:rPr>
        <w:t xml:space="preserve"> dotaç</w:t>
      </w:r>
      <w:r w:rsidR="00253ECE" w:rsidRPr="00D34EFF">
        <w:rPr>
          <w:sz w:val="20"/>
          <w:szCs w:val="20"/>
          <w:lang w:val="pt-PT"/>
        </w:rPr>
        <w:t>ões</w:t>
      </w:r>
      <w:r w:rsidR="006F4107" w:rsidRPr="00D34EFF">
        <w:rPr>
          <w:sz w:val="20"/>
          <w:szCs w:val="20"/>
          <w:lang w:val="pt-PT"/>
        </w:rPr>
        <w:t>:</w:t>
      </w:r>
    </w:p>
    <w:p w14:paraId="27C84028" w14:textId="77777777" w:rsidR="00253ECE" w:rsidRPr="00D34EFF" w:rsidRDefault="00253ECE" w:rsidP="00253ECE">
      <w:pPr>
        <w:jc w:val="both"/>
        <w:rPr>
          <w:sz w:val="20"/>
          <w:szCs w:val="20"/>
          <w:lang w:val="pt-PT"/>
        </w:rPr>
      </w:pPr>
    </w:p>
    <w:p w14:paraId="6CBBBB68" w14:textId="59EDC332" w:rsidR="005D586F" w:rsidRPr="00D34EFF" w:rsidRDefault="005D586F" w:rsidP="005D586F">
      <w:pPr>
        <w:pStyle w:val="PargrafodaLista"/>
        <w:ind w:left="0"/>
        <w:jc w:val="both"/>
        <w:rPr>
          <w:sz w:val="20"/>
          <w:szCs w:val="20"/>
        </w:rPr>
      </w:pPr>
      <w:r w:rsidRPr="00D34EFF">
        <w:rPr>
          <w:sz w:val="20"/>
          <w:szCs w:val="20"/>
        </w:rPr>
        <w:t>Portaria 13/2023 – R$ 700.000,00</w:t>
      </w:r>
    </w:p>
    <w:p w14:paraId="7911643D" w14:textId="77777777" w:rsidR="005D586F" w:rsidRPr="00D34EFF" w:rsidRDefault="005D586F" w:rsidP="005D586F">
      <w:pPr>
        <w:pStyle w:val="PargrafodaLista"/>
        <w:ind w:left="0"/>
        <w:jc w:val="both"/>
        <w:rPr>
          <w:sz w:val="20"/>
          <w:szCs w:val="20"/>
        </w:rPr>
      </w:pPr>
      <w:r w:rsidRPr="00D34EFF">
        <w:rPr>
          <w:sz w:val="20"/>
          <w:szCs w:val="20"/>
        </w:rPr>
        <w:t>Despesa 30 – 4.4.90.00.00.00.00.00</w:t>
      </w:r>
    </w:p>
    <w:p w14:paraId="2B3F61E3" w14:textId="77777777" w:rsidR="005D586F" w:rsidRPr="00D34EFF" w:rsidRDefault="005D586F" w:rsidP="005D586F">
      <w:pPr>
        <w:pStyle w:val="PargrafodaLista"/>
        <w:ind w:left="0"/>
        <w:jc w:val="both"/>
        <w:rPr>
          <w:sz w:val="20"/>
          <w:szCs w:val="20"/>
        </w:rPr>
      </w:pPr>
      <w:r w:rsidRPr="00D34EFF">
        <w:rPr>
          <w:sz w:val="20"/>
          <w:szCs w:val="20"/>
        </w:rPr>
        <w:t>Fonte de Recurso: 1.576.0000.5466</w:t>
      </w:r>
    </w:p>
    <w:p w14:paraId="399B0055" w14:textId="77777777" w:rsidR="005D586F" w:rsidRPr="00D34EFF" w:rsidRDefault="005D586F" w:rsidP="005D586F">
      <w:pPr>
        <w:pStyle w:val="PargrafodaLista"/>
        <w:ind w:left="0"/>
        <w:rPr>
          <w:sz w:val="20"/>
          <w:szCs w:val="20"/>
        </w:rPr>
      </w:pPr>
    </w:p>
    <w:p w14:paraId="0A687F92" w14:textId="77777777" w:rsidR="005D586F" w:rsidRPr="00D34EFF" w:rsidRDefault="005D586F" w:rsidP="005D586F">
      <w:pPr>
        <w:pStyle w:val="PargrafodaLista"/>
        <w:ind w:left="0"/>
        <w:jc w:val="both"/>
        <w:rPr>
          <w:sz w:val="20"/>
          <w:szCs w:val="20"/>
        </w:rPr>
      </w:pPr>
      <w:r w:rsidRPr="00D34EFF">
        <w:rPr>
          <w:sz w:val="20"/>
          <w:szCs w:val="20"/>
        </w:rPr>
        <w:t>Portaria 17/2023 – R$ 550.000,00</w:t>
      </w:r>
    </w:p>
    <w:p w14:paraId="65F2AA7A" w14:textId="77777777" w:rsidR="005D586F" w:rsidRPr="00D34EFF" w:rsidRDefault="005D586F" w:rsidP="005D586F">
      <w:pPr>
        <w:pStyle w:val="PargrafodaLista"/>
        <w:ind w:left="0"/>
        <w:jc w:val="both"/>
        <w:rPr>
          <w:sz w:val="20"/>
          <w:szCs w:val="20"/>
        </w:rPr>
      </w:pPr>
      <w:r w:rsidRPr="00D34EFF">
        <w:rPr>
          <w:sz w:val="20"/>
          <w:szCs w:val="20"/>
        </w:rPr>
        <w:t>Despesa 30 – 4.4.90.00.00.00.00.00</w:t>
      </w:r>
    </w:p>
    <w:p w14:paraId="2982EB21" w14:textId="77777777" w:rsidR="005D586F" w:rsidRPr="00D34EFF" w:rsidRDefault="005D586F" w:rsidP="005D586F">
      <w:pPr>
        <w:pStyle w:val="PargrafodaLista"/>
        <w:ind w:left="0"/>
        <w:jc w:val="both"/>
        <w:rPr>
          <w:sz w:val="20"/>
          <w:szCs w:val="20"/>
        </w:rPr>
      </w:pPr>
      <w:r w:rsidRPr="00D34EFF">
        <w:rPr>
          <w:sz w:val="20"/>
          <w:szCs w:val="20"/>
        </w:rPr>
        <w:t>Fonte de Recurso: 1.576.0000.5566</w:t>
      </w:r>
    </w:p>
    <w:p w14:paraId="1E831E8B" w14:textId="77777777" w:rsidR="005D586F" w:rsidRPr="00D34EFF" w:rsidRDefault="005D586F" w:rsidP="005D586F">
      <w:pPr>
        <w:pStyle w:val="PargrafodaLista"/>
        <w:ind w:left="0"/>
        <w:rPr>
          <w:sz w:val="20"/>
          <w:szCs w:val="20"/>
        </w:rPr>
      </w:pPr>
    </w:p>
    <w:p w14:paraId="27376DE6" w14:textId="77777777" w:rsidR="005D586F" w:rsidRPr="00D34EFF" w:rsidRDefault="005D586F" w:rsidP="005D586F">
      <w:pPr>
        <w:pStyle w:val="PargrafodaLista"/>
        <w:ind w:left="0"/>
        <w:jc w:val="both"/>
        <w:rPr>
          <w:sz w:val="20"/>
          <w:szCs w:val="20"/>
        </w:rPr>
      </w:pPr>
      <w:r w:rsidRPr="00D34EFF">
        <w:rPr>
          <w:sz w:val="20"/>
          <w:szCs w:val="20"/>
        </w:rPr>
        <w:t>Portaria 02/2024 – R$ 2.000.000,00</w:t>
      </w:r>
    </w:p>
    <w:p w14:paraId="147FDB43" w14:textId="77777777" w:rsidR="005D586F" w:rsidRPr="00D34EFF" w:rsidRDefault="005D586F" w:rsidP="005D586F">
      <w:pPr>
        <w:pStyle w:val="PargrafodaLista"/>
        <w:ind w:left="0"/>
        <w:jc w:val="both"/>
        <w:rPr>
          <w:sz w:val="20"/>
          <w:szCs w:val="20"/>
        </w:rPr>
      </w:pPr>
      <w:r w:rsidRPr="00D34EFF">
        <w:rPr>
          <w:sz w:val="20"/>
          <w:szCs w:val="20"/>
        </w:rPr>
        <w:t>Despesa 30 – 4.4.90.00.00.00.00.00</w:t>
      </w:r>
    </w:p>
    <w:p w14:paraId="080B507E" w14:textId="77777777" w:rsidR="005D586F" w:rsidRPr="00D34EFF" w:rsidRDefault="005D586F" w:rsidP="005D586F">
      <w:pPr>
        <w:pStyle w:val="PargrafodaLista"/>
        <w:ind w:left="0"/>
        <w:jc w:val="both"/>
        <w:rPr>
          <w:sz w:val="20"/>
          <w:szCs w:val="20"/>
        </w:rPr>
      </w:pPr>
      <w:r w:rsidRPr="00D34EFF">
        <w:rPr>
          <w:sz w:val="20"/>
          <w:szCs w:val="20"/>
        </w:rPr>
        <w:t>Fonte de Recurso: 1.576.0000.5366</w:t>
      </w:r>
    </w:p>
    <w:p w14:paraId="351B9943" w14:textId="77777777" w:rsidR="005D586F" w:rsidRPr="00D34EFF" w:rsidRDefault="005D586F" w:rsidP="005D586F">
      <w:pPr>
        <w:pStyle w:val="PargrafodaLista"/>
        <w:ind w:left="0"/>
        <w:rPr>
          <w:sz w:val="20"/>
          <w:szCs w:val="20"/>
        </w:rPr>
      </w:pPr>
    </w:p>
    <w:p w14:paraId="7ED36E9C" w14:textId="77777777" w:rsidR="005D586F" w:rsidRPr="00D34EFF" w:rsidRDefault="005D586F" w:rsidP="005D586F">
      <w:pPr>
        <w:pStyle w:val="PargrafodaLista"/>
        <w:ind w:left="0"/>
        <w:jc w:val="both"/>
        <w:rPr>
          <w:sz w:val="20"/>
          <w:szCs w:val="20"/>
        </w:rPr>
      </w:pPr>
      <w:r w:rsidRPr="00D34EFF">
        <w:rPr>
          <w:sz w:val="20"/>
          <w:szCs w:val="20"/>
        </w:rPr>
        <w:t>Recurso Ordinário – R$ 117.952,37</w:t>
      </w:r>
    </w:p>
    <w:p w14:paraId="10475D9F" w14:textId="77777777" w:rsidR="005D586F" w:rsidRPr="00D34EFF" w:rsidRDefault="005D586F" w:rsidP="005D586F">
      <w:pPr>
        <w:pStyle w:val="PargrafodaLista"/>
        <w:ind w:left="0"/>
        <w:jc w:val="both"/>
        <w:rPr>
          <w:sz w:val="20"/>
          <w:szCs w:val="20"/>
        </w:rPr>
      </w:pPr>
      <w:r w:rsidRPr="00D34EFF">
        <w:rPr>
          <w:sz w:val="20"/>
          <w:szCs w:val="20"/>
        </w:rPr>
        <w:t>Despesa 30 – 4.4.90.00.00.00.00.00</w:t>
      </w:r>
    </w:p>
    <w:p w14:paraId="7504B301" w14:textId="1CDF557C" w:rsidR="009B3EE6" w:rsidRPr="00D34EFF" w:rsidRDefault="005D586F" w:rsidP="005D586F">
      <w:pPr>
        <w:spacing w:line="276" w:lineRule="auto"/>
        <w:jc w:val="both"/>
        <w:rPr>
          <w:sz w:val="20"/>
          <w:szCs w:val="20"/>
          <w:lang w:val="pt-PT"/>
        </w:rPr>
      </w:pPr>
      <w:r w:rsidRPr="00D34EFF">
        <w:rPr>
          <w:sz w:val="20"/>
          <w:szCs w:val="20"/>
        </w:rPr>
        <w:t>Fonte de Recurso: 1.500.0000.5000</w:t>
      </w:r>
      <w:r w:rsidR="006F4107" w:rsidRPr="00D34EFF">
        <w:rPr>
          <w:sz w:val="20"/>
          <w:szCs w:val="20"/>
          <w:lang w:val="pt-PT"/>
        </w:rPr>
        <w:tab/>
      </w:r>
    </w:p>
    <w:p w14:paraId="625C9CB5" w14:textId="77777777" w:rsidR="00D77BA8" w:rsidRPr="00D34EFF" w:rsidRDefault="00D77BA8" w:rsidP="0078197C">
      <w:pPr>
        <w:jc w:val="both"/>
        <w:rPr>
          <w:b/>
          <w:sz w:val="20"/>
          <w:szCs w:val="20"/>
        </w:rPr>
      </w:pPr>
    </w:p>
    <w:p w14:paraId="15F4B58E" w14:textId="1EB4A9A1" w:rsidR="00753053" w:rsidRPr="00D34EFF" w:rsidRDefault="00753053" w:rsidP="0078197C">
      <w:pPr>
        <w:jc w:val="both"/>
        <w:rPr>
          <w:b/>
          <w:sz w:val="20"/>
          <w:szCs w:val="20"/>
        </w:rPr>
      </w:pPr>
      <w:r w:rsidRPr="00D34EFF">
        <w:rPr>
          <w:b/>
          <w:sz w:val="20"/>
          <w:szCs w:val="20"/>
        </w:rPr>
        <w:t>0</w:t>
      </w:r>
      <w:r w:rsidR="00A17C45" w:rsidRPr="00D34EFF">
        <w:rPr>
          <w:b/>
          <w:sz w:val="20"/>
          <w:szCs w:val="20"/>
        </w:rPr>
        <w:t>5</w:t>
      </w:r>
      <w:r w:rsidRPr="00D34EFF">
        <w:rPr>
          <w:b/>
          <w:sz w:val="20"/>
          <w:szCs w:val="20"/>
        </w:rPr>
        <w:tab/>
        <w:t>REGULAMENTO OPERACIONAL DO CERTAME</w:t>
      </w:r>
    </w:p>
    <w:p w14:paraId="67E5CE58" w14:textId="77777777" w:rsidR="00753053" w:rsidRPr="00D34EFF" w:rsidRDefault="00753053" w:rsidP="0078197C">
      <w:pPr>
        <w:jc w:val="both"/>
        <w:rPr>
          <w:b/>
          <w:sz w:val="20"/>
          <w:szCs w:val="20"/>
        </w:rPr>
      </w:pPr>
    </w:p>
    <w:p w14:paraId="7629E3ED" w14:textId="1D2C7116" w:rsidR="00753053" w:rsidRPr="00D34EFF" w:rsidRDefault="00A17C45" w:rsidP="0078197C">
      <w:pPr>
        <w:jc w:val="both"/>
        <w:rPr>
          <w:sz w:val="20"/>
          <w:szCs w:val="20"/>
          <w:lang w:val="pt-PT"/>
        </w:rPr>
      </w:pPr>
      <w:r w:rsidRPr="00D34EFF">
        <w:rPr>
          <w:b/>
          <w:sz w:val="20"/>
          <w:szCs w:val="20"/>
        </w:rPr>
        <w:t>5</w:t>
      </w:r>
      <w:r w:rsidR="00753053" w:rsidRPr="00D34EFF">
        <w:rPr>
          <w:b/>
          <w:sz w:val="20"/>
          <w:szCs w:val="20"/>
        </w:rPr>
        <w:t>.1</w:t>
      </w:r>
      <w:r w:rsidR="00753053" w:rsidRPr="00D34EFF">
        <w:rPr>
          <w:b/>
          <w:sz w:val="20"/>
          <w:szCs w:val="20"/>
        </w:rPr>
        <w:tab/>
      </w:r>
      <w:r w:rsidR="00753053" w:rsidRPr="00D34EFF">
        <w:rPr>
          <w:sz w:val="20"/>
          <w:szCs w:val="20"/>
        </w:rPr>
        <w:t xml:space="preserve">O </w:t>
      </w:r>
      <w:r w:rsidR="00753053" w:rsidRPr="00D34EFF">
        <w:rPr>
          <w:sz w:val="20"/>
          <w:szCs w:val="20"/>
          <w:lang w:val="pt-PT"/>
        </w:rPr>
        <w:t xml:space="preserve">certame será conduzido pelo </w:t>
      </w:r>
      <w:r w:rsidR="00DC5006" w:rsidRPr="00D34EFF">
        <w:rPr>
          <w:sz w:val="20"/>
          <w:szCs w:val="20"/>
          <w:lang w:val="pt-PT"/>
        </w:rPr>
        <w:t>Agente de contratação</w:t>
      </w:r>
      <w:r w:rsidR="00753053" w:rsidRPr="00D34EFF">
        <w:rPr>
          <w:sz w:val="20"/>
          <w:szCs w:val="20"/>
          <w:lang w:val="pt-PT"/>
        </w:rPr>
        <w:t xml:space="preserve">, com o auxílio da </w:t>
      </w:r>
      <w:r w:rsidR="009A54EA">
        <w:rPr>
          <w:sz w:val="20"/>
          <w:szCs w:val="20"/>
          <w:lang w:val="pt-PT"/>
        </w:rPr>
        <w:t>comissão de contratação</w:t>
      </w:r>
      <w:r w:rsidR="00753053" w:rsidRPr="00D34EFF">
        <w:rPr>
          <w:sz w:val="20"/>
          <w:szCs w:val="20"/>
          <w:lang w:val="pt-PT"/>
        </w:rPr>
        <w:t xml:space="preserve">, </w:t>
      </w:r>
      <w:r w:rsidR="00DC5006" w:rsidRPr="00D34EFF">
        <w:rPr>
          <w:sz w:val="20"/>
          <w:szCs w:val="20"/>
          <w:lang w:val="pt-PT"/>
        </w:rPr>
        <w:t xml:space="preserve">designados por Decreto Municipal, reunir-se-ão no dia e hora designados neste Edital, no Setor de Licitações, situado na Rodovia SC 437, 280, bairro Santiago, no município de Pescaria Brava - SC para realizar licitação, na modalidade </w:t>
      </w:r>
      <w:r w:rsidR="00DC5006" w:rsidRPr="00D34EFF">
        <w:rPr>
          <w:b/>
          <w:bCs/>
          <w:sz w:val="20"/>
          <w:szCs w:val="20"/>
          <w:lang w:val="pt-PT"/>
        </w:rPr>
        <w:t>CONCORRÊNCIA</w:t>
      </w:r>
      <w:r w:rsidR="00DC5006" w:rsidRPr="00D34EFF">
        <w:rPr>
          <w:sz w:val="20"/>
          <w:szCs w:val="20"/>
          <w:lang w:val="pt-PT"/>
        </w:rPr>
        <w:t xml:space="preserve">, na forma </w:t>
      </w:r>
      <w:r w:rsidR="00DC5006" w:rsidRPr="00D34EFF">
        <w:rPr>
          <w:b/>
          <w:bCs/>
          <w:sz w:val="20"/>
          <w:szCs w:val="20"/>
          <w:lang w:val="pt-PT"/>
        </w:rPr>
        <w:t>ELETRÔNICA</w:t>
      </w:r>
      <w:r w:rsidR="00DC5006" w:rsidRPr="00D34EFF">
        <w:rPr>
          <w:sz w:val="20"/>
          <w:szCs w:val="20"/>
          <w:lang w:val="pt-PT"/>
        </w:rPr>
        <w:t xml:space="preserve">, critério de julgamento MENOR PREÇO GLOBAL, modo de disputa ABERTO E FECHADO, </w:t>
      </w:r>
      <w:r w:rsidR="00753053" w:rsidRPr="00D34EFF">
        <w:rPr>
          <w:sz w:val="20"/>
          <w:szCs w:val="20"/>
          <w:lang w:val="pt-PT"/>
        </w:rPr>
        <w:t>que terá, em especial, as seguintes atribuições:</w:t>
      </w:r>
    </w:p>
    <w:p w14:paraId="4019F2C2" w14:textId="13BB0129" w:rsidR="00753053" w:rsidRPr="00D34EFF" w:rsidRDefault="00C9519D">
      <w:pPr>
        <w:numPr>
          <w:ilvl w:val="0"/>
          <w:numId w:val="7"/>
        </w:numPr>
        <w:spacing w:line="276" w:lineRule="auto"/>
        <w:jc w:val="both"/>
        <w:rPr>
          <w:sz w:val="20"/>
          <w:szCs w:val="20"/>
          <w:lang w:val="pt-PT"/>
        </w:rPr>
      </w:pPr>
      <w:r w:rsidRPr="00D34EFF">
        <w:rPr>
          <w:sz w:val="20"/>
          <w:szCs w:val="20"/>
          <w:lang w:val="pt-PT"/>
        </w:rPr>
        <w:tab/>
      </w:r>
      <w:r w:rsidR="00FA10C8">
        <w:rPr>
          <w:sz w:val="20"/>
          <w:szCs w:val="20"/>
          <w:lang w:val="pt-PT"/>
        </w:rPr>
        <w:t>Conduzir o certame com auxílio da comissão de contratação</w:t>
      </w:r>
      <w:r w:rsidR="00753053" w:rsidRPr="00D34EFF">
        <w:rPr>
          <w:sz w:val="20"/>
          <w:szCs w:val="20"/>
          <w:lang w:val="pt-PT"/>
        </w:rPr>
        <w:t>;</w:t>
      </w:r>
    </w:p>
    <w:p w14:paraId="3E82D977" w14:textId="77777777" w:rsidR="00753053" w:rsidRPr="00D34EFF" w:rsidRDefault="00C9519D">
      <w:pPr>
        <w:numPr>
          <w:ilvl w:val="0"/>
          <w:numId w:val="7"/>
        </w:numPr>
        <w:spacing w:line="276" w:lineRule="auto"/>
        <w:jc w:val="both"/>
        <w:rPr>
          <w:sz w:val="20"/>
          <w:szCs w:val="20"/>
          <w:lang w:val="pt-PT"/>
        </w:rPr>
      </w:pPr>
      <w:r w:rsidRPr="00D34EFF">
        <w:rPr>
          <w:sz w:val="20"/>
          <w:szCs w:val="20"/>
          <w:lang w:val="pt-PT"/>
        </w:rPr>
        <w:tab/>
        <w:t>R</w:t>
      </w:r>
      <w:r w:rsidR="00753053" w:rsidRPr="00D34EFF">
        <w:rPr>
          <w:sz w:val="20"/>
          <w:szCs w:val="20"/>
          <w:lang w:val="pt-PT"/>
        </w:rPr>
        <w:t>esponder as questões formuladas pelos fornecedores, relativas ao certame;</w:t>
      </w:r>
    </w:p>
    <w:p w14:paraId="3CDD6DAB" w14:textId="77777777" w:rsidR="00753053" w:rsidRPr="00D34EFF" w:rsidRDefault="00C9519D">
      <w:pPr>
        <w:numPr>
          <w:ilvl w:val="0"/>
          <w:numId w:val="7"/>
        </w:numPr>
        <w:spacing w:line="276" w:lineRule="auto"/>
        <w:jc w:val="both"/>
        <w:rPr>
          <w:sz w:val="20"/>
          <w:szCs w:val="20"/>
          <w:lang w:val="pt-PT"/>
        </w:rPr>
      </w:pPr>
      <w:r w:rsidRPr="00D34EFF">
        <w:rPr>
          <w:sz w:val="20"/>
          <w:szCs w:val="20"/>
          <w:lang w:val="pt-PT"/>
        </w:rPr>
        <w:tab/>
        <w:t>A</w:t>
      </w:r>
      <w:r w:rsidR="00753053" w:rsidRPr="00D34EFF">
        <w:rPr>
          <w:sz w:val="20"/>
          <w:szCs w:val="20"/>
          <w:lang w:val="pt-PT"/>
        </w:rPr>
        <w:t>brir as propostas de preços;</w:t>
      </w:r>
    </w:p>
    <w:p w14:paraId="15C4FEE2" w14:textId="77777777" w:rsidR="00753053" w:rsidRPr="00D34EFF" w:rsidRDefault="00C9519D">
      <w:pPr>
        <w:numPr>
          <w:ilvl w:val="0"/>
          <w:numId w:val="7"/>
        </w:numPr>
        <w:spacing w:line="276" w:lineRule="auto"/>
        <w:jc w:val="both"/>
        <w:rPr>
          <w:sz w:val="20"/>
          <w:szCs w:val="20"/>
          <w:lang w:val="pt-PT"/>
        </w:rPr>
      </w:pPr>
      <w:r w:rsidRPr="00D34EFF">
        <w:rPr>
          <w:sz w:val="20"/>
          <w:szCs w:val="20"/>
          <w:lang w:val="pt-PT"/>
        </w:rPr>
        <w:tab/>
        <w:t>A</w:t>
      </w:r>
      <w:r w:rsidR="00753053" w:rsidRPr="00D34EFF">
        <w:rPr>
          <w:sz w:val="20"/>
          <w:szCs w:val="20"/>
          <w:lang w:val="pt-PT"/>
        </w:rPr>
        <w:t>nalisar a aceitabilidade das propostas;</w:t>
      </w:r>
    </w:p>
    <w:p w14:paraId="4172DBB3" w14:textId="77777777" w:rsidR="00753053" w:rsidRPr="00D34EFF" w:rsidRDefault="00C9519D">
      <w:pPr>
        <w:numPr>
          <w:ilvl w:val="0"/>
          <w:numId w:val="7"/>
        </w:numPr>
        <w:spacing w:line="276" w:lineRule="auto"/>
        <w:jc w:val="both"/>
        <w:rPr>
          <w:sz w:val="20"/>
          <w:szCs w:val="20"/>
          <w:lang w:val="pt-PT"/>
        </w:rPr>
      </w:pPr>
      <w:r w:rsidRPr="00D34EFF">
        <w:rPr>
          <w:sz w:val="20"/>
          <w:szCs w:val="20"/>
          <w:lang w:val="pt-PT"/>
        </w:rPr>
        <w:tab/>
        <w:t>D</w:t>
      </w:r>
      <w:r w:rsidR="00753053" w:rsidRPr="00D34EFF">
        <w:rPr>
          <w:sz w:val="20"/>
          <w:szCs w:val="20"/>
          <w:lang w:val="pt-PT"/>
        </w:rPr>
        <w:t>esclassificar propostas indicando os motivos;</w:t>
      </w:r>
    </w:p>
    <w:p w14:paraId="6E633352" w14:textId="77777777" w:rsidR="00753053" w:rsidRPr="00D34EFF" w:rsidRDefault="00C9519D">
      <w:pPr>
        <w:numPr>
          <w:ilvl w:val="0"/>
          <w:numId w:val="7"/>
        </w:numPr>
        <w:spacing w:line="276" w:lineRule="auto"/>
        <w:jc w:val="both"/>
        <w:rPr>
          <w:sz w:val="20"/>
          <w:szCs w:val="20"/>
          <w:lang w:val="pt-PT"/>
        </w:rPr>
      </w:pPr>
      <w:r w:rsidRPr="00D34EFF">
        <w:rPr>
          <w:sz w:val="20"/>
          <w:szCs w:val="20"/>
          <w:lang w:val="pt-PT"/>
        </w:rPr>
        <w:tab/>
        <w:t>C</w:t>
      </w:r>
      <w:r w:rsidR="00753053" w:rsidRPr="00D34EFF">
        <w:rPr>
          <w:sz w:val="20"/>
          <w:szCs w:val="20"/>
          <w:lang w:val="pt-PT"/>
        </w:rPr>
        <w:t>onduzir os procedimentos relativos aos lances e à escolha da proposta do lance de menor preço;</w:t>
      </w:r>
    </w:p>
    <w:p w14:paraId="6EB4D410" w14:textId="77777777" w:rsidR="00753053" w:rsidRPr="00D34EFF" w:rsidRDefault="00C9519D">
      <w:pPr>
        <w:numPr>
          <w:ilvl w:val="0"/>
          <w:numId w:val="7"/>
        </w:numPr>
        <w:spacing w:line="276" w:lineRule="auto"/>
        <w:jc w:val="both"/>
        <w:rPr>
          <w:sz w:val="20"/>
          <w:szCs w:val="20"/>
          <w:lang w:val="pt-PT"/>
        </w:rPr>
      </w:pPr>
      <w:r w:rsidRPr="00D34EFF">
        <w:rPr>
          <w:sz w:val="20"/>
          <w:szCs w:val="20"/>
          <w:lang w:val="pt-PT"/>
        </w:rPr>
        <w:tab/>
        <w:t>V</w:t>
      </w:r>
      <w:r w:rsidR="00753053" w:rsidRPr="00D34EFF">
        <w:rPr>
          <w:sz w:val="20"/>
          <w:szCs w:val="20"/>
          <w:lang w:val="pt-PT"/>
        </w:rPr>
        <w:t>erificar a habilitação do proponente classificado em primeiro lugar;</w:t>
      </w:r>
    </w:p>
    <w:p w14:paraId="2A384CA5" w14:textId="77777777" w:rsidR="00753053" w:rsidRPr="00D34EFF" w:rsidRDefault="00C9519D">
      <w:pPr>
        <w:numPr>
          <w:ilvl w:val="0"/>
          <w:numId w:val="7"/>
        </w:numPr>
        <w:spacing w:line="276" w:lineRule="auto"/>
        <w:jc w:val="both"/>
        <w:rPr>
          <w:sz w:val="20"/>
          <w:szCs w:val="20"/>
          <w:lang w:val="pt-PT"/>
        </w:rPr>
      </w:pPr>
      <w:r w:rsidRPr="00D34EFF">
        <w:rPr>
          <w:sz w:val="20"/>
          <w:szCs w:val="20"/>
          <w:lang w:val="pt-PT"/>
        </w:rPr>
        <w:tab/>
        <w:t>D</w:t>
      </w:r>
      <w:r w:rsidR="00753053" w:rsidRPr="00D34EFF">
        <w:rPr>
          <w:sz w:val="20"/>
          <w:szCs w:val="20"/>
          <w:lang w:val="pt-PT"/>
        </w:rPr>
        <w:t>eclarar o vencedor;</w:t>
      </w:r>
    </w:p>
    <w:p w14:paraId="4CE11FE5" w14:textId="77777777" w:rsidR="00753053" w:rsidRPr="00D34EFF" w:rsidRDefault="00C9519D">
      <w:pPr>
        <w:numPr>
          <w:ilvl w:val="0"/>
          <w:numId w:val="7"/>
        </w:numPr>
        <w:spacing w:line="276" w:lineRule="auto"/>
        <w:jc w:val="both"/>
        <w:rPr>
          <w:sz w:val="20"/>
          <w:szCs w:val="20"/>
          <w:lang w:val="pt-PT"/>
        </w:rPr>
      </w:pPr>
      <w:r w:rsidRPr="00D34EFF">
        <w:rPr>
          <w:sz w:val="20"/>
          <w:szCs w:val="20"/>
          <w:lang w:val="pt-PT"/>
        </w:rPr>
        <w:tab/>
        <w:t>R</w:t>
      </w:r>
      <w:r w:rsidR="00753053" w:rsidRPr="00D34EFF">
        <w:rPr>
          <w:sz w:val="20"/>
          <w:szCs w:val="20"/>
          <w:lang w:val="pt-PT"/>
        </w:rPr>
        <w:t>eceber, examinar e decidir sobre a pertinência dos recursos;</w:t>
      </w:r>
    </w:p>
    <w:p w14:paraId="739178BE" w14:textId="77777777" w:rsidR="00753053" w:rsidRPr="00D34EFF" w:rsidRDefault="00C9519D">
      <w:pPr>
        <w:numPr>
          <w:ilvl w:val="0"/>
          <w:numId w:val="7"/>
        </w:numPr>
        <w:spacing w:line="276" w:lineRule="auto"/>
        <w:jc w:val="both"/>
        <w:rPr>
          <w:sz w:val="20"/>
          <w:szCs w:val="20"/>
          <w:lang w:val="pt-PT"/>
        </w:rPr>
      </w:pPr>
      <w:r w:rsidRPr="00D34EFF">
        <w:rPr>
          <w:sz w:val="20"/>
          <w:szCs w:val="20"/>
          <w:lang w:val="pt-PT"/>
        </w:rPr>
        <w:lastRenderedPageBreak/>
        <w:tab/>
        <w:t>E</w:t>
      </w:r>
      <w:r w:rsidR="00753053" w:rsidRPr="00D34EFF">
        <w:rPr>
          <w:sz w:val="20"/>
          <w:szCs w:val="20"/>
          <w:lang w:val="pt-PT"/>
        </w:rPr>
        <w:t>laborar a ata da sessão;</w:t>
      </w:r>
    </w:p>
    <w:p w14:paraId="2ED20816" w14:textId="77777777" w:rsidR="00753053" w:rsidRPr="00D34EFF" w:rsidRDefault="00C9519D">
      <w:pPr>
        <w:numPr>
          <w:ilvl w:val="0"/>
          <w:numId w:val="7"/>
        </w:numPr>
        <w:spacing w:line="276" w:lineRule="auto"/>
        <w:jc w:val="both"/>
        <w:rPr>
          <w:sz w:val="20"/>
          <w:szCs w:val="20"/>
          <w:lang w:val="pt-PT"/>
        </w:rPr>
      </w:pPr>
      <w:r w:rsidRPr="00D34EFF">
        <w:rPr>
          <w:sz w:val="20"/>
          <w:szCs w:val="20"/>
          <w:lang w:val="pt-PT"/>
        </w:rPr>
        <w:tab/>
        <w:t>E</w:t>
      </w:r>
      <w:r w:rsidR="00753053" w:rsidRPr="00D34EFF">
        <w:rPr>
          <w:sz w:val="20"/>
          <w:szCs w:val="20"/>
          <w:lang w:val="pt-PT"/>
        </w:rPr>
        <w:t>ncaminhar o processo à autoridade superior para homologar e autorizar a contratação;</w:t>
      </w:r>
    </w:p>
    <w:p w14:paraId="4A8CFF98" w14:textId="77777777" w:rsidR="00753053" w:rsidRPr="00D34EFF" w:rsidRDefault="00C9519D">
      <w:pPr>
        <w:numPr>
          <w:ilvl w:val="0"/>
          <w:numId w:val="7"/>
        </w:numPr>
        <w:spacing w:line="360" w:lineRule="auto"/>
        <w:jc w:val="both"/>
        <w:rPr>
          <w:sz w:val="20"/>
          <w:szCs w:val="20"/>
          <w:lang w:val="pt-PT"/>
        </w:rPr>
      </w:pPr>
      <w:r w:rsidRPr="00D34EFF">
        <w:rPr>
          <w:sz w:val="20"/>
          <w:szCs w:val="20"/>
          <w:lang w:val="pt-PT"/>
        </w:rPr>
        <w:tab/>
        <w:t>A</w:t>
      </w:r>
      <w:r w:rsidR="00753053" w:rsidRPr="00D34EFF">
        <w:rPr>
          <w:sz w:val="20"/>
          <w:szCs w:val="20"/>
          <w:lang w:val="pt-PT"/>
        </w:rPr>
        <w:t>brir processo administrativo para apuração de irregularidades visando a aplicação de penalidades previstas na legislação.</w:t>
      </w:r>
    </w:p>
    <w:p w14:paraId="0336DBD8" w14:textId="77777777" w:rsidR="00253ECE" w:rsidRPr="00D34EFF" w:rsidRDefault="00253ECE" w:rsidP="007D7353">
      <w:pPr>
        <w:spacing w:line="360" w:lineRule="auto"/>
        <w:ind w:left="734"/>
        <w:jc w:val="both"/>
        <w:rPr>
          <w:sz w:val="20"/>
          <w:szCs w:val="20"/>
          <w:lang w:val="pt-PT"/>
        </w:rPr>
      </w:pPr>
    </w:p>
    <w:p w14:paraId="050B3C77" w14:textId="7E784280" w:rsidR="00EB1B20" w:rsidRPr="00D34EFF" w:rsidRDefault="00253ECE" w:rsidP="007D7353">
      <w:pPr>
        <w:spacing w:line="360" w:lineRule="auto"/>
        <w:jc w:val="both"/>
        <w:rPr>
          <w:sz w:val="20"/>
          <w:szCs w:val="20"/>
        </w:rPr>
      </w:pPr>
      <w:proofErr w:type="gramStart"/>
      <w:r w:rsidRPr="00D34EFF">
        <w:rPr>
          <w:sz w:val="20"/>
          <w:szCs w:val="20"/>
        </w:rPr>
        <w:t>5.2</w:t>
      </w:r>
      <w:r w:rsidR="00EB1B20" w:rsidRPr="00D34EFF">
        <w:rPr>
          <w:sz w:val="20"/>
          <w:szCs w:val="20"/>
        </w:rPr>
        <w:t xml:space="preserve">  A</w:t>
      </w:r>
      <w:proofErr w:type="gramEnd"/>
      <w:r w:rsidR="00EB1B20" w:rsidRPr="00D34EFF">
        <w:rPr>
          <w:sz w:val="20"/>
          <w:szCs w:val="20"/>
        </w:rPr>
        <w:t xml:space="preserve"> Concorrência, na forma Eletrônica será realizado em sessão pública, por meio da INTERNET, mediante condições de segurança - criptografia e autenticação - em todas as suas fases através de Sistema Eletrônico no endereço </w:t>
      </w:r>
      <w:hyperlink r:id="rId11" w:history="1">
        <w:r w:rsidR="00EB1B20" w:rsidRPr="00D34EFF">
          <w:rPr>
            <w:rStyle w:val="Hyperlink"/>
            <w:color w:val="auto"/>
            <w:sz w:val="20"/>
            <w:szCs w:val="20"/>
          </w:rPr>
          <w:t>http://comprasbr.com.br</w:t>
        </w:r>
      </w:hyperlink>
      <w:r w:rsidR="00EB1B20" w:rsidRPr="00D34EFF">
        <w:rPr>
          <w:sz w:val="20"/>
          <w:szCs w:val="20"/>
        </w:rPr>
        <w:t>.</w:t>
      </w:r>
    </w:p>
    <w:p w14:paraId="0296150B" w14:textId="03F3DA33" w:rsidR="00EB1B20" w:rsidRPr="00D34EFF" w:rsidRDefault="007D7353" w:rsidP="007D7353">
      <w:pPr>
        <w:spacing w:line="360" w:lineRule="auto"/>
        <w:jc w:val="both"/>
        <w:rPr>
          <w:sz w:val="20"/>
          <w:szCs w:val="20"/>
        </w:rPr>
      </w:pPr>
      <w:r w:rsidRPr="00D34EFF">
        <w:rPr>
          <w:sz w:val="20"/>
          <w:szCs w:val="20"/>
        </w:rPr>
        <w:t>5.3</w:t>
      </w:r>
      <w:r w:rsidR="00EB1B20" w:rsidRPr="00D34EFF">
        <w:rPr>
          <w:sz w:val="20"/>
          <w:szCs w:val="20"/>
        </w:rPr>
        <w:t>O fornecedor deverá observar as datas e os horários limites previstos para a abertura da proposta, atentando também para a data e horário para início da disputa.</w:t>
      </w:r>
    </w:p>
    <w:p w14:paraId="27B8512F" w14:textId="3D1056B1" w:rsidR="00EB1B20" w:rsidRPr="00D34EFF" w:rsidRDefault="007D7353" w:rsidP="007D7353">
      <w:pPr>
        <w:spacing w:line="360" w:lineRule="auto"/>
        <w:jc w:val="both"/>
        <w:rPr>
          <w:bCs/>
          <w:sz w:val="20"/>
          <w:szCs w:val="20"/>
        </w:rPr>
      </w:pPr>
      <w:r w:rsidRPr="00D34EFF">
        <w:rPr>
          <w:sz w:val="20"/>
          <w:szCs w:val="20"/>
        </w:rPr>
        <w:t>5.4</w:t>
      </w:r>
      <w:r w:rsidRPr="00D34EFF">
        <w:rPr>
          <w:b/>
          <w:bCs/>
          <w:sz w:val="20"/>
          <w:szCs w:val="20"/>
        </w:rPr>
        <w:t xml:space="preserve"> </w:t>
      </w:r>
      <w:r w:rsidR="00EB1B20" w:rsidRPr="00D34EFF">
        <w:rPr>
          <w:bCs/>
          <w:color w:val="000000"/>
          <w:sz w:val="20"/>
          <w:szCs w:val="20"/>
        </w:rPr>
        <w:t>É de responsabilidade do licitante acompanhar o processo no portal Compras BR, durante todas as suas fases, incluindo avisos, desclassificações de empresas, propostas, lances, negociações, recursos, contrarrazões de recursos e demais atos que serão comunicados no chat do referido portal de compras enquanto perdurar o certame e/ou documentos anexados em Dados do Processo.</w:t>
      </w:r>
    </w:p>
    <w:p w14:paraId="74D197C5" w14:textId="77777777" w:rsidR="00EB1B20" w:rsidRPr="00D34EFF" w:rsidRDefault="00EB1B20" w:rsidP="00EB1B20">
      <w:pPr>
        <w:spacing w:line="360" w:lineRule="auto"/>
        <w:jc w:val="both"/>
        <w:rPr>
          <w:b/>
          <w:bCs/>
          <w:sz w:val="20"/>
          <w:szCs w:val="20"/>
        </w:rPr>
      </w:pPr>
    </w:p>
    <w:p w14:paraId="247312E3" w14:textId="672887D0" w:rsidR="00C6437E" w:rsidRPr="00D34EFF" w:rsidRDefault="00560DF4" w:rsidP="0078197C">
      <w:pPr>
        <w:jc w:val="both"/>
        <w:rPr>
          <w:sz w:val="20"/>
          <w:szCs w:val="20"/>
        </w:rPr>
      </w:pPr>
      <w:r w:rsidRPr="00D34EFF">
        <w:rPr>
          <w:b/>
          <w:sz w:val="20"/>
          <w:szCs w:val="20"/>
        </w:rPr>
        <w:t>06</w:t>
      </w:r>
      <w:r w:rsidRPr="00D34EFF">
        <w:rPr>
          <w:b/>
          <w:sz w:val="20"/>
          <w:szCs w:val="20"/>
        </w:rPr>
        <w:tab/>
      </w:r>
      <w:r w:rsidR="009C4E03" w:rsidRPr="00D34EFF">
        <w:rPr>
          <w:b/>
          <w:sz w:val="20"/>
          <w:szCs w:val="20"/>
        </w:rPr>
        <w:t>DAS CONDIÇÕES DE PARTICIPAÇÃO</w:t>
      </w:r>
    </w:p>
    <w:p w14:paraId="6DA8623B" w14:textId="77777777" w:rsidR="00C6437E" w:rsidRPr="00D34EFF" w:rsidRDefault="00C6437E" w:rsidP="0078197C">
      <w:pPr>
        <w:jc w:val="both"/>
        <w:rPr>
          <w:sz w:val="20"/>
          <w:szCs w:val="20"/>
        </w:rPr>
      </w:pPr>
    </w:p>
    <w:p w14:paraId="6FCD747B" w14:textId="2743A65C" w:rsidR="005E68B1" w:rsidRPr="00D34EFF" w:rsidRDefault="00560DF4" w:rsidP="0078197C">
      <w:pPr>
        <w:jc w:val="both"/>
        <w:rPr>
          <w:sz w:val="20"/>
          <w:szCs w:val="20"/>
        </w:rPr>
      </w:pPr>
      <w:r w:rsidRPr="00D34EFF">
        <w:rPr>
          <w:b/>
          <w:sz w:val="20"/>
          <w:szCs w:val="20"/>
        </w:rPr>
        <w:t>6</w:t>
      </w:r>
      <w:r w:rsidR="00C6437E" w:rsidRPr="00D34EFF">
        <w:rPr>
          <w:b/>
          <w:sz w:val="20"/>
          <w:szCs w:val="20"/>
        </w:rPr>
        <w:t>.1</w:t>
      </w:r>
      <w:r w:rsidR="00E976CB" w:rsidRPr="00D34EFF">
        <w:rPr>
          <w:sz w:val="20"/>
          <w:szCs w:val="20"/>
        </w:rPr>
        <w:tab/>
      </w:r>
      <w:r w:rsidRPr="00D34EFF">
        <w:rPr>
          <w:sz w:val="20"/>
          <w:szCs w:val="20"/>
        </w:rPr>
        <w:t>Poderão participar desta Concorrência Eletrônica as empresas que apresentarem toda a documentação por ela exigida para respectivo cadastramento junto Portal de Licitações Compras BR, que atuará como órgão provedor do Sistema Eletrônico.</w:t>
      </w:r>
    </w:p>
    <w:p w14:paraId="37FA870C" w14:textId="024C0672" w:rsidR="00753053" w:rsidRPr="00D34EFF" w:rsidRDefault="00560DF4" w:rsidP="00561E60">
      <w:pPr>
        <w:spacing w:line="276" w:lineRule="auto"/>
        <w:jc w:val="both"/>
        <w:rPr>
          <w:sz w:val="20"/>
          <w:szCs w:val="20"/>
        </w:rPr>
      </w:pPr>
      <w:r w:rsidRPr="00D34EFF">
        <w:rPr>
          <w:b/>
          <w:sz w:val="20"/>
          <w:szCs w:val="20"/>
          <w:lang w:val="pt-PT"/>
        </w:rPr>
        <w:t>6</w:t>
      </w:r>
      <w:r w:rsidR="00724939" w:rsidRPr="00D34EFF">
        <w:rPr>
          <w:b/>
          <w:sz w:val="20"/>
          <w:szCs w:val="20"/>
          <w:lang w:val="pt-PT"/>
        </w:rPr>
        <w:t>.2</w:t>
      </w:r>
      <w:r w:rsidR="00753053" w:rsidRPr="00D34EFF">
        <w:rPr>
          <w:sz w:val="20"/>
          <w:szCs w:val="20"/>
          <w:lang w:val="pt-PT"/>
        </w:rPr>
        <w:tab/>
      </w:r>
      <w:r w:rsidRPr="00D34EFF">
        <w:rPr>
          <w:sz w:val="20"/>
          <w:szCs w:val="20"/>
        </w:rPr>
        <w:t>O edital de concorrência poderá ser consultado na mesma área onde ficam cadastrados os editais de pregão eletrônico na plataforma do Compras BR.</w:t>
      </w:r>
    </w:p>
    <w:p w14:paraId="211BB4A6" w14:textId="48E37999" w:rsidR="00A637ED" w:rsidRPr="00D34EFF" w:rsidRDefault="00560DF4" w:rsidP="00561E60">
      <w:pPr>
        <w:spacing w:line="276" w:lineRule="auto"/>
        <w:jc w:val="both"/>
        <w:rPr>
          <w:sz w:val="20"/>
          <w:szCs w:val="20"/>
        </w:rPr>
      </w:pPr>
      <w:r w:rsidRPr="00D34EFF">
        <w:rPr>
          <w:b/>
          <w:sz w:val="20"/>
          <w:szCs w:val="20"/>
        </w:rPr>
        <w:t>6</w:t>
      </w:r>
      <w:r w:rsidR="005E68B1" w:rsidRPr="00D34EFF">
        <w:rPr>
          <w:b/>
          <w:sz w:val="20"/>
          <w:szCs w:val="20"/>
        </w:rPr>
        <w:t>.</w:t>
      </w:r>
      <w:r w:rsidR="00B671EE" w:rsidRPr="00D34EFF">
        <w:rPr>
          <w:b/>
          <w:sz w:val="20"/>
          <w:szCs w:val="20"/>
        </w:rPr>
        <w:t>3</w:t>
      </w:r>
      <w:r w:rsidR="005E68B1" w:rsidRPr="00D34EFF">
        <w:rPr>
          <w:b/>
          <w:sz w:val="20"/>
          <w:szCs w:val="20"/>
        </w:rPr>
        <w:tab/>
      </w:r>
      <w:r w:rsidR="009C4E03" w:rsidRPr="00D34EFF">
        <w:rPr>
          <w:sz w:val="20"/>
          <w:szCs w:val="20"/>
        </w:rPr>
        <w:t>Para ter acesso ao sistema eletrônico, os interessados em participar dest</w:t>
      </w:r>
      <w:r w:rsidR="00605422" w:rsidRPr="00D34EFF">
        <w:rPr>
          <w:sz w:val="20"/>
          <w:szCs w:val="20"/>
        </w:rPr>
        <w:t>a concorrência</w:t>
      </w:r>
      <w:r w:rsidR="009C4E03" w:rsidRPr="00D34EFF">
        <w:rPr>
          <w:sz w:val="20"/>
          <w:szCs w:val="20"/>
        </w:rPr>
        <w:t xml:space="preserve"> deverão ter conhecimento acerca do seu funcionamento e regulamento e receber instruções detalhadas para a correta utilização do sistema.</w:t>
      </w:r>
    </w:p>
    <w:p w14:paraId="3EEDFD40" w14:textId="37A3D7C5" w:rsidR="00B671EE" w:rsidRPr="00D34EFF" w:rsidRDefault="00560DF4" w:rsidP="00561E60">
      <w:pPr>
        <w:spacing w:line="276" w:lineRule="auto"/>
        <w:jc w:val="both"/>
        <w:rPr>
          <w:sz w:val="20"/>
          <w:szCs w:val="20"/>
        </w:rPr>
      </w:pPr>
      <w:r w:rsidRPr="00D34EFF">
        <w:rPr>
          <w:b/>
          <w:sz w:val="20"/>
          <w:szCs w:val="20"/>
        </w:rPr>
        <w:t>6</w:t>
      </w:r>
      <w:r w:rsidR="00B671EE" w:rsidRPr="00D34EFF">
        <w:rPr>
          <w:b/>
          <w:sz w:val="20"/>
          <w:szCs w:val="20"/>
        </w:rPr>
        <w:t>.4</w:t>
      </w:r>
      <w:r w:rsidR="00B671EE" w:rsidRPr="00D34EFF">
        <w:rPr>
          <w:sz w:val="20"/>
          <w:szCs w:val="20"/>
        </w:rPr>
        <w:tab/>
      </w:r>
      <w:r w:rsidR="00B671EE" w:rsidRPr="00D34EFF">
        <w:rPr>
          <w:sz w:val="20"/>
          <w:szCs w:val="20"/>
          <w:lang w:val="pt-PT"/>
        </w:rPr>
        <w:t>Caberá ao fornecedor acompanhar as operações no sistema eletrônico durante a sessão pública de concorrência, ficando responsável pelo ônus decorrente da perda de negócios diante da inobservância de quaisquer mensagens emitidas pelo sistema ou da desconexão do seu representante.</w:t>
      </w:r>
    </w:p>
    <w:p w14:paraId="4B195BE3" w14:textId="520AF8AD" w:rsidR="00A637ED" w:rsidRPr="00D34EFF" w:rsidRDefault="00560DF4" w:rsidP="00561E60">
      <w:pPr>
        <w:spacing w:line="276" w:lineRule="auto"/>
        <w:jc w:val="both"/>
        <w:rPr>
          <w:sz w:val="20"/>
          <w:szCs w:val="20"/>
        </w:rPr>
      </w:pPr>
      <w:r w:rsidRPr="00D34EFF">
        <w:rPr>
          <w:b/>
          <w:sz w:val="20"/>
          <w:szCs w:val="20"/>
        </w:rPr>
        <w:t>6</w:t>
      </w:r>
      <w:r w:rsidR="00A637ED" w:rsidRPr="00D34EFF">
        <w:rPr>
          <w:b/>
          <w:sz w:val="20"/>
          <w:szCs w:val="20"/>
        </w:rPr>
        <w:t>.</w:t>
      </w:r>
      <w:r w:rsidR="00B671EE" w:rsidRPr="00D34EFF">
        <w:rPr>
          <w:b/>
          <w:sz w:val="20"/>
          <w:szCs w:val="20"/>
        </w:rPr>
        <w:t>5</w:t>
      </w:r>
      <w:r w:rsidR="00A637ED" w:rsidRPr="00D34EFF">
        <w:rPr>
          <w:sz w:val="20"/>
          <w:szCs w:val="20"/>
        </w:rPr>
        <w:tab/>
        <w:t xml:space="preserve">O licitante responsabiliza-se exclusiva e formalmente pelas transações efetuadas em seu nome, assume como firmes e verdadeiras suas propostas e seus lances, inclusive os atos </w:t>
      </w:r>
      <w:r w:rsidR="00C27AA6" w:rsidRPr="00D34EFF">
        <w:rPr>
          <w:sz w:val="20"/>
          <w:szCs w:val="20"/>
        </w:rPr>
        <w:t>praticados diretamente ou por seu representante, excluídos</w:t>
      </w:r>
      <w:r w:rsidR="00A637ED" w:rsidRPr="00D34EFF">
        <w:rPr>
          <w:sz w:val="20"/>
          <w:szCs w:val="20"/>
        </w:rPr>
        <w:t xml:space="preserve"> a responsabilidade do provedor do sistema ou do órgão ou entidade promotora da licitação por eventuais danos decorrentes de uso indevido das credenciais de acesso, ainda que por terceiros.</w:t>
      </w:r>
    </w:p>
    <w:p w14:paraId="26E6F2ED" w14:textId="474FC0D9" w:rsidR="00A637ED" w:rsidRPr="00D34EFF" w:rsidRDefault="00560DF4" w:rsidP="00561E60">
      <w:pPr>
        <w:spacing w:line="276" w:lineRule="auto"/>
        <w:jc w:val="both"/>
        <w:rPr>
          <w:sz w:val="20"/>
          <w:szCs w:val="20"/>
        </w:rPr>
      </w:pPr>
      <w:r w:rsidRPr="00D34EFF">
        <w:rPr>
          <w:b/>
          <w:sz w:val="20"/>
          <w:szCs w:val="20"/>
        </w:rPr>
        <w:t>6</w:t>
      </w:r>
      <w:r w:rsidR="00A637ED" w:rsidRPr="00D34EFF">
        <w:rPr>
          <w:b/>
          <w:sz w:val="20"/>
          <w:szCs w:val="20"/>
        </w:rPr>
        <w:t>.</w:t>
      </w:r>
      <w:r w:rsidR="00B671EE" w:rsidRPr="00D34EFF">
        <w:rPr>
          <w:b/>
          <w:sz w:val="20"/>
          <w:szCs w:val="20"/>
        </w:rPr>
        <w:t>6</w:t>
      </w:r>
      <w:r w:rsidR="00A637ED" w:rsidRPr="00D34EFF">
        <w:rPr>
          <w:sz w:val="20"/>
          <w:szCs w:val="20"/>
        </w:rPr>
        <w:tab/>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05023150" w14:textId="556C38B9" w:rsidR="00B671EE" w:rsidRPr="00D34EFF" w:rsidRDefault="00560DF4" w:rsidP="00561E60">
      <w:pPr>
        <w:spacing w:line="276" w:lineRule="auto"/>
        <w:jc w:val="both"/>
        <w:rPr>
          <w:sz w:val="20"/>
          <w:szCs w:val="20"/>
        </w:rPr>
      </w:pPr>
      <w:r w:rsidRPr="00D34EFF">
        <w:rPr>
          <w:b/>
          <w:sz w:val="20"/>
          <w:szCs w:val="20"/>
        </w:rPr>
        <w:t>6</w:t>
      </w:r>
      <w:r w:rsidR="00A637ED" w:rsidRPr="00D34EFF">
        <w:rPr>
          <w:b/>
          <w:sz w:val="20"/>
          <w:szCs w:val="20"/>
        </w:rPr>
        <w:t>.</w:t>
      </w:r>
      <w:r w:rsidR="00B671EE" w:rsidRPr="00D34EFF">
        <w:rPr>
          <w:b/>
          <w:sz w:val="20"/>
          <w:szCs w:val="20"/>
        </w:rPr>
        <w:t>7</w:t>
      </w:r>
      <w:r w:rsidR="00A637ED" w:rsidRPr="00D34EFF">
        <w:rPr>
          <w:sz w:val="20"/>
          <w:szCs w:val="20"/>
        </w:rPr>
        <w:tab/>
        <w:t>A não observância do disposto no item anterior poderá ensejar desclassificação no momento da habilitação.</w:t>
      </w:r>
    </w:p>
    <w:p w14:paraId="402A7AEB" w14:textId="728FD621" w:rsidR="005E68B1" w:rsidRPr="00D34EFF" w:rsidRDefault="00560DF4" w:rsidP="00561E60">
      <w:pPr>
        <w:spacing w:line="276" w:lineRule="auto"/>
        <w:jc w:val="both"/>
        <w:rPr>
          <w:sz w:val="20"/>
          <w:szCs w:val="20"/>
        </w:rPr>
      </w:pPr>
      <w:r w:rsidRPr="00D34EFF">
        <w:rPr>
          <w:b/>
          <w:sz w:val="20"/>
          <w:szCs w:val="20"/>
        </w:rPr>
        <w:t>6</w:t>
      </w:r>
      <w:r w:rsidR="00B671EE" w:rsidRPr="00D34EFF">
        <w:rPr>
          <w:b/>
          <w:sz w:val="20"/>
          <w:szCs w:val="20"/>
        </w:rPr>
        <w:t>.8</w:t>
      </w:r>
      <w:r w:rsidR="00B671EE" w:rsidRPr="00D34EFF">
        <w:rPr>
          <w:sz w:val="20"/>
          <w:szCs w:val="20"/>
        </w:rPr>
        <w:tab/>
      </w:r>
      <w:r w:rsidR="00B671EE" w:rsidRPr="00D34EFF">
        <w:rPr>
          <w:sz w:val="20"/>
          <w:szCs w:val="20"/>
          <w:lang w:val="pt-PT"/>
        </w:rPr>
        <w:t xml:space="preserve">Será concedido tratamento favorecido para as microempresas e empresas de pequeno porte, para as sociedades cooperativas mencionadas no artigo 34 da Lei nº 11.488, de </w:t>
      </w:r>
      <w:proofErr w:type="gramStart"/>
      <w:r w:rsidR="00B671EE" w:rsidRPr="00D34EFF">
        <w:rPr>
          <w:sz w:val="20"/>
          <w:szCs w:val="20"/>
          <w:lang w:val="pt-PT"/>
        </w:rPr>
        <w:t>2007,  nos</w:t>
      </w:r>
      <w:proofErr w:type="gramEnd"/>
      <w:r w:rsidR="00B671EE" w:rsidRPr="00D34EFF">
        <w:rPr>
          <w:sz w:val="20"/>
          <w:szCs w:val="20"/>
          <w:lang w:val="pt-PT"/>
        </w:rPr>
        <w:t xml:space="preserve"> limites previstos da Lei Complementar nº 123, de 2006.</w:t>
      </w:r>
      <w:r w:rsidR="008B3990" w:rsidRPr="00D34EFF">
        <w:rPr>
          <w:sz w:val="20"/>
          <w:szCs w:val="20"/>
        </w:rPr>
        <w:t xml:space="preserve"> </w:t>
      </w:r>
    </w:p>
    <w:p w14:paraId="38BA4D55" w14:textId="405BA44F" w:rsidR="005E68B1" w:rsidRPr="00D34EFF" w:rsidRDefault="00560DF4" w:rsidP="00561E60">
      <w:pPr>
        <w:spacing w:line="276" w:lineRule="auto"/>
        <w:jc w:val="both"/>
        <w:rPr>
          <w:sz w:val="20"/>
          <w:szCs w:val="20"/>
        </w:rPr>
      </w:pPr>
      <w:r w:rsidRPr="00D34EFF">
        <w:rPr>
          <w:b/>
          <w:sz w:val="20"/>
          <w:szCs w:val="20"/>
        </w:rPr>
        <w:t>6</w:t>
      </w:r>
      <w:r w:rsidR="005E68B1" w:rsidRPr="00D34EFF">
        <w:rPr>
          <w:b/>
          <w:sz w:val="20"/>
          <w:szCs w:val="20"/>
        </w:rPr>
        <w:t>.</w:t>
      </w:r>
      <w:r w:rsidR="00B671EE" w:rsidRPr="00D34EFF">
        <w:rPr>
          <w:b/>
          <w:sz w:val="20"/>
          <w:szCs w:val="20"/>
        </w:rPr>
        <w:t>9</w:t>
      </w:r>
      <w:r w:rsidR="005E68B1" w:rsidRPr="00D34EFF">
        <w:rPr>
          <w:b/>
          <w:sz w:val="20"/>
          <w:szCs w:val="20"/>
        </w:rPr>
        <w:tab/>
      </w:r>
      <w:r w:rsidR="00772C71" w:rsidRPr="00D34EFF">
        <w:rPr>
          <w:b/>
          <w:sz w:val="20"/>
          <w:szCs w:val="20"/>
          <w:u w:val="single"/>
        </w:rPr>
        <w:t>Não poderão participar dest</w:t>
      </w:r>
      <w:r w:rsidR="00605422" w:rsidRPr="00D34EFF">
        <w:rPr>
          <w:b/>
          <w:sz w:val="20"/>
          <w:szCs w:val="20"/>
          <w:u w:val="single"/>
        </w:rPr>
        <w:t>a concorrência</w:t>
      </w:r>
      <w:r w:rsidR="00772C71" w:rsidRPr="00D34EFF">
        <w:rPr>
          <w:sz w:val="20"/>
          <w:szCs w:val="20"/>
        </w:rPr>
        <w:t>:</w:t>
      </w:r>
    </w:p>
    <w:p w14:paraId="5E35860D" w14:textId="77777777" w:rsidR="00772C71" w:rsidRPr="00D34EFF" w:rsidRDefault="00772C71" w:rsidP="00561E60">
      <w:pPr>
        <w:spacing w:line="276" w:lineRule="auto"/>
        <w:jc w:val="both"/>
        <w:rPr>
          <w:sz w:val="20"/>
          <w:szCs w:val="20"/>
        </w:rPr>
      </w:pPr>
      <w:r w:rsidRPr="00D34EFF">
        <w:rPr>
          <w:sz w:val="20"/>
          <w:szCs w:val="20"/>
        </w:rPr>
        <w:lastRenderedPageBreak/>
        <w:tab/>
        <w:t xml:space="preserve">I. </w:t>
      </w:r>
      <w:r w:rsidR="00C9519D" w:rsidRPr="00D34EFF">
        <w:rPr>
          <w:sz w:val="20"/>
          <w:szCs w:val="20"/>
        </w:rPr>
        <w:tab/>
      </w:r>
      <w:r w:rsidR="00B671EE" w:rsidRPr="00D34EFF">
        <w:rPr>
          <w:sz w:val="20"/>
          <w:szCs w:val="20"/>
        </w:rPr>
        <w:t>Impedidos</w:t>
      </w:r>
      <w:r w:rsidRPr="00D34EFF">
        <w:rPr>
          <w:sz w:val="20"/>
          <w:szCs w:val="20"/>
        </w:rPr>
        <w:t xml:space="preserve"> de contratar no âmbito da Administração Pública direta e indireta </w:t>
      </w:r>
      <w:r w:rsidR="00C9519D" w:rsidRPr="00D34EFF">
        <w:rPr>
          <w:sz w:val="20"/>
          <w:szCs w:val="20"/>
        </w:rPr>
        <w:tab/>
      </w:r>
      <w:r w:rsidRPr="00D34EFF">
        <w:rPr>
          <w:sz w:val="20"/>
          <w:szCs w:val="20"/>
        </w:rPr>
        <w:t xml:space="preserve">do Estado de Santa Catarina, nos termos do art. </w:t>
      </w:r>
      <w:proofErr w:type="gramStart"/>
      <w:r w:rsidRPr="00D34EFF">
        <w:rPr>
          <w:sz w:val="20"/>
          <w:szCs w:val="20"/>
        </w:rPr>
        <w:t>156,  III</w:t>
      </w:r>
      <w:proofErr w:type="gramEnd"/>
      <w:r w:rsidRPr="00D34EFF">
        <w:rPr>
          <w:sz w:val="20"/>
          <w:szCs w:val="20"/>
        </w:rPr>
        <w:t xml:space="preserve">, § 4º, da Lei n. 14.133/2021; </w:t>
      </w:r>
    </w:p>
    <w:p w14:paraId="46648833" w14:textId="77777777" w:rsidR="00772C71" w:rsidRPr="00D34EFF" w:rsidRDefault="00772C71" w:rsidP="00561E60">
      <w:pPr>
        <w:spacing w:line="276" w:lineRule="auto"/>
        <w:jc w:val="both"/>
        <w:rPr>
          <w:sz w:val="20"/>
          <w:szCs w:val="20"/>
        </w:rPr>
      </w:pPr>
      <w:r w:rsidRPr="00D34EFF">
        <w:rPr>
          <w:sz w:val="20"/>
          <w:szCs w:val="20"/>
        </w:rPr>
        <w:tab/>
      </w:r>
      <w:r w:rsidR="00612447" w:rsidRPr="00D34EFF">
        <w:rPr>
          <w:sz w:val="20"/>
          <w:szCs w:val="20"/>
        </w:rPr>
        <w:t>II</w:t>
      </w:r>
      <w:r w:rsidRPr="00D34EFF">
        <w:rPr>
          <w:sz w:val="20"/>
          <w:szCs w:val="20"/>
        </w:rPr>
        <w:t xml:space="preserve">. </w:t>
      </w:r>
      <w:r w:rsidR="00C9519D" w:rsidRPr="00D34EFF">
        <w:rPr>
          <w:sz w:val="20"/>
          <w:szCs w:val="20"/>
        </w:rPr>
        <w:tab/>
      </w:r>
      <w:r w:rsidR="00B671EE" w:rsidRPr="00D34EFF">
        <w:rPr>
          <w:sz w:val="20"/>
          <w:szCs w:val="20"/>
        </w:rPr>
        <w:t>D</w:t>
      </w:r>
      <w:r w:rsidRPr="00D34EFF">
        <w:rPr>
          <w:sz w:val="20"/>
          <w:szCs w:val="20"/>
        </w:rPr>
        <w:t xml:space="preserve">eclarados inidôneos para licitar ou contratar com a Administração Pública, na </w:t>
      </w:r>
      <w:r w:rsidRPr="00D34EFF">
        <w:rPr>
          <w:sz w:val="20"/>
          <w:szCs w:val="20"/>
        </w:rPr>
        <w:tab/>
        <w:t xml:space="preserve">forma do art. </w:t>
      </w:r>
      <w:proofErr w:type="gramStart"/>
      <w:r w:rsidRPr="00D34EFF">
        <w:rPr>
          <w:sz w:val="20"/>
          <w:szCs w:val="20"/>
        </w:rPr>
        <w:t>156,  IV</w:t>
      </w:r>
      <w:proofErr w:type="gramEnd"/>
      <w:r w:rsidRPr="00D34EFF">
        <w:rPr>
          <w:sz w:val="20"/>
          <w:szCs w:val="20"/>
        </w:rPr>
        <w:t xml:space="preserve">, § 5º, da Lei n. 14.133/2021; </w:t>
      </w:r>
    </w:p>
    <w:p w14:paraId="19C9E073" w14:textId="77777777" w:rsidR="00772C71" w:rsidRPr="00D34EFF" w:rsidRDefault="00772C71" w:rsidP="00561E60">
      <w:pPr>
        <w:spacing w:line="276" w:lineRule="auto"/>
        <w:jc w:val="both"/>
        <w:rPr>
          <w:sz w:val="20"/>
          <w:szCs w:val="20"/>
        </w:rPr>
      </w:pPr>
      <w:r w:rsidRPr="00D34EFF">
        <w:rPr>
          <w:sz w:val="20"/>
          <w:szCs w:val="20"/>
        </w:rPr>
        <w:tab/>
      </w:r>
      <w:r w:rsidR="00612447" w:rsidRPr="00D34EFF">
        <w:rPr>
          <w:sz w:val="20"/>
          <w:szCs w:val="20"/>
        </w:rPr>
        <w:t>II</w:t>
      </w:r>
      <w:r w:rsidRPr="00D34EFF">
        <w:rPr>
          <w:sz w:val="20"/>
          <w:szCs w:val="20"/>
        </w:rPr>
        <w:t xml:space="preserve">I. </w:t>
      </w:r>
      <w:r w:rsidR="00C9519D" w:rsidRPr="00D34EFF">
        <w:rPr>
          <w:sz w:val="20"/>
          <w:szCs w:val="20"/>
        </w:rPr>
        <w:tab/>
      </w:r>
      <w:r w:rsidR="00B671EE" w:rsidRPr="00D34EFF">
        <w:rPr>
          <w:sz w:val="20"/>
          <w:szCs w:val="20"/>
        </w:rPr>
        <w:t>Estrangeiros</w:t>
      </w:r>
      <w:r w:rsidRPr="00D34EFF">
        <w:rPr>
          <w:sz w:val="20"/>
          <w:szCs w:val="20"/>
        </w:rPr>
        <w:t xml:space="preserve"> que não tenham representação legal no Brasil com poderes </w:t>
      </w:r>
      <w:r w:rsidR="00C9519D" w:rsidRPr="00D34EFF">
        <w:rPr>
          <w:sz w:val="20"/>
          <w:szCs w:val="20"/>
        </w:rPr>
        <w:tab/>
      </w:r>
      <w:r w:rsidRPr="00D34EFF">
        <w:rPr>
          <w:sz w:val="20"/>
          <w:szCs w:val="20"/>
        </w:rPr>
        <w:t>expressos</w:t>
      </w:r>
      <w:r w:rsidR="00C9519D" w:rsidRPr="00D34EFF">
        <w:rPr>
          <w:sz w:val="20"/>
          <w:szCs w:val="20"/>
        </w:rPr>
        <w:t xml:space="preserve"> </w:t>
      </w:r>
      <w:r w:rsidRPr="00D34EFF">
        <w:rPr>
          <w:sz w:val="20"/>
          <w:szCs w:val="20"/>
        </w:rPr>
        <w:t xml:space="preserve">para receber citação e responder administrativa e judicialmente; </w:t>
      </w:r>
    </w:p>
    <w:p w14:paraId="70B46009" w14:textId="77777777" w:rsidR="00772C71" w:rsidRPr="00D34EFF" w:rsidRDefault="00772C71" w:rsidP="00561E60">
      <w:pPr>
        <w:spacing w:line="276" w:lineRule="auto"/>
        <w:jc w:val="both"/>
        <w:rPr>
          <w:sz w:val="20"/>
          <w:szCs w:val="20"/>
        </w:rPr>
      </w:pPr>
      <w:r w:rsidRPr="00D34EFF">
        <w:rPr>
          <w:sz w:val="20"/>
          <w:szCs w:val="20"/>
        </w:rPr>
        <w:tab/>
      </w:r>
      <w:r w:rsidR="00612447" w:rsidRPr="00D34EFF">
        <w:rPr>
          <w:sz w:val="20"/>
          <w:szCs w:val="20"/>
        </w:rPr>
        <w:t>I</w:t>
      </w:r>
      <w:r w:rsidRPr="00D34EFF">
        <w:rPr>
          <w:sz w:val="20"/>
          <w:szCs w:val="20"/>
        </w:rPr>
        <w:t>V.</w:t>
      </w:r>
      <w:r w:rsidR="00C9519D" w:rsidRPr="00D34EFF">
        <w:rPr>
          <w:sz w:val="20"/>
          <w:szCs w:val="20"/>
        </w:rPr>
        <w:tab/>
      </w:r>
      <w:r w:rsidRPr="00D34EFF">
        <w:rPr>
          <w:sz w:val="20"/>
          <w:szCs w:val="20"/>
        </w:rPr>
        <w:t xml:space="preserve"> </w:t>
      </w:r>
      <w:r w:rsidR="00B671EE" w:rsidRPr="00D34EFF">
        <w:rPr>
          <w:sz w:val="20"/>
          <w:szCs w:val="20"/>
        </w:rPr>
        <w:t>Autor</w:t>
      </w:r>
      <w:r w:rsidRPr="00D34EFF">
        <w:rPr>
          <w:sz w:val="20"/>
          <w:szCs w:val="20"/>
        </w:rPr>
        <w:t xml:space="preserve"> do anteprojeto, do projeto básico ou do projeto executivo, pessoa física </w:t>
      </w:r>
      <w:r w:rsidR="00C9519D" w:rsidRPr="00D34EFF">
        <w:rPr>
          <w:sz w:val="20"/>
          <w:szCs w:val="20"/>
        </w:rPr>
        <w:tab/>
      </w:r>
      <w:r w:rsidRPr="00D34EFF">
        <w:rPr>
          <w:sz w:val="20"/>
          <w:szCs w:val="20"/>
        </w:rPr>
        <w:t xml:space="preserve">ou jurídica, quando a licitação versar sobre obra, serviços ou fornecimento de bens a </w:t>
      </w:r>
      <w:r w:rsidR="00C9519D" w:rsidRPr="00D34EFF">
        <w:rPr>
          <w:sz w:val="20"/>
          <w:szCs w:val="20"/>
        </w:rPr>
        <w:tab/>
      </w:r>
      <w:r w:rsidRPr="00D34EFF">
        <w:rPr>
          <w:sz w:val="20"/>
          <w:szCs w:val="20"/>
        </w:rPr>
        <w:t xml:space="preserve">ele relacionados, incluindo autores do projeto as empresas integrantes do mesmo </w:t>
      </w:r>
      <w:r w:rsidR="00C9519D" w:rsidRPr="00D34EFF">
        <w:rPr>
          <w:sz w:val="20"/>
          <w:szCs w:val="20"/>
        </w:rPr>
        <w:tab/>
      </w:r>
      <w:r w:rsidRPr="00D34EFF">
        <w:rPr>
          <w:sz w:val="20"/>
          <w:szCs w:val="20"/>
        </w:rPr>
        <w:t xml:space="preserve">grupo </w:t>
      </w:r>
      <w:r w:rsidRPr="00D34EFF">
        <w:rPr>
          <w:sz w:val="20"/>
          <w:szCs w:val="20"/>
        </w:rPr>
        <w:tab/>
        <w:t xml:space="preserve">econômico; </w:t>
      </w:r>
    </w:p>
    <w:p w14:paraId="52D52551" w14:textId="77777777" w:rsidR="00772C71" w:rsidRPr="00D34EFF" w:rsidRDefault="00772C71" w:rsidP="00561E60">
      <w:pPr>
        <w:spacing w:line="276" w:lineRule="auto"/>
        <w:jc w:val="both"/>
        <w:rPr>
          <w:sz w:val="20"/>
          <w:szCs w:val="20"/>
        </w:rPr>
      </w:pPr>
      <w:r w:rsidRPr="00D34EFF">
        <w:rPr>
          <w:sz w:val="20"/>
          <w:szCs w:val="20"/>
        </w:rPr>
        <w:tab/>
        <w:t xml:space="preserve">V. </w:t>
      </w:r>
      <w:r w:rsidR="00C9519D" w:rsidRPr="00D34EFF">
        <w:rPr>
          <w:sz w:val="20"/>
          <w:szCs w:val="20"/>
        </w:rPr>
        <w:tab/>
      </w:r>
      <w:r w:rsidR="00B671EE" w:rsidRPr="00D34EFF">
        <w:rPr>
          <w:sz w:val="20"/>
          <w:szCs w:val="20"/>
        </w:rPr>
        <w:t>Empresa</w:t>
      </w:r>
      <w:r w:rsidRPr="00D34EFF">
        <w:rPr>
          <w:sz w:val="20"/>
          <w:szCs w:val="20"/>
        </w:rPr>
        <w:t xml:space="preserve">, isoladamente ou em consórcio, responsável pela elaboração do </w:t>
      </w:r>
      <w:r w:rsidR="00C9519D" w:rsidRPr="00D34EFF">
        <w:rPr>
          <w:sz w:val="20"/>
          <w:szCs w:val="20"/>
        </w:rPr>
        <w:tab/>
      </w:r>
      <w:r w:rsidRPr="00D34EFF">
        <w:rPr>
          <w:sz w:val="20"/>
          <w:szCs w:val="20"/>
        </w:rPr>
        <w:t xml:space="preserve">projeto </w:t>
      </w:r>
      <w:r w:rsidRPr="00D34EFF">
        <w:rPr>
          <w:sz w:val="20"/>
          <w:szCs w:val="20"/>
        </w:rPr>
        <w:tab/>
        <w:t xml:space="preserve">básico ou do projeto executivo, ou empresa da qual o autor do projeto seja </w:t>
      </w:r>
      <w:r w:rsidR="00C9519D" w:rsidRPr="00D34EFF">
        <w:rPr>
          <w:sz w:val="20"/>
          <w:szCs w:val="20"/>
        </w:rPr>
        <w:tab/>
      </w:r>
      <w:r w:rsidRPr="00D34EFF">
        <w:rPr>
          <w:sz w:val="20"/>
          <w:szCs w:val="20"/>
        </w:rPr>
        <w:t xml:space="preserve">dirigente, gerente, controlador, acionista ou detentor de mais de 5% (cinco por cento) </w:t>
      </w:r>
      <w:r w:rsidR="00C9519D" w:rsidRPr="00D34EFF">
        <w:rPr>
          <w:sz w:val="20"/>
          <w:szCs w:val="20"/>
        </w:rPr>
        <w:tab/>
      </w:r>
      <w:r w:rsidRPr="00D34EFF">
        <w:rPr>
          <w:sz w:val="20"/>
          <w:szCs w:val="20"/>
        </w:rPr>
        <w:t xml:space="preserve">do capital com direito a voto, responsável técnico ou subcontratado, quando a </w:t>
      </w:r>
      <w:r w:rsidR="00C9519D" w:rsidRPr="00D34EFF">
        <w:rPr>
          <w:sz w:val="20"/>
          <w:szCs w:val="20"/>
        </w:rPr>
        <w:tab/>
      </w:r>
      <w:r w:rsidRPr="00D34EFF">
        <w:rPr>
          <w:sz w:val="20"/>
          <w:szCs w:val="20"/>
        </w:rPr>
        <w:t xml:space="preserve">licitação versar </w:t>
      </w:r>
      <w:r w:rsidRPr="00D34EFF">
        <w:rPr>
          <w:sz w:val="20"/>
          <w:szCs w:val="20"/>
        </w:rPr>
        <w:tab/>
        <w:t>sobre obra, serviços ou fornecimento de bens a ela necessários</w:t>
      </w:r>
    </w:p>
    <w:p w14:paraId="56056B91" w14:textId="77777777" w:rsidR="00772C71" w:rsidRPr="00D34EFF" w:rsidRDefault="00772C71" w:rsidP="00561E60">
      <w:pPr>
        <w:spacing w:line="276" w:lineRule="auto"/>
        <w:jc w:val="both"/>
        <w:rPr>
          <w:sz w:val="20"/>
          <w:szCs w:val="20"/>
        </w:rPr>
      </w:pPr>
      <w:r w:rsidRPr="00D34EFF">
        <w:rPr>
          <w:sz w:val="20"/>
          <w:szCs w:val="20"/>
        </w:rPr>
        <w:tab/>
        <w:t xml:space="preserve"> </w:t>
      </w:r>
      <w:r w:rsidR="00612447" w:rsidRPr="00D34EFF">
        <w:rPr>
          <w:sz w:val="20"/>
          <w:szCs w:val="20"/>
        </w:rPr>
        <w:t>VI</w:t>
      </w:r>
      <w:r w:rsidRPr="00D34EFF">
        <w:rPr>
          <w:sz w:val="20"/>
          <w:szCs w:val="20"/>
        </w:rPr>
        <w:t>.</w:t>
      </w:r>
      <w:r w:rsidR="00C9519D" w:rsidRPr="00D34EFF">
        <w:rPr>
          <w:sz w:val="20"/>
          <w:szCs w:val="20"/>
        </w:rPr>
        <w:tab/>
      </w:r>
      <w:r w:rsidR="00B671EE" w:rsidRPr="00D34EFF">
        <w:rPr>
          <w:sz w:val="20"/>
          <w:szCs w:val="20"/>
        </w:rPr>
        <w:t>Entidades</w:t>
      </w:r>
      <w:r w:rsidRPr="00D34EFF">
        <w:rPr>
          <w:sz w:val="20"/>
          <w:szCs w:val="20"/>
        </w:rPr>
        <w:t xml:space="preserve"> empresariais cujo sócio, ou, no caso de sociedades anônimas, cujo </w:t>
      </w:r>
      <w:r w:rsidRPr="00D34EFF">
        <w:rPr>
          <w:sz w:val="20"/>
          <w:szCs w:val="20"/>
        </w:rPr>
        <w:tab/>
        <w:t xml:space="preserve">diretor seja cônjuge, companheiro ou parente em linha reta, colateral ou por </w:t>
      </w:r>
      <w:r w:rsidRPr="00D34EFF">
        <w:rPr>
          <w:sz w:val="20"/>
          <w:szCs w:val="20"/>
        </w:rPr>
        <w:tab/>
        <w:t xml:space="preserve">afinidade, até terceiro grau, inclusive, com magistrados ocupantes de cargos de </w:t>
      </w:r>
      <w:r w:rsidRPr="00D34EFF">
        <w:rPr>
          <w:sz w:val="20"/>
          <w:szCs w:val="20"/>
        </w:rPr>
        <w:tab/>
        <w:t xml:space="preserve">direção ou no exercício de funções administrativas, assim como com servidores </w:t>
      </w:r>
      <w:r w:rsidRPr="00D34EFF">
        <w:rPr>
          <w:sz w:val="20"/>
          <w:szCs w:val="20"/>
        </w:rPr>
        <w:tab/>
        <w:t xml:space="preserve">ocupantes de cargos de direção, chefia e assessoramento vinculados direta ou </w:t>
      </w:r>
      <w:r w:rsidRPr="00D34EFF">
        <w:rPr>
          <w:sz w:val="20"/>
          <w:szCs w:val="20"/>
        </w:rPr>
        <w:tab/>
        <w:t xml:space="preserve">indiretamente </w:t>
      </w:r>
      <w:r w:rsidRPr="00D34EFF">
        <w:rPr>
          <w:sz w:val="20"/>
          <w:szCs w:val="20"/>
        </w:rPr>
        <w:tab/>
        <w:t xml:space="preserve">às unidades situadas na linha hierárquica da área encarregada da </w:t>
      </w:r>
      <w:r w:rsidRPr="00D34EFF">
        <w:rPr>
          <w:sz w:val="20"/>
          <w:szCs w:val="20"/>
        </w:rPr>
        <w:tab/>
        <w:t xml:space="preserve">licitação deste Poder Judiciário, conforme vedação estabelecida no inciso VI e no §3º </w:t>
      </w:r>
      <w:r w:rsidRPr="00D34EFF">
        <w:rPr>
          <w:sz w:val="20"/>
          <w:szCs w:val="20"/>
        </w:rPr>
        <w:tab/>
        <w:t xml:space="preserve">do art. 2º da Resolução CNJ n. 7/2005, alterada pela Resolução CNJ n. 229/2016; </w:t>
      </w:r>
    </w:p>
    <w:p w14:paraId="28FC7D08" w14:textId="77777777" w:rsidR="00772C71" w:rsidRPr="00D34EFF" w:rsidRDefault="00772C71" w:rsidP="00561E60">
      <w:pPr>
        <w:spacing w:line="276" w:lineRule="auto"/>
        <w:jc w:val="both"/>
        <w:rPr>
          <w:sz w:val="20"/>
          <w:szCs w:val="20"/>
        </w:rPr>
      </w:pPr>
      <w:r w:rsidRPr="00D34EFF">
        <w:rPr>
          <w:sz w:val="20"/>
          <w:szCs w:val="20"/>
        </w:rPr>
        <w:tab/>
      </w:r>
      <w:r w:rsidR="00612447" w:rsidRPr="00D34EFF">
        <w:rPr>
          <w:sz w:val="20"/>
          <w:szCs w:val="20"/>
        </w:rPr>
        <w:t>VII</w:t>
      </w:r>
      <w:r w:rsidR="00C9519D" w:rsidRPr="00D34EFF">
        <w:rPr>
          <w:sz w:val="20"/>
          <w:szCs w:val="20"/>
        </w:rPr>
        <w:t>.</w:t>
      </w:r>
      <w:r w:rsidR="00C9519D" w:rsidRPr="00D34EFF">
        <w:rPr>
          <w:sz w:val="20"/>
          <w:szCs w:val="20"/>
        </w:rPr>
        <w:tab/>
      </w:r>
      <w:r w:rsidR="00B671EE" w:rsidRPr="00D34EFF">
        <w:rPr>
          <w:sz w:val="20"/>
          <w:szCs w:val="20"/>
        </w:rPr>
        <w:t>Aquele</w:t>
      </w:r>
      <w:r w:rsidRPr="00D34EFF">
        <w:rPr>
          <w:sz w:val="20"/>
          <w:szCs w:val="20"/>
        </w:rPr>
        <w:t xml:space="preserve"> que mantenha vínculo de natureza técnica, comercial, econômica, </w:t>
      </w:r>
      <w:r w:rsidR="00B671EE" w:rsidRPr="00D34EFF">
        <w:rPr>
          <w:sz w:val="20"/>
          <w:szCs w:val="20"/>
        </w:rPr>
        <w:tab/>
      </w:r>
      <w:r w:rsidRPr="00D34EFF">
        <w:rPr>
          <w:sz w:val="20"/>
          <w:szCs w:val="20"/>
        </w:rPr>
        <w:t xml:space="preserve">financeira, trabalhista ou civil com dirigente do órgão ou entidade contratante ou com </w:t>
      </w:r>
      <w:r w:rsidR="00B671EE" w:rsidRPr="00D34EFF">
        <w:rPr>
          <w:sz w:val="20"/>
          <w:szCs w:val="20"/>
        </w:rPr>
        <w:tab/>
      </w:r>
      <w:r w:rsidRPr="00D34EFF">
        <w:rPr>
          <w:sz w:val="20"/>
          <w:szCs w:val="20"/>
        </w:rPr>
        <w:t xml:space="preserve">agente </w:t>
      </w:r>
      <w:r w:rsidRPr="00D34EFF">
        <w:rPr>
          <w:sz w:val="20"/>
          <w:szCs w:val="20"/>
        </w:rPr>
        <w:tab/>
        <w:t xml:space="preserve">público que desempenhe função na licitação ou atue na fiscalização ou na </w:t>
      </w:r>
      <w:r w:rsidR="00B671EE" w:rsidRPr="00D34EFF">
        <w:rPr>
          <w:sz w:val="20"/>
          <w:szCs w:val="20"/>
        </w:rPr>
        <w:tab/>
      </w:r>
      <w:r w:rsidRPr="00D34EFF">
        <w:rPr>
          <w:sz w:val="20"/>
          <w:szCs w:val="20"/>
        </w:rPr>
        <w:t xml:space="preserve">gestão do contrato, ou que deles seja cônjuge, companheiro ou parente em linha reta, </w:t>
      </w:r>
      <w:r w:rsidR="00B671EE" w:rsidRPr="00D34EFF">
        <w:rPr>
          <w:sz w:val="20"/>
          <w:szCs w:val="20"/>
        </w:rPr>
        <w:tab/>
      </w:r>
      <w:r w:rsidRPr="00D34EFF">
        <w:rPr>
          <w:sz w:val="20"/>
          <w:szCs w:val="20"/>
        </w:rPr>
        <w:t xml:space="preserve">colateral ou por afinidade, até o terceiro grau; </w:t>
      </w:r>
    </w:p>
    <w:p w14:paraId="79557033" w14:textId="77777777" w:rsidR="00772C71" w:rsidRPr="00D34EFF" w:rsidRDefault="00772C71" w:rsidP="00561E60">
      <w:pPr>
        <w:spacing w:line="276" w:lineRule="auto"/>
        <w:jc w:val="both"/>
        <w:rPr>
          <w:sz w:val="20"/>
          <w:szCs w:val="20"/>
        </w:rPr>
      </w:pPr>
      <w:r w:rsidRPr="00D34EFF">
        <w:rPr>
          <w:sz w:val="20"/>
          <w:szCs w:val="20"/>
        </w:rPr>
        <w:tab/>
      </w:r>
      <w:r w:rsidR="00612447" w:rsidRPr="00D34EFF">
        <w:rPr>
          <w:sz w:val="20"/>
          <w:szCs w:val="20"/>
        </w:rPr>
        <w:t>VIII</w:t>
      </w:r>
      <w:r w:rsidRPr="00D34EFF">
        <w:rPr>
          <w:sz w:val="20"/>
          <w:szCs w:val="20"/>
        </w:rPr>
        <w:t xml:space="preserve">. </w:t>
      </w:r>
      <w:r w:rsidR="00C9519D" w:rsidRPr="00D34EFF">
        <w:rPr>
          <w:sz w:val="20"/>
          <w:szCs w:val="20"/>
        </w:rPr>
        <w:tab/>
      </w:r>
      <w:r w:rsidR="00B671EE" w:rsidRPr="00D34EFF">
        <w:rPr>
          <w:sz w:val="20"/>
          <w:szCs w:val="20"/>
        </w:rPr>
        <w:t>P</w:t>
      </w:r>
      <w:r w:rsidRPr="00D34EFF">
        <w:rPr>
          <w:sz w:val="20"/>
          <w:szCs w:val="20"/>
        </w:rPr>
        <w:t xml:space="preserve">essoa física ou jurídica que, nos 5 (cinco) anos anteriores à divulgação do </w:t>
      </w:r>
      <w:r w:rsidR="00C9519D" w:rsidRPr="00D34EFF">
        <w:rPr>
          <w:sz w:val="20"/>
          <w:szCs w:val="20"/>
        </w:rPr>
        <w:tab/>
        <w:t>E</w:t>
      </w:r>
      <w:r w:rsidRPr="00D34EFF">
        <w:rPr>
          <w:sz w:val="20"/>
          <w:szCs w:val="20"/>
        </w:rPr>
        <w:t xml:space="preserve">dital, </w:t>
      </w:r>
      <w:r w:rsidRPr="00D34EFF">
        <w:rPr>
          <w:sz w:val="20"/>
          <w:szCs w:val="20"/>
        </w:rPr>
        <w:tab/>
        <w:t xml:space="preserve">tenha sido condenada judicialmente, com trânsito em julgado, por exploração </w:t>
      </w:r>
      <w:r w:rsidR="00C9519D" w:rsidRPr="00D34EFF">
        <w:rPr>
          <w:sz w:val="20"/>
          <w:szCs w:val="20"/>
        </w:rPr>
        <w:tab/>
      </w:r>
      <w:r w:rsidRPr="00D34EFF">
        <w:rPr>
          <w:sz w:val="20"/>
          <w:szCs w:val="20"/>
        </w:rPr>
        <w:t xml:space="preserve">de trabalho infantil, por submissão de trabalhadores a condições análogas às de </w:t>
      </w:r>
      <w:r w:rsidR="00C9519D" w:rsidRPr="00D34EFF">
        <w:rPr>
          <w:sz w:val="20"/>
          <w:szCs w:val="20"/>
        </w:rPr>
        <w:tab/>
      </w:r>
      <w:r w:rsidRPr="00D34EFF">
        <w:rPr>
          <w:sz w:val="20"/>
          <w:szCs w:val="20"/>
        </w:rPr>
        <w:t xml:space="preserve">escravo ou por contratação de adolescentes nos casos vedados pela legislação </w:t>
      </w:r>
      <w:r w:rsidR="00C9519D" w:rsidRPr="00D34EFF">
        <w:rPr>
          <w:sz w:val="20"/>
          <w:szCs w:val="20"/>
        </w:rPr>
        <w:tab/>
      </w:r>
      <w:r w:rsidRPr="00D34EFF">
        <w:rPr>
          <w:sz w:val="20"/>
          <w:szCs w:val="20"/>
        </w:rPr>
        <w:t xml:space="preserve">trabalhista; </w:t>
      </w:r>
    </w:p>
    <w:p w14:paraId="5DBE3BA1" w14:textId="77777777" w:rsidR="00772C71" w:rsidRPr="00D34EFF" w:rsidRDefault="00772C71" w:rsidP="00561E60">
      <w:pPr>
        <w:spacing w:line="276" w:lineRule="auto"/>
        <w:jc w:val="both"/>
        <w:rPr>
          <w:sz w:val="20"/>
          <w:szCs w:val="20"/>
        </w:rPr>
      </w:pPr>
      <w:r w:rsidRPr="00D34EFF">
        <w:rPr>
          <w:sz w:val="20"/>
          <w:szCs w:val="20"/>
        </w:rPr>
        <w:tab/>
      </w:r>
      <w:r w:rsidR="00612447" w:rsidRPr="00D34EFF">
        <w:rPr>
          <w:sz w:val="20"/>
          <w:szCs w:val="20"/>
        </w:rPr>
        <w:t>IX</w:t>
      </w:r>
      <w:r w:rsidRPr="00D34EFF">
        <w:rPr>
          <w:sz w:val="20"/>
          <w:szCs w:val="20"/>
        </w:rPr>
        <w:t xml:space="preserve">. </w:t>
      </w:r>
      <w:r w:rsidR="00C9519D" w:rsidRPr="00D34EFF">
        <w:rPr>
          <w:sz w:val="20"/>
          <w:szCs w:val="20"/>
        </w:rPr>
        <w:tab/>
      </w:r>
      <w:r w:rsidR="00B671EE" w:rsidRPr="00D34EFF">
        <w:rPr>
          <w:sz w:val="20"/>
          <w:szCs w:val="20"/>
        </w:rPr>
        <w:t>Entidades</w:t>
      </w:r>
      <w:r w:rsidRPr="00D34EFF">
        <w:rPr>
          <w:sz w:val="20"/>
          <w:szCs w:val="20"/>
        </w:rPr>
        <w:t xml:space="preserve"> empresariais que estejam sob falência, concurso de credores, em </w:t>
      </w:r>
      <w:r w:rsidRPr="00D34EFF">
        <w:rPr>
          <w:sz w:val="20"/>
          <w:szCs w:val="20"/>
        </w:rPr>
        <w:tab/>
        <w:t xml:space="preserve">processo de dissolução total ou liquidação; </w:t>
      </w:r>
    </w:p>
    <w:p w14:paraId="660266ED" w14:textId="77777777" w:rsidR="00772C71" w:rsidRPr="00D34EFF" w:rsidRDefault="00772C71" w:rsidP="00561E60">
      <w:pPr>
        <w:spacing w:line="276" w:lineRule="auto"/>
        <w:jc w:val="both"/>
        <w:rPr>
          <w:sz w:val="20"/>
          <w:szCs w:val="20"/>
        </w:rPr>
      </w:pPr>
      <w:r w:rsidRPr="00D34EFF">
        <w:rPr>
          <w:sz w:val="20"/>
          <w:szCs w:val="20"/>
        </w:rPr>
        <w:tab/>
        <w:t>X.</w:t>
      </w:r>
      <w:r w:rsidR="00C9519D" w:rsidRPr="00D34EFF">
        <w:rPr>
          <w:sz w:val="20"/>
          <w:szCs w:val="20"/>
        </w:rPr>
        <w:tab/>
      </w:r>
      <w:r w:rsidRPr="00D34EFF">
        <w:rPr>
          <w:sz w:val="20"/>
          <w:szCs w:val="20"/>
        </w:rPr>
        <w:t xml:space="preserve"> </w:t>
      </w:r>
      <w:r w:rsidR="00B671EE" w:rsidRPr="00D34EFF">
        <w:rPr>
          <w:sz w:val="20"/>
          <w:szCs w:val="20"/>
        </w:rPr>
        <w:t>Empresas</w:t>
      </w:r>
      <w:r w:rsidRPr="00D34EFF">
        <w:rPr>
          <w:sz w:val="20"/>
          <w:szCs w:val="20"/>
        </w:rPr>
        <w:t xml:space="preserve"> controladoras, controladas ou coligadas, nos termos da Lei nº </w:t>
      </w:r>
      <w:r w:rsidR="00C9519D" w:rsidRPr="00D34EFF">
        <w:rPr>
          <w:sz w:val="20"/>
          <w:szCs w:val="20"/>
        </w:rPr>
        <w:tab/>
      </w:r>
      <w:r w:rsidRPr="00D34EFF">
        <w:rPr>
          <w:sz w:val="20"/>
          <w:szCs w:val="20"/>
        </w:rPr>
        <w:t xml:space="preserve">6.404, de 15 de dezembro de 1976, concorrendo entre si; </w:t>
      </w:r>
    </w:p>
    <w:p w14:paraId="05339154" w14:textId="77777777" w:rsidR="00A637ED" w:rsidRPr="00D34EFF" w:rsidRDefault="00772C71" w:rsidP="00561E60">
      <w:pPr>
        <w:spacing w:line="276" w:lineRule="auto"/>
        <w:jc w:val="both"/>
        <w:rPr>
          <w:sz w:val="20"/>
          <w:szCs w:val="20"/>
        </w:rPr>
      </w:pPr>
      <w:r w:rsidRPr="00D34EFF">
        <w:rPr>
          <w:sz w:val="20"/>
          <w:szCs w:val="20"/>
        </w:rPr>
        <w:tab/>
      </w:r>
      <w:r w:rsidR="00EB2B7F" w:rsidRPr="00D34EFF">
        <w:rPr>
          <w:sz w:val="20"/>
          <w:szCs w:val="20"/>
        </w:rPr>
        <w:t>X</w:t>
      </w:r>
      <w:r w:rsidRPr="00D34EFF">
        <w:rPr>
          <w:sz w:val="20"/>
          <w:szCs w:val="20"/>
        </w:rPr>
        <w:t xml:space="preserve">I. </w:t>
      </w:r>
      <w:r w:rsidR="00C9519D" w:rsidRPr="00D34EFF">
        <w:rPr>
          <w:sz w:val="20"/>
          <w:szCs w:val="20"/>
        </w:rPr>
        <w:tab/>
      </w:r>
      <w:r w:rsidR="00B671EE" w:rsidRPr="00D34EFF">
        <w:rPr>
          <w:sz w:val="20"/>
          <w:szCs w:val="20"/>
        </w:rPr>
        <w:t>Agente</w:t>
      </w:r>
      <w:r w:rsidR="00A637ED" w:rsidRPr="00D34EFF">
        <w:rPr>
          <w:sz w:val="20"/>
          <w:szCs w:val="20"/>
        </w:rPr>
        <w:t xml:space="preserve"> público do órgão ou entidade licitante;</w:t>
      </w:r>
    </w:p>
    <w:p w14:paraId="265B0754" w14:textId="77777777" w:rsidR="00772C71" w:rsidRPr="00D34EFF" w:rsidRDefault="00A637ED" w:rsidP="00561E60">
      <w:pPr>
        <w:spacing w:line="276" w:lineRule="auto"/>
        <w:jc w:val="both"/>
        <w:rPr>
          <w:sz w:val="20"/>
          <w:szCs w:val="20"/>
        </w:rPr>
      </w:pPr>
      <w:r w:rsidRPr="00D34EFF">
        <w:rPr>
          <w:sz w:val="20"/>
          <w:szCs w:val="20"/>
        </w:rPr>
        <w:tab/>
        <w:t>X</w:t>
      </w:r>
      <w:r w:rsidR="00612447" w:rsidRPr="00D34EFF">
        <w:rPr>
          <w:sz w:val="20"/>
          <w:szCs w:val="20"/>
        </w:rPr>
        <w:t>II</w:t>
      </w:r>
      <w:r w:rsidRPr="00D34EFF">
        <w:rPr>
          <w:sz w:val="20"/>
          <w:szCs w:val="20"/>
        </w:rPr>
        <w:t>.</w:t>
      </w:r>
      <w:r w:rsidR="00C9519D" w:rsidRPr="00D34EFF">
        <w:rPr>
          <w:sz w:val="20"/>
          <w:szCs w:val="20"/>
        </w:rPr>
        <w:tab/>
      </w:r>
      <w:r w:rsidRPr="00D34EFF">
        <w:rPr>
          <w:sz w:val="20"/>
          <w:szCs w:val="20"/>
        </w:rPr>
        <w:t xml:space="preserve"> </w:t>
      </w:r>
      <w:r w:rsidR="00B671EE" w:rsidRPr="00D34EFF">
        <w:rPr>
          <w:sz w:val="20"/>
          <w:szCs w:val="20"/>
        </w:rPr>
        <w:t>Entidades</w:t>
      </w:r>
      <w:r w:rsidR="00772C71" w:rsidRPr="00D34EFF">
        <w:rPr>
          <w:sz w:val="20"/>
          <w:szCs w:val="20"/>
        </w:rPr>
        <w:t xml:space="preserve"> empresariais que estejam reunidas em consórcio;</w:t>
      </w:r>
    </w:p>
    <w:p w14:paraId="0D34E3C1" w14:textId="77777777" w:rsidR="00A637ED" w:rsidRPr="00D34EFF" w:rsidRDefault="00772C71" w:rsidP="00561E60">
      <w:pPr>
        <w:spacing w:line="276" w:lineRule="auto"/>
        <w:jc w:val="both"/>
        <w:rPr>
          <w:sz w:val="20"/>
          <w:szCs w:val="20"/>
        </w:rPr>
      </w:pPr>
      <w:r w:rsidRPr="00D34EFF">
        <w:rPr>
          <w:sz w:val="20"/>
          <w:szCs w:val="20"/>
        </w:rPr>
        <w:tab/>
      </w:r>
      <w:r w:rsidR="00612447" w:rsidRPr="00D34EFF">
        <w:rPr>
          <w:sz w:val="20"/>
          <w:szCs w:val="20"/>
        </w:rPr>
        <w:t>XII</w:t>
      </w:r>
      <w:r w:rsidR="00A637ED" w:rsidRPr="00D34EFF">
        <w:rPr>
          <w:sz w:val="20"/>
          <w:szCs w:val="20"/>
        </w:rPr>
        <w:t>I</w:t>
      </w:r>
      <w:r w:rsidRPr="00D34EFF">
        <w:rPr>
          <w:sz w:val="20"/>
          <w:szCs w:val="20"/>
        </w:rPr>
        <w:t xml:space="preserve">. </w:t>
      </w:r>
      <w:r w:rsidR="00C9519D" w:rsidRPr="00D34EFF">
        <w:rPr>
          <w:sz w:val="20"/>
          <w:szCs w:val="20"/>
        </w:rPr>
        <w:tab/>
      </w:r>
      <w:r w:rsidR="00B671EE" w:rsidRPr="00D34EFF">
        <w:rPr>
          <w:sz w:val="20"/>
          <w:szCs w:val="20"/>
        </w:rPr>
        <w:t>Cooperativas</w:t>
      </w:r>
      <w:r w:rsidR="00A637ED" w:rsidRPr="00D34EFF">
        <w:rPr>
          <w:sz w:val="20"/>
          <w:szCs w:val="20"/>
        </w:rPr>
        <w:t>;</w:t>
      </w:r>
    </w:p>
    <w:p w14:paraId="41122C78" w14:textId="77777777" w:rsidR="00772C71" w:rsidRPr="00D34EFF" w:rsidRDefault="00A637ED" w:rsidP="00561E60">
      <w:pPr>
        <w:spacing w:line="276" w:lineRule="auto"/>
        <w:jc w:val="both"/>
        <w:rPr>
          <w:sz w:val="20"/>
          <w:szCs w:val="20"/>
        </w:rPr>
      </w:pPr>
      <w:r w:rsidRPr="00D34EFF">
        <w:rPr>
          <w:sz w:val="20"/>
          <w:szCs w:val="20"/>
        </w:rPr>
        <w:tab/>
        <w:t>X</w:t>
      </w:r>
      <w:r w:rsidR="00612447" w:rsidRPr="00D34EFF">
        <w:rPr>
          <w:sz w:val="20"/>
          <w:szCs w:val="20"/>
        </w:rPr>
        <w:t>I</w:t>
      </w:r>
      <w:r w:rsidRPr="00D34EFF">
        <w:rPr>
          <w:sz w:val="20"/>
          <w:szCs w:val="20"/>
        </w:rPr>
        <w:t>V</w:t>
      </w:r>
      <w:r w:rsidR="00772C71" w:rsidRPr="00D34EFF">
        <w:rPr>
          <w:sz w:val="20"/>
          <w:szCs w:val="20"/>
        </w:rPr>
        <w:t>.</w:t>
      </w:r>
      <w:r w:rsidRPr="00D34EFF">
        <w:rPr>
          <w:sz w:val="20"/>
          <w:szCs w:val="20"/>
        </w:rPr>
        <w:t xml:space="preserve"> </w:t>
      </w:r>
      <w:r w:rsidR="00C9519D" w:rsidRPr="00D34EFF">
        <w:rPr>
          <w:sz w:val="20"/>
          <w:szCs w:val="20"/>
        </w:rPr>
        <w:tab/>
      </w:r>
      <w:r w:rsidRPr="00D34EFF">
        <w:rPr>
          <w:sz w:val="20"/>
          <w:szCs w:val="20"/>
        </w:rPr>
        <w:t xml:space="preserve">Organizações da Sociedade Civil de Interesse Público - OSCIP, atuando nessa </w:t>
      </w:r>
      <w:r w:rsidRPr="00D34EFF">
        <w:rPr>
          <w:sz w:val="20"/>
          <w:szCs w:val="20"/>
        </w:rPr>
        <w:tab/>
        <w:t>condição;</w:t>
      </w:r>
    </w:p>
    <w:p w14:paraId="7140CAC3" w14:textId="77777777" w:rsidR="00A637ED" w:rsidRPr="00D34EFF" w:rsidRDefault="00612447" w:rsidP="00561E60">
      <w:pPr>
        <w:spacing w:line="276" w:lineRule="auto"/>
        <w:jc w:val="both"/>
        <w:rPr>
          <w:sz w:val="20"/>
          <w:szCs w:val="20"/>
        </w:rPr>
      </w:pPr>
      <w:r w:rsidRPr="00D34EFF">
        <w:rPr>
          <w:sz w:val="20"/>
          <w:szCs w:val="20"/>
        </w:rPr>
        <w:tab/>
        <w:t>XV</w:t>
      </w:r>
      <w:r w:rsidR="00A637ED" w:rsidRPr="00D34EFF">
        <w:rPr>
          <w:sz w:val="20"/>
          <w:szCs w:val="20"/>
        </w:rPr>
        <w:t>.</w:t>
      </w:r>
      <w:r w:rsidR="00C9519D" w:rsidRPr="00D34EFF">
        <w:rPr>
          <w:sz w:val="20"/>
          <w:szCs w:val="20"/>
        </w:rPr>
        <w:tab/>
      </w:r>
      <w:r w:rsidR="00A637ED" w:rsidRPr="00D34EFF">
        <w:rPr>
          <w:sz w:val="20"/>
          <w:szCs w:val="20"/>
        </w:rPr>
        <w:t xml:space="preserve"> Os impedimentos de que tratam os itens I, II, III, IV e V serão também </w:t>
      </w:r>
      <w:r w:rsidR="00C9519D" w:rsidRPr="00D34EFF">
        <w:rPr>
          <w:sz w:val="20"/>
          <w:szCs w:val="20"/>
        </w:rPr>
        <w:tab/>
      </w:r>
      <w:r w:rsidR="00A637ED" w:rsidRPr="00D34EFF">
        <w:rPr>
          <w:sz w:val="20"/>
          <w:szCs w:val="20"/>
        </w:rPr>
        <w:t xml:space="preserve">aplicados aos licitantes que atuem em substituição a outra pessoa, física ou jurídica, </w:t>
      </w:r>
      <w:r w:rsidR="00C9519D" w:rsidRPr="00D34EFF">
        <w:rPr>
          <w:sz w:val="20"/>
          <w:szCs w:val="20"/>
        </w:rPr>
        <w:tab/>
      </w:r>
      <w:r w:rsidR="00A637ED" w:rsidRPr="00D34EFF">
        <w:rPr>
          <w:sz w:val="20"/>
          <w:szCs w:val="20"/>
        </w:rPr>
        <w:t>com o intuito de burlar a efetividade da sanção a ela aplicada</w:t>
      </w:r>
      <w:r w:rsidR="00C9519D" w:rsidRPr="00D34EFF">
        <w:rPr>
          <w:sz w:val="20"/>
          <w:szCs w:val="20"/>
        </w:rPr>
        <w:t xml:space="preserve">, inclusive a sua </w:t>
      </w:r>
      <w:r w:rsidR="00C9519D" w:rsidRPr="00D34EFF">
        <w:rPr>
          <w:sz w:val="20"/>
          <w:szCs w:val="20"/>
        </w:rPr>
        <w:tab/>
        <w:t xml:space="preserve">controladora, </w:t>
      </w:r>
      <w:r w:rsidR="00A637ED" w:rsidRPr="00D34EFF">
        <w:rPr>
          <w:sz w:val="20"/>
          <w:szCs w:val="20"/>
        </w:rPr>
        <w:t xml:space="preserve">controlada ou coligada, desde que devidamente comprovado o ilícito ou </w:t>
      </w:r>
      <w:r w:rsidR="00C9519D" w:rsidRPr="00D34EFF">
        <w:rPr>
          <w:sz w:val="20"/>
          <w:szCs w:val="20"/>
        </w:rPr>
        <w:tab/>
      </w:r>
      <w:r w:rsidR="00A637ED" w:rsidRPr="00D34EFF">
        <w:rPr>
          <w:sz w:val="20"/>
          <w:szCs w:val="20"/>
        </w:rPr>
        <w:t>a utilização</w:t>
      </w:r>
      <w:r w:rsidR="00C9519D" w:rsidRPr="00D34EFF">
        <w:rPr>
          <w:sz w:val="20"/>
          <w:szCs w:val="20"/>
        </w:rPr>
        <w:t xml:space="preserve"> </w:t>
      </w:r>
      <w:r w:rsidR="00A637ED" w:rsidRPr="00D34EFF">
        <w:rPr>
          <w:sz w:val="20"/>
          <w:szCs w:val="20"/>
        </w:rPr>
        <w:t>fraudulenta da personalidade jurídica do licitante;</w:t>
      </w:r>
    </w:p>
    <w:p w14:paraId="5DAF8C81" w14:textId="77777777" w:rsidR="00A637ED" w:rsidRPr="00D34EFF" w:rsidRDefault="00612447" w:rsidP="00561E60">
      <w:pPr>
        <w:spacing w:line="276" w:lineRule="auto"/>
        <w:jc w:val="both"/>
        <w:rPr>
          <w:sz w:val="20"/>
          <w:szCs w:val="20"/>
        </w:rPr>
      </w:pPr>
      <w:r w:rsidRPr="00D34EFF">
        <w:rPr>
          <w:sz w:val="20"/>
          <w:szCs w:val="20"/>
        </w:rPr>
        <w:tab/>
        <w:t>XVI</w:t>
      </w:r>
      <w:r w:rsidR="00A637ED" w:rsidRPr="00D34EFF">
        <w:rPr>
          <w:sz w:val="20"/>
          <w:szCs w:val="20"/>
        </w:rPr>
        <w:t xml:space="preserve">. </w:t>
      </w:r>
      <w:r w:rsidR="00C9519D" w:rsidRPr="00D34EFF">
        <w:rPr>
          <w:sz w:val="20"/>
          <w:szCs w:val="20"/>
        </w:rPr>
        <w:tab/>
      </w:r>
      <w:r w:rsidR="00A637ED" w:rsidRPr="00D34EFF">
        <w:rPr>
          <w:sz w:val="20"/>
          <w:szCs w:val="20"/>
        </w:rPr>
        <w:t xml:space="preserve">A critério da Administração e exclusivamente a seu serviço, o autor dos </w:t>
      </w:r>
      <w:r w:rsidR="00C9519D" w:rsidRPr="00D34EFF">
        <w:rPr>
          <w:sz w:val="20"/>
          <w:szCs w:val="20"/>
        </w:rPr>
        <w:tab/>
      </w:r>
      <w:r w:rsidR="00A637ED" w:rsidRPr="00D34EFF">
        <w:rPr>
          <w:sz w:val="20"/>
          <w:szCs w:val="20"/>
        </w:rPr>
        <w:t xml:space="preserve">projetos e a empresa a que se referem os itens VII e VIII poderão participar no apoio </w:t>
      </w:r>
      <w:r w:rsidR="00C9519D" w:rsidRPr="00D34EFF">
        <w:rPr>
          <w:sz w:val="20"/>
          <w:szCs w:val="20"/>
        </w:rPr>
        <w:tab/>
      </w:r>
      <w:r w:rsidR="00A637ED" w:rsidRPr="00D34EFF">
        <w:rPr>
          <w:sz w:val="20"/>
          <w:szCs w:val="20"/>
        </w:rPr>
        <w:t xml:space="preserve">das atividades de planejamento da contratação, de execução da licitação ou de gestão </w:t>
      </w:r>
      <w:r w:rsidR="00C9519D" w:rsidRPr="00D34EFF">
        <w:rPr>
          <w:sz w:val="20"/>
          <w:szCs w:val="20"/>
        </w:rPr>
        <w:lastRenderedPageBreak/>
        <w:tab/>
      </w:r>
      <w:r w:rsidR="00A637ED" w:rsidRPr="00D34EFF">
        <w:rPr>
          <w:sz w:val="20"/>
          <w:szCs w:val="20"/>
        </w:rPr>
        <w:t>do</w:t>
      </w:r>
      <w:r w:rsidR="00C9519D" w:rsidRPr="00D34EFF">
        <w:rPr>
          <w:sz w:val="20"/>
          <w:szCs w:val="20"/>
        </w:rPr>
        <w:t xml:space="preserve"> </w:t>
      </w:r>
      <w:r w:rsidR="00A637ED" w:rsidRPr="00D34EFF">
        <w:rPr>
          <w:sz w:val="20"/>
          <w:szCs w:val="20"/>
        </w:rPr>
        <w:t xml:space="preserve">contrato, desde que sob supervisão exclusiva de agentes públicos do órgão ou </w:t>
      </w:r>
      <w:r w:rsidR="00A637ED" w:rsidRPr="00D34EFF">
        <w:rPr>
          <w:sz w:val="20"/>
          <w:szCs w:val="20"/>
        </w:rPr>
        <w:tab/>
        <w:t>entidade;</w:t>
      </w:r>
    </w:p>
    <w:p w14:paraId="32AE1FD5" w14:textId="77777777" w:rsidR="00A637ED" w:rsidRPr="00D34EFF" w:rsidRDefault="00612447" w:rsidP="00561E60">
      <w:pPr>
        <w:spacing w:line="276" w:lineRule="auto"/>
        <w:jc w:val="both"/>
        <w:rPr>
          <w:sz w:val="20"/>
          <w:szCs w:val="20"/>
        </w:rPr>
      </w:pPr>
      <w:r w:rsidRPr="00D34EFF">
        <w:rPr>
          <w:sz w:val="20"/>
          <w:szCs w:val="20"/>
        </w:rPr>
        <w:tab/>
        <w:t>XVII</w:t>
      </w:r>
      <w:r w:rsidR="00A637ED" w:rsidRPr="00D34EFF">
        <w:rPr>
          <w:sz w:val="20"/>
          <w:szCs w:val="20"/>
        </w:rPr>
        <w:t>.</w:t>
      </w:r>
      <w:r w:rsidR="00C9519D" w:rsidRPr="00D34EFF">
        <w:rPr>
          <w:sz w:val="20"/>
          <w:szCs w:val="20"/>
        </w:rPr>
        <w:tab/>
      </w:r>
      <w:r w:rsidR="00A637ED" w:rsidRPr="00D34EFF">
        <w:rPr>
          <w:sz w:val="20"/>
          <w:szCs w:val="20"/>
        </w:rPr>
        <w:t xml:space="preserve">Equiparam-se aos autores do projeto as empresas integrantes do mesmo </w:t>
      </w:r>
      <w:r w:rsidR="00C9519D" w:rsidRPr="00D34EFF">
        <w:rPr>
          <w:sz w:val="20"/>
          <w:szCs w:val="20"/>
        </w:rPr>
        <w:tab/>
      </w:r>
      <w:r w:rsidR="00A637ED" w:rsidRPr="00D34EFF">
        <w:rPr>
          <w:sz w:val="20"/>
          <w:szCs w:val="20"/>
        </w:rPr>
        <w:t xml:space="preserve">grupo </w:t>
      </w:r>
      <w:r w:rsidR="00A637ED" w:rsidRPr="00D34EFF">
        <w:rPr>
          <w:sz w:val="20"/>
          <w:szCs w:val="20"/>
        </w:rPr>
        <w:tab/>
        <w:t>econômico;</w:t>
      </w:r>
    </w:p>
    <w:p w14:paraId="5D080897" w14:textId="77777777" w:rsidR="00A637ED" w:rsidRPr="00D34EFF" w:rsidRDefault="00612447" w:rsidP="00561E60">
      <w:pPr>
        <w:spacing w:line="276" w:lineRule="auto"/>
        <w:jc w:val="both"/>
        <w:rPr>
          <w:sz w:val="20"/>
          <w:szCs w:val="20"/>
        </w:rPr>
      </w:pPr>
      <w:r w:rsidRPr="00D34EFF">
        <w:rPr>
          <w:sz w:val="20"/>
          <w:szCs w:val="20"/>
        </w:rPr>
        <w:tab/>
        <w:t>XVI</w:t>
      </w:r>
      <w:r w:rsidR="00A637ED" w:rsidRPr="00D34EFF">
        <w:rPr>
          <w:sz w:val="20"/>
          <w:szCs w:val="20"/>
        </w:rPr>
        <w:t xml:space="preserve">I. </w:t>
      </w:r>
      <w:r w:rsidR="00C9519D" w:rsidRPr="00D34EFF">
        <w:rPr>
          <w:sz w:val="20"/>
          <w:szCs w:val="20"/>
        </w:rPr>
        <w:tab/>
      </w:r>
      <w:r w:rsidR="00A637ED" w:rsidRPr="00D34EFF">
        <w:rPr>
          <w:sz w:val="20"/>
          <w:szCs w:val="20"/>
        </w:rPr>
        <w:t xml:space="preserve">A vedação de que trata o item XIV estende-se a terceiro que auxilie a </w:t>
      </w:r>
      <w:r w:rsidR="00C9519D" w:rsidRPr="00D34EFF">
        <w:rPr>
          <w:sz w:val="20"/>
          <w:szCs w:val="20"/>
        </w:rPr>
        <w:tab/>
      </w:r>
      <w:r w:rsidR="00A637ED" w:rsidRPr="00D34EFF">
        <w:rPr>
          <w:sz w:val="20"/>
          <w:szCs w:val="20"/>
        </w:rPr>
        <w:t>condução da</w:t>
      </w:r>
      <w:r w:rsidR="00C9519D" w:rsidRPr="00D34EFF">
        <w:rPr>
          <w:sz w:val="20"/>
          <w:szCs w:val="20"/>
        </w:rPr>
        <w:t xml:space="preserve"> </w:t>
      </w:r>
      <w:r w:rsidR="00A637ED" w:rsidRPr="00D34EFF">
        <w:rPr>
          <w:sz w:val="20"/>
          <w:szCs w:val="20"/>
        </w:rPr>
        <w:t xml:space="preserve">contratação na qualidade de integrante de equipe de apoio, profissional </w:t>
      </w:r>
      <w:r w:rsidR="00C9519D" w:rsidRPr="00D34EFF">
        <w:rPr>
          <w:sz w:val="20"/>
          <w:szCs w:val="20"/>
        </w:rPr>
        <w:tab/>
      </w:r>
      <w:r w:rsidR="00A637ED" w:rsidRPr="00D34EFF">
        <w:rPr>
          <w:sz w:val="20"/>
          <w:szCs w:val="20"/>
        </w:rPr>
        <w:t>especializado</w:t>
      </w:r>
      <w:r w:rsidR="00C9519D" w:rsidRPr="00D34EFF">
        <w:rPr>
          <w:sz w:val="20"/>
          <w:szCs w:val="20"/>
        </w:rPr>
        <w:t xml:space="preserve"> </w:t>
      </w:r>
      <w:r w:rsidR="00A637ED" w:rsidRPr="00D34EFF">
        <w:rPr>
          <w:sz w:val="20"/>
          <w:szCs w:val="20"/>
        </w:rPr>
        <w:t xml:space="preserve">ou funcionário ou representante de empresa que preste assessoria </w:t>
      </w:r>
      <w:r w:rsidR="00C9519D" w:rsidRPr="00D34EFF">
        <w:rPr>
          <w:sz w:val="20"/>
          <w:szCs w:val="20"/>
        </w:rPr>
        <w:tab/>
      </w:r>
      <w:r w:rsidR="00A637ED" w:rsidRPr="00D34EFF">
        <w:rPr>
          <w:sz w:val="20"/>
          <w:szCs w:val="20"/>
        </w:rPr>
        <w:t>técnica.</w:t>
      </w:r>
    </w:p>
    <w:p w14:paraId="16E4FAA1" w14:textId="77777777" w:rsidR="00560DF4" w:rsidRPr="00D34EFF" w:rsidRDefault="00560DF4" w:rsidP="0078197C">
      <w:pPr>
        <w:jc w:val="both"/>
        <w:rPr>
          <w:b/>
          <w:sz w:val="20"/>
          <w:szCs w:val="20"/>
        </w:rPr>
      </w:pPr>
    </w:p>
    <w:p w14:paraId="6466B5B5" w14:textId="60115D02" w:rsidR="007E7C6B" w:rsidRPr="00D34EFF" w:rsidRDefault="00C9519D" w:rsidP="0078197C">
      <w:pPr>
        <w:jc w:val="both"/>
        <w:rPr>
          <w:b/>
          <w:sz w:val="20"/>
          <w:szCs w:val="20"/>
        </w:rPr>
      </w:pPr>
      <w:r w:rsidRPr="00D34EFF">
        <w:rPr>
          <w:b/>
          <w:sz w:val="20"/>
          <w:szCs w:val="20"/>
        </w:rPr>
        <w:t>0</w:t>
      </w:r>
      <w:r w:rsidR="00C9683A" w:rsidRPr="00D34EFF">
        <w:rPr>
          <w:b/>
          <w:sz w:val="20"/>
          <w:szCs w:val="20"/>
        </w:rPr>
        <w:t>7</w:t>
      </w:r>
      <w:r w:rsidR="007E7C6B" w:rsidRPr="00D34EFF">
        <w:rPr>
          <w:b/>
          <w:sz w:val="20"/>
          <w:szCs w:val="20"/>
        </w:rPr>
        <w:tab/>
        <w:t>DO CREDENCIAMENTO PARA PARTICIPAR DO CERTAME</w:t>
      </w:r>
    </w:p>
    <w:p w14:paraId="5355C143" w14:textId="77777777" w:rsidR="007E7C6B" w:rsidRPr="00D34EFF" w:rsidRDefault="007E7C6B" w:rsidP="0078197C">
      <w:pPr>
        <w:jc w:val="both"/>
        <w:rPr>
          <w:b/>
          <w:sz w:val="20"/>
          <w:szCs w:val="20"/>
        </w:rPr>
      </w:pPr>
    </w:p>
    <w:p w14:paraId="1BE3FF62" w14:textId="06930B6F" w:rsidR="00753053" w:rsidRPr="00D34EFF" w:rsidRDefault="00C9683A" w:rsidP="0078197C">
      <w:pPr>
        <w:jc w:val="both"/>
        <w:rPr>
          <w:sz w:val="20"/>
          <w:szCs w:val="20"/>
          <w:lang w:val="pt-PT"/>
        </w:rPr>
      </w:pPr>
      <w:r w:rsidRPr="00D34EFF">
        <w:rPr>
          <w:b/>
          <w:sz w:val="20"/>
          <w:szCs w:val="20"/>
          <w:lang w:val="pt-PT"/>
        </w:rPr>
        <w:t>7</w:t>
      </w:r>
      <w:r w:rsidR="00B671EE" w:rsidRPr="00D34EFF">
        <w:rPr>
          <w:b/>
          <w:sz w:val="20"/>
          <w:szCs w:val="20"/>
          <w:lang w:val="pt-PT"/>
        </w:rPr>
        <w:t>.1</w:t>
      </w:r>
      <w:r w:rsidR="00B671EE" w:rsidRPr="00D34EFF">
        <w:rPr>
          <w:b/>
          <w:sz w:val="20"/>
          <w:szCs w:val="20"/>
          <w:lang w:val="pt-PT"/>
        </w:rPr>
        <w:tab/>
      </w:r>
      <w:r w:rsidR="00753053" w:rsidRPr="00D34EFF">
        <w:rPr>
          <w:sz w:val="20"/>
          <w:szCs w:val="20"/>
          <w:lang w:val="pt-PT"/>
        </w:rPr>
        <w:t>As pessoas jurídicas ou firmas individuais interessadas deverão nomear através do instrumento de mandato, com firma reconhecida, operador devidamente credenciado em qualquer empresa associada ao sistema d</w:t>
      </w:r>
      <w:r w:rsidR="00B671EE" w:rsidRPr="00D34EFF">
        <w:rPr>
          <w:sz w:val="20"/>
          <w:szCs w:val="20"/>
          <w:lang w:val="pt-PT"/>
        </w:rPr>
        <w:t>e Concorrência</w:t>
      </w:r>
      <w:r w:rsidR="00753053" w:rsidRPr="00D34EFF">
        <w:rPr>
          <w:sz w:val="20"/>
          <w:szCs w:val="20"/>
          <w:lang w:val="pt-PT"/>
        </w:rPr>
        <w:t xml:space="preserve"> Eletrônic</w:t>
      </w:r>
      <w:r w:rsidR="00B671EE" w:rsidRPr="00D34EFF">
        <w:rPr>
          <w:sz w:val="20"/>
          <w:szCs w:val="20"/>
          <w:lang w:val="pt-PT"/>
        </w:rPr>
        <w:t>a</w:t>
      </w:r>
      <w:r w:rsidR="00753053" w:rsidRPr="00D34EFF">
        <w:rPr>
          <w:sz w:val="20"/>
          <w:szCs w:val="20"/>
          <w:lang w:val="pt-PT"/>
        </w:rPr>
        <w:t xml:space="preserve">, atribuindo poderes para formular lances de preços e praticar todos os demais atos e operações no site: </w:t>
      </w:r>
      <w:r w:rsidR="00000000">
        <w:fldChar w:fldCharType="begin"/>
      </w:r>
      <w:r w:rsidR="00000000">
        <w:instrText>HYPERLINK "http://www.comprasbr.com.br/" \h</w:instrText>
      </w:r>
      <w:r w:rsidR="00000000">
        <w:fldChar w:fldCharType="separate"/>
      </w:r>
      <w:r w:rsidR="00753053" w:rsidRPr="00D34EFF">
        <w:rPr>
          <w:color w:val="0563C1"/>
          <w:sz w:val="20"/>
          <w:szCs w:val="20"/>
          <w:u w:val="single"/>
          <w:lang w:val="pt-PT"/>
        </w:rPr>
        <w:t>www.comprasbr.com.br.</w:t>
      </w:r>
      <w:r w:rsidR="00000000">
        <w:rPr>
          <w:color w:val="0563C1"/>
          <w:sz w:val="20"/>
          <w:szCs w:val="20"/>
          <w:u w:val="single"/>
          <w:lang w:val="pt-PT"/>
        </w:rPr>
        <w:fldChar w:fldCharType="end"/>
      </w:r>
    </w:p>
    <w:p w14:paraId="14C9167D" w14:textId="3F9370A9" w:rsidR="00753053" w:rsidRPr="00D34EFF" w:rsidRDefault="00C9683A" w:rsidP="00561E60">
      <w:pPr>
        <w:spacing w:line="276" w:lineRule="auto"/>
        <w:jc w:val="both"/>
        <w:rPr>
          <w:sz w:val="20"/>
          <w:szCs w:val="20"/>
          <w:lang w:val="pt-PT"/>
        </w:rPr>
      </w:pPr>
      <w:r w:rsidRPr="00D34EFF">
        <w:rPr>
          <w:b/>
          <w:sz w:val="20"/>
          <w:szCs w:val="20"/>
        </w:rPr>
        <w:t>7</w:t>
      </w:r>
      <w:r w:rsidR="00753053" w:rsidRPr="00D34EFF">
        <w:rPr>
          <w:b/>
          <w:sz w:val="20"/>
          <w:szCs w:val="20"/>
        </w:rPr>
        <w:t>.2</w:t>
      </w:r>
      <w:r w:rsidR="00753053" w:rsidRPr="00D34EFF">
        <w:rPr>
          <w:sz w:val="20"/>
          <w:szCs w:val="20"/>
        </w:rPr>
        <w:tab/>
        <w:t xml:space="preserve">A </w:t>
      </w:r>
      <w:r w:rsidR="00753053" w:rsidRPr="00D34EFF">
        <w:rPr>
          <w:sz w:val="20"/>
          <w:szCs w:val="20"/>
          <w:lang w:val="pt-PT"/>
        </w:rPr>
        <w:t>participação do licitante n</w:t>
      </w:r>
      <w:r w:rsidR="00B671EE" w:rsidRPr="00D34EFF">
        <w:rPr>
          <w:sz w:val="20"/>
          <w:szCs w:val="20"/>
          <w:lang w:val="pt-PT"/>
        </w:rPr>
        <w:t>a concorrência</w:t>
      </w:r>
      <w:r w:rsidR="00753053" w:rsidRPr="00D34EFF">
        <w:rPr>
          <w:sz w:val="20"/>
          <w:szCs w:val="20"/>
          <w:lang w:val="pt-PT"/>
        </w:rPr>
        <w:t xml:space="preserve"> eletrônic</w:t>
      </w:r>
      <w:r w:rsidR="00B671EE" w:rsidRPr="00D34EFF">
        <w:rPr>
          <w:sz w:val="20"/>
          <w:szCs w:val="20"/>
          <w:lang w:val="pt-PT"/>
        </w:rPr>
        <w:t>a</w:t>
      </w:r>
      <w:r w:rsidR="00753053" w:rsidRPr="00D34EFF">
        <w:rPr>
          <w:sz w:val="20"/>
          <w:szCs w:val="20"/>
          <w:lang w:val="pt-PT"/>
        </w:rPr>
        <w:t xml:space="preserve"> se dará por meio de participação direta ou através de empresas associadas ao sistema Compras BR, a qual deverá manifestar, por meio de seu operador designado, em campo próprio do sistema, pleno conhecimento, aceitação e atendimento às exigências de habilitação previstas no Edital.</w:t>
      </w:r>
    </w:p>
    <w:p w14:paraId="0170829F" w14:textId="742F79D5" w:rsidR="00753053" w:rsidRPr="00D34EFF" w:rsidRDefault="00C9683A" w:rsidP="00561E60">
      <w:pPr>
        <w:spacing w:line="276" w:lineRule="auto"/>
        <w:jc w:val="both"/>
        <w:rPr>
          <w:sz w:val="20"/>
          <w:szCs w:val="20"/>
          <w:lang w:val="pt-PT"/>
        </w:rPr>
      </w:pPr>
      <w:r w:rsidRPr="00D34EFF">
        <w:rPr>
          <w:b/>
          <w:sz w:val="20"/>
          <w:szCs w:val="20"/>
          <w:lang w:val="pt-PT"/>
        </w:rPr>
        <w:t>7</w:t>
      </w:r>
      <w:r w:rsidR="00753053" w:rsidRPr="00D34EFF">
        <w:rPr>
          <w:b/>
          <w:sz w:val="20"/>
          <w:szCs w:val="20"/>
          <w:lang w:val="pt-PT"/>
        </w:rPr>
        <w:t>.3</w:t>
      </w:r>
      <w:r w:rsidR="00753053" w:rsidRPr="00D34EFF">
        <w:rPr>
          <w:sz w:val="20"/>
          <w:szCs w:val="20"/>
          <w:lang w:val="pt-PT"/>
        </w:rPr>
        <w:tab/>
        <w:t xml:space="preserve">O acesso do operador </w:t>
      </w:r>
      <w:r w:rsidR="00B671EE" w:rsidRPr="00D34EFF">
        <w:rPr>
          <w:sz w:val="20"/>
          <w:szCs w:val="20"/>
          <w:lang w:val="pt-PT"/>
        </w:rPr>
        <w:t>à concorrência</w:t>
      </w:r>
      <w:r w:rsidR="00753053" w:rsidRPr="00D34EFF">
        <w:rPr>
          <w:sz w:val="20"/>
          <w:szCs w:val="20"/>
          <w:lang w:val="pt-PT"/>
        </w:rPr>
        <w:t>, para efeito de encaminhamento de proposta de preço e lances sucessivos de preços, em nome do licitante, somente se dará mediante prévia definição de senha privativa.</w:t>
      </w:r>
    </w:p>
    <w:p w14:paraId="544FACA2" w14:textId="303C9989" w:rsidR="00753053" w:rsidRPr="00D34EFF" w:rsidRDefault="00C9683A" w:rsidP="00561E60">
      <w:pPr>
        <w:spacing w:line="276" w:lineRule="auto"/>
        <w:jc w:val="both"/>
        <w:rPr>
          <w:sz w:val="20"/>
          <w:szCs w:val="20"/>
          <w:lang w:val="pt-PT"/>
        </w:rPr>
      </w:pPr>
      <w:r w:rsidRPr="00D34EFF">
        <w:rPr>
          <w:b/>
          <w:sz w:val="20"/>
          <w:szCs w:val="20"/>
          <w:lang w:val="pt-PT"/>
        </w:rPr>
        <w:t>7</w:t>
      </w:r>
      <w:r w:rsidR="00753053" w:rsidRPr="00D34EFF">
        <w:rPr>
          <w:b/>
          <w:sz w:val="20"/>
          <w:szCs w:val="20"/>
          <w:lang w:val="pt-PT"/>
        </w:rPr>
        <w:t>.4</w:t>
      </w:r>
      <w:r w:rsidR="00753053" w:rsidRPr="00D34EFF">
        <w:rPr>
          <w:sz w:val="20"/>
          <w:szCs w:val="20"/>
          <w:lang w:val="pt-PT"/>
        </w:rPr>
        <w:tab/>
        <w:t xml:space="preserve">A chave de identificação e a senha dos operadores poderão ser utilizadas em qualquer </w:t>
      </w:r>
      <w:r w:rsidR="00B671EE" w:rsidRPr="00D34EFF">
        <w:rPr>
          <w:sz w:val="20"/>
          <w:szCs w:val="20"/>
          <w:lang w:val="pt-PT"/>
        </w:rPr>
        <w:t xml:space="preserve">certame </w:t>
      </w:r>
      <w:r w:rsidR="00753053" w:rsidRPr="00D34EFF">
        <w:rPr>
          <w:sz w:val="20"/>
          <w:szCs w:val="20"/>
          <w:lang w:val="pt-PT"/>
        </w:rPr>
        <w:t>eletrônico, salvo quando canceladas por solicitação do credenciado ou por iniciativa da Plataforma Compras BR.</w:t>
      </w:r>
    </w:p>
    <w:p w14:paraId="0F9E9667" w14:textId="2B50D195" w:rsidR="00753053" w:rsidRPr="00D34EFF" w:rsidRDefault="00C9683A" w:rsidP="00561E60">
      <w:pPr>
        <w:spacing w:line="276" w:lineRule="auto"/>
        <w:jc w:val="both"/>
        <w:rPr>
          <w:sz w:val="20"/>
          <w:szCs w:val="20"/>
          <w:lang w:val="pt-PT"/>
        </w:rPr>
      </w:pPr>
      <w:r w:rsidRPr="00D34EFF">
        <w:rPr>
          <w:b/>
          <w:sz w:val="20"/>
          <w:szCs w:val="20"/>
          <w:lang w:val="pt-PT"/>
        </w:rPr>
        <w:t>7</w:t>
      </w:r>
      <w:r w:rsidR="00753053" w:rsidRPr="00D34EFF">
        <w:rPr>
          <w:b/>
          <w:sz w:val="20"/>
          <w:szCs w:val="20"/>
          <w:lang w:val="pt-PT"/>
        </w:rPr>
        <w:t>.5</w:t>
      </w:r>
      <w:r w:rsidR="00753053" w:rsidRPr="00D34EFF">
        <w:rPr>
          <w:sz w:val="20"/>
          <w:szCs w:val="20"/>
          <w:lang w:val="pt-PT"/>
        </w:rPr>
        <w:tab/>
        <w:t>É de exclusiva responsabilidade do usuário o sigilo da senha, bem como seu uso em qualquer transação efetuada diretamente ou por seu representante, não cabendo a Plataforma Compras BR a responsabilidade por eventuais danos decorrentes de uso indevido da senha, ainda que por terceiros</w:t>
      </w:r>
    </w:p>
    <w:p w14:paraId="51FC9A4D" w14:textId="49156889" w:rsidR="002047AB" w:rsidRPr="00D34EFF" w:rsidRDefault="00C9683A" w:rsidP="00561E60">
      <w:pPr>
        <w:spacing w:line="276" w:lineRule="auto"/>
        <w:jc w:val="both"/>
        <w:rPr>
          <w:sz w:val="20"/>
          <w:szCs w:val="20"/>
        </w:rPr>
      </w:pPr>
      <w:r w:rsidRPr="00D34EFF">
        <w:rPr>
          <w:b/>
          <w:sz w:val="20"/>
          <w:szCs w:val="20"/>
        </w:rPr>
        <w:t>7</w:t>
      </w:r>
      <w:r w:rsidR="00C9519D" w:rsidRPr="00D34EFF">
        <w:rPr>
          <w:b/>
          <w:sz w:val="20"/>
          <w:szCs w:val="20"/>
        </w:rPr>
        <w:t>.6</w:t>
      </w:r>
      <w:r w:rsidR="007E7C6B" w:rsidRPr="00D34EFF">
        <w:rPr>
          <w:sz w:val="20"/>
          <w:szCs w:val="20"/>
        </w:rPr>
        <w:t xml:space="preserve"> </w:t>
      </w:r>
      <w:r w:rsidR="002047AB" w:rsidRPr="00D34EFF">
        <w:rPr>
          <w:sz w:val="20"/>
          <w:szCs w:val="20"/>
        </w:rPr>
        <w:tab/>
      </w:r>
      <w:r w:rsidR="007E7C6B" w:rsidRPr="00D34EFF">
        <w:rPr>
          <w:sz w:val="20"/>
          <w:szCs w:val="20"/>
        </w:rPr>
        <w:t xml:space="preserve">A perda da senha ou a quebra de sigilo deverá ser comunicada imediatamente ao provedor do Sistema eletrônico, para imediato bloqueio de acesso. </w:t>
      </w:r>
    </w:p>
    <w:p w14:paraId="62B84E3E" w14:textId="338BA879" w:rsidR="002047AB" w:rsidRPr="00D34EFF" w:rsidRDefault="00C9683A" w:rsidP="00561E60">
      <w:pPr>
        <w:spacing w:line="276" w:lineRule="auto"/>
        <w:jc w:val="both"/>
        <w:rPr>
          <w:sz w:val="20"/>
          <w:szCs w:val="20"/>
        </w:rPr>
      </w:pPr>
      <w:r w:rsidRPr="00D34EFF">
        <w:rPr>
          <w:b/>
          <w:sz w:val="20"/>
          <w:szCs w:val="20"/>
        </w:rPr>
        <w:t>7</w:t>
      </w:r>
      <w:r w:rsidR="00C9519D" w:rsidRPr="00D34EFF">
        <w:rPr>
          <w:b/>
          <w:sz w:val="20"/>
          <w:szCs w:val="20"/>
        </w:rPr>
        <w:t>.7</w:t>
      </w:r>
      <w:r w:rsidR="007E7C6B" w:rsidRPr="00D34EFF">
        <w:rPr>
          <w:sz w:val="20"/>
          <w:szCs w:val="20"/>
        </w:rPr>
        <w:t xml:space="preserve"> </w:t>
      </w:r>
      <w:r w:rsidR="002047AB" w:rsidRPr="00D34EFF">
        <w:rPr>
          <w:sz w:val="20"/>
          <w:szCs w:val="20"/>
        </w:rPr>
        <w:tab/>
      </w:r>
      <w:r w:rsidR="007E7C6B" w:rsidRPr="00D34EFF">
        <w:rPr>
          <w:sz w:val="20"/>
          <w:szCs w:val="20"/>
        </w:rPr>
        <w:t xml:space="preserve">O credenciamento do licitante e de seu representante legal junto ao Sistema eletrônico implica na responsabilidade legal pelos atos praticados e a presunção de capacidade técnica para realização das transações inerentes </w:t>
      </w:r>
      <w:r w:rsidR="00605422" w:rsidRPr="00D34EFF">
        <w:rPr>
          <w:sz w:val="20"/>
          <w:szCs w:val="20"/>
        </w:rPr>
        <w:t>à concorrência</w:t>
      </w:r>
      <w:r w:rsidR="007E7C6B" w:rsidRPr="00D34EFF">
        <w:rPr>
          <w:sz w:val="20"/>
          <w:szCs w:val="20"/>
        </w:rPr>
        <w:t xml:space="preserve"> eletrônic</w:t>
      </w:r>
      <w:r w:rsidR="00605422" w:rsidRPr="00D34EFF">
        <w:rPr>
          <w:sz w:val="20"/>
          <w:szCs w:val="20"/>
        </w:rPr>
        <w:t>a</w:t>
      </w:r>
      <w:r w:rsidR="007E7C6B" w:rsidRPr="00D34EFF">
        <w:rPr>
          <w:sz w:val="20"/>
          <w:szCs w:val="20"/>
        </w:rPr>
        <w:t>.</w:t>
      </w:r>
    </w:p>
    <w:p w14:paraId="539E8B4C" w14:textId="77777777" w:rsidR="00753053" w:rsidRPr="00D34EFF" w:rsidRDefault="00753053" w:rsidP="00561E60">
      <w:pPr>
        <w:spacing w:line="276" w:lineRule="auto"/>
        <w:jc w:val="both"/>
        <w:rPr>
          <w:sz w:val="20"/>
          <w:szCs w:val="20"/>
        </w:rPr>
      </w:pPr>
    </w:p>
    <w:p w14:paraId="0452B63C" w14:textId="61CCCA7D" w:rsidR="00753053" w:rsidRPr="00D34EFF" w:rsidRDefault="00C9683A" w:rsidP="0078197C">
      <w:pPr>
        <w:jc w:val="both"/>
        <w:rPr>
          <w:b/>
          <w:sz w:val="20"/>
          <w:szCs w:val="20"/>
        </w:rPr>
      </w:pPr>
      <w:r w:rsidRPr="00D34EFF">
        <w:rPr>
          <w:b/>
          <w:sz w:val="20"/>
          <w:szCs w:val="20"/>
          <w:lang w:val="pt-PT"/>
        </w:rPr>
        <w:t>8</w:t>
      </w:r>
      <w:r w:rsidR="00753053" w:rsidRPr="00D34EFF">
        <w:rPr>
          <w:b/>
          <w:sz w:val="20"/>
          <w:szCs w:val="20"/>
          <w:lang w:val="pt-PT"/>
        </w:rPr>
        <w:tab/>
        <w:t>DA PARTICIPAÇÃO</w:t>
      </w:r>
    </w:p>
    <w:p w14:paraId="7425C42E" w14:textId="77777777" w:rsidR="00753053" w:rsidRPr="00D34EFF" w:rsidRDefault="00753053" w:rsidP="0078197C">
      <w:pPr>
        <w:jc w:val="both"/>
        <w:rPr>
          <w:b/>
          <w:sz w:val="20"/>
          <w:szCs w:val="20"/>
        </w:rPr>
      </w:pPr>
    </w:p>
    <w:p w14:paraId="67E4153D" w14:textId="6D9A3D23" w:rsidR="00753053" w:rsidRPr="00D34EFF" w:rsidRDefault="00C9683A" w:rsidP="0078197C">
      <w:pPr>
        <w:jc w:val="both"/>
        <w:rPr>
          <w:sz w:val="20"/>
          <w:szCs w:val="20"/>
          <w:lang w:val="pt-PT"/>
        </w:rPr>
      </w:pPr>
      <w:r w:rsidRPr="00D34EFF">
        <w:rPr>
          <w:b/>
          <w:sz w:val="20"/>
          <w:szCs w:val="20"/>
          <w:lang w:val="pt-PT"/>
        </w:rPr>
        <w:t>8</w:t>
      </w:r>
      <w:r w:rsidR="00753053" w:rsidRPr="00D34EFF">
        <w:rPr>
          <w:b/>
          <w:sz w:val="20"/>
          <w:szCs w:val="20"/>
          <w:lang w:val="pt-PT"/>
        </w:rPr>
        <w:t>.</w:t>
      </w:r>
      <w:r w:rsidR="00C9519D" w:rsidRPr="00D34EFF">
        <w:rPr>
          <w:b/>
          <w:sz w:val="20"/>
          <w:szCs w:val="20"/>
          <w:lang w:val="pt-PT"/>
        </w:rPr>
        <w:t>1</w:t>
      </w:r>
      <w:r w:rsidR="00753053" w:rsidRPr="00D34EFF">
        <w:rPr>
          <w:sz w:val="20"/>
          <w:szCs w:val="20"/>
          <w:lang w:val="pt-PT"/>
        </w:rPr>
        <w:tab/>
        <w:t>Caberá ao fornecedor acompanhar as operações no sistema eletrônico durante a sessão pública d</w:t>
      </w:r>
      <w:r w:rsidR="00B671EE" w:rsidRPr="00D34EFF">
        <w:rPr>
          <w:sz w:val="20"/>
          <w:szCs w:val="20"/>
          <w:lang w:val="pt-PT"/>
        </w:rPr>
        <w:t>e concorrência</w:t>
      </w:r>
      <w:r w:rsidR="00753053" w:rsidRPr="00D34EFF">
        <w:rPr>
          <w:sz w:val="20"/>
          <w:szCs w:val="20"/>
          <w:lang w:val="pt-PT"/>
        </w:rPr>
        <w:t>, ficando responsável pelo ônus decorrente da perda de negócios diante da inobservância de quaisquer mensagens emitidas pelo sistema ou da desconexão do seu representante.</w:t>
      </w:r>
    </w:p>
    <w:p w14:paraId="340FC12B" w14:textId="72C8F156" w:rsidR="00753053" w:rsidRPr="00D34EFF" w:rsidRDefault="00C9683A" w:rsidP="00561E60">
      <w:pPr>
        <w:spacing w:line="276" w:lineRule="auto"/>
        <w:jc w:val="both"/>
        <w:rPr>
          <w:sz w:val="20"/>
          <w:szCs w:val="20"/>
          <w:lang w:val="pt-PT"/>
        </w:rPr>
      </w:pPr>
      <w:r w:rsidRPr="00D34EFF">
        <w:rPr>
          <w:b/>
          <w:sz w:val="20"/>
          <w:szCs w:val="20"/>
          <w:lang w:val="pt-PT"/>
        </w:rPr>
        <w:t>8</w:t>
      </w:r>
      <w:r w:rsidR="00C9519D" w:rsidRPr="00D34EFF">
        <w:rPr>
          <w:b/>
          <w:sz w:val="20"/>
          <w:szCs w:val="20"/>
          <w:lang w:val="pt-PT"/>
        </w:rPr>
        <w:t>.2</w:t>
      </w:r>
      <w:r w:rsidR="00753053" w:rsidRPr="00D34EFF">
        <w:rPr>
          <w:sz w:val="20"/>
          <w:szCs w:val="20"/>
          <w:lang w:val="pt-PT"/>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CE80204" w14:textId="09E56198" w:rsidR="00753053" w:rsidRPr="00D34EFF" w:rsidRDefault="00C9683A" w:rsidP="00561E60">
      <w:pPr>
        <w:spacing w:line="276" w:lineRule="auto"/>
        <w:jc w:val="both"/>
        <w:rPr>
          <w:sz w:val="20"/>
          <w:szCs w:val="20"/>
          <w:lang w:val="pt-PT"/>
        </w:rPr>
      </w:pPr>
      <w:r w:rsidRPr="00D34EFF">
        <w:rPr>
          <w:b/>
          <w:sz w:val="20"/>
          <w:szCs w:val="20"/>
          <w:lang w:val="pt-PT"/>
        </w:rPr>
        <w:t>8</w:t>
      </w:r>
      <w:r w:rsidR="00C9519D" w:rsidRPr="00D34EFF">
        <w:rPr>
          <w:b/>
          <w:sz w:val="20"/>
          <w:szCs w:val="20"/>
          <w:lang w:val="pt-PT"/>
        </w:rPr>
        <w:t>.3</w:t>
      </w:r>
      <w:r w:rsidR="00753053" w:rsidRPr="00D34EFF">
        <w:rPr>
          <w:sz w:val="20"/>
          <w:szCs w:val="20"/>
          <w:lang w:val="pt-PT"/>
        </w:rPr>
        <w:tab/>
        <w:t>Será concedido tratamento favorecido para as microempresas e empresas de pequeno porte, para as sociedades cooperativas mencionadas no artigo 34 da Lei nº 11.488, de 2007,  nos limites previstos da Lei Complementar nº 123, de 2006.</w:t>
      </w:r>
    </w:p>
    <w:p w14:paraId="7BA2330F" w14:textId="31E654FA" w:rsidR="00753053" w:rsidRPr="00D34EFF" w:rsidRDefault="00C9683A" w:rsidP="00561E60">
      <w:pPr>
        <w:spacing w:line="276" w:lineRule="auto"/>
        <w:jc w:val="both"/>
        <w:rPr>
          <w:sz w:val="20"/>
          <w:szCs w:val="20"/>
          <w:lang w:val="pt-PT"/>
        </w:rPr>
      </w:pPr>
      <w:r w:rsidRPr="00D34EFF">
        <w:rPr>
          <w:b/>
          <w:sz w:val="20"/>
          <w:szCs w:val="20"/>
          <w:lang w:val="pt-PT"/>
        </w:rPr>
        <w:lastRenderedPageBreak/>
        <w:t>8</w:t>
      </w:r>
      <w:r w:rsidR="00C9519D" w:rsidRPr="00D34EFF">
        <w:rPr>
          <w:b/>
          <w:sz w:val="20"/>
          <w:szCs w:val="20"/>
          <w:lang w:val="pt-PT"/>
        </w:rPr>
        <w:t>.4</w:t>
      </w:r>
      <w:r w:rsidR="00753053" w:rsidRPr="00D34EFF">
        <w:rPr>
          <w:sz w:val="20"/>
          <w:szCs w:val="20"/>
          <w:lang w:val="pt-PT"/>
        </w:rPr>
        <w:tab/>
        <w:t xml:space="preserve">Qualquer dúvida em relação ao acesso no sistema operacional, poderá ser esclarecida ou através de uma empresa associada ou pelos telefones: (67) 33032730, ou através do site </w:t>
      </w:r>
      <w:r w:rsidR="00000000">
        <w:fldChar w:fldCharType="begin"/>
      </w:r>
      <w:r w:rsidR="00000000">
        <w:instrText>HYPERLINK "http://www.comprasbr.com.be/" \h</w:instrText>
      </w:r>
      <w:r w:rsidR="00000000">
        <w:fldChar w:fldCharType="separate"/>
      </w:r>
      <w:r w:rsidR="00753053" w:rsidRPr="00D34EFF">
        <w:rPr>
          <w:rStyle w:val="Hyperlink"/>
          <w:sz w:val="20"/>
          <w:szCs w:val="20"/>
          <w:lang w:val="pt-PT"/>
        </w:rPr>
        <w:t xml:space="preserve">www.comprasbr.com.be </w:t>
      </w:r>
      <w:r w:rsidR="00000000">
        <w:rPr>
          <w:rStyle w:val="Hyperlink"/>
          <w:sz w:val="20"/>
          <w:szCs w:val="20"/>
          <w:lang w:val="pt-PT"/>
        </w:rPr>
        <w:fldChar w:fldCharType="end"/>
      </w:r>
      <w:r w:rsidR="00753053" w:rsidRPr="00D34EFF">
        <w:rPr>
          <w:sz w:val="20"/>
          <w:szCs w:val="20"/>
          <w:lang w:val="pt-PT"/>
        </w:rPr>
        <w:t xml:space="preserve">ou pelo e-mail </w:t>
      </w:r>
      <w:r w:rsidR="00000000">
        <w:fldChar w:fldCharType="begin"/>
      </w:r>
      <w:r w:rsidR="00000000">
        <w:instrText>HYPERLINK "mailto:cadastro@comprasbr.com.br" \h</w:instrText>
      </w:r>
      <w:r w:rsidR="00000000">
        <w:fldChar w:fldCharType="separate"/>
      </w:r>
      <w:r w:rsidR="00753053" w:rsidRPr="00D34EFF">
        <w:rPr>
          <w:rStyle w:val="Hyperlink"/>
          <w:sz w:val="20"/>
          <w:szCs w:val="20"/>
          <w:lang w:val="pt-PT"/>
        </w:rPr>
        <w:t>cadastro@comprasbr.com.br</w:t>
      </w:r>
      <w:r w:rsidR="00000000">
        <w:rPr>
          <w:rStyle w:val="Hyperlink"/>
          <w:sz w:val="20"/>
          <w:szCs w:val="20"/>
          <w:lang w:val="pt-PT"/>
        </w:rPr>
        <w:fldChar w:fldCharType="end"/>
      </w:r>
      <w:r w:rsidR="00753053" w:rsidRPr="00D34EFF">
        <w:rPr>
          <w:sz w:val="20"/>
          <w:szCs w:val="20"/>
          <w:lang w:val="pt-PT"/>
        </w:rPr>
        <w:t>.</w:t>
      </w:r>
    </w:p>
    <w:p w14:paraId="188DBDF6" w14:textId="3132F247" w:rsidR="00753053" w:rsidRPr="00D34EFF" w:rsidRDefault="00C9683A" w:rsidP="0078197C">
      <w:pPr>
        <w:jc w:val="both"/>
        <w:rPr>
          <w:sz w:val="20"/>
          <w:szCs w:val="20"/>
        </w:rPr>
      </w:pPr>
      <w:r w:rsidRPr="00D34EFF">
        <w:rPr>
          <w:b/>
          <w:sz w:val="20"/>
          <w:szCs w:val="20"/>
          <w:lang w:val="pt-PT"/>
        </w:rPr>
        <w:t>8</w:t>
      </w:r>
      <w:r w:rsidR="00C9519D" w:rsidRPr="00D34EFF">
        <w:rPr>
          <w:b/>
          <w:sz w:val="20"/>
          <w:szCs w:val="20"/>
          <w:lang w:val="pt-PT"/>
        </w:rPr>
        <w:t>.5</w:t>
      </w:r>
      <w:r w:rsidR="00753053" w:rsidRPr="00D34EFF">
        <w:rPr>
          <w:sz w:val="20"/>
          <w:szCs w:val="20"/>
          <w:lang w:val="pt-PT"/>
        </w:rPr>
        <w:tab/>
        <w:t>É vedado ao agente político e ao servidor público de qualquer categoria, natureza ou condição, celebrar contratos com a Administração direta ou indireta, por si ou como representante de terceiro, sob pena de nulidade, ressalvadas as exceções legais, conforme o art. 125 da Lei Estadual nº. 9.433/05.</w:t>
      </w:r>
    </w:p>
    <w:p w14:paraId="10BD556B" w14:textId="77777777" w:rsidR="005F1D67" w:rsidRPr="00D34EFF" w:rsidRDefault="005F1D67" w:rsidP="0078197C">
      <w:pPr>
        <w:jc w:val="both"/>
        <w:rPr>
          <w:sz w:val="20"/>
          <w:szCs w:val="20"/>
        </w:rPr>
      </w:pPr>
    </w:p>
    <w:p w14:paraId="4A82B58C" w14:textId="1173325D" w:rsidR="00DA7921" w:rsidRPr="00D34EFF" w:rsidRDefault="00C9683A" w:rsidP="0078197C">
      <w:pPr>
        <w:jc w:val="both"/>
        <w:rPr>
          <w:b/>
          <w:sz w:val="20"/>
          <w:szCs w:val="20"/>
        </w:rPr>
      </w:pPr>
      <w:r w:rsidRPr="00D34EFF">
        <w:rPr>
          <w:b/>
          <w:sz w:val="20"/>
          <w:szCs w:val="20"/>
        </w:rPr>
        <w:t>09</w:t>
      </w:r>
      <w:r w:rsidR="00DA7921" w:rsidRPr="00D34EFF">
        <w:rPr>
          <w:b/>
          <w:sz w:val="20"/>
          <w:szCs w:val="20"/>
        </w:rPr>
        <w:tab/>
        <w:t>DA APRESENTAÇÃO DA PROPOSTA E DOS DOCUMENTOS DE HABILITAÇÃO</w:t>
      </w:r>
    </w:p>
    <w:p w14:paraId="137BA73C" w14:textId="77777777" w:rsidR="00DA7921" w:rsidRPr="00D34EFF" w:rsidRDefault="00DA7921" w:rsidP="0078197C">
      <w:pPr>
        <w:jc w:val="both"/>
        <w:rPr>
          <w:sz w:val="20"/>
          <w:szCs w:val="20"/>
        </w:rPr>
      </w:pPr>
    </w:p>
    <w:p w14:paraId="09CB6771" w14:textId="21CE0967" w:rsidR="00DA7921" w:rsidRPr="00D34EFF" w:rsidRDefault="00C9683A" w:rsidP="0078197C">
      <w:pPr>
        <w:jc w:val="both"/>
        <w:rPr>
          <w:sz w:val="20"/>
          <w:szCs w:val="20"/>
        </w:rPr>
      </w:pPr>
      <w:r w:rsidRPr="00D34EFF">
        <w:rPr>
          <w:b/>
          <w:sz w:val="20"/>
          <w:szCs w:val="20"/>
        </w:rPr>
        <w:t>9</w:t>
      </w:r>
      <w:r w:rsidR="00DA7921" w:rsidRPr="00D34EFF">
        <w:rPr>
          <w:b/>
          <w:sz w:val="20"/>
          <w:szCs w:val="20"/>
        </w:rPr>
        <w:t>.1</w:t>
      </w:r>
      <w:r w:rsidR="00DA7921" w:rsidRPr="00D34EFF">
        <w:rPr>
          <w:sz w:val="20"/>
          <w:szCs w:val="20"/>
        </w:rPr>
        <w:tab/>
        <w:t>Na presente licitação, a fase de habilitação sucederá as fases de apresentação de propostas e lances e de julgamento.</w:t>
      </w:r>
    </w:p>
    <w:p w14:paraId="5B4C07D5" w14:textId="25EB2768" w:rsidR="00DA7921" w:rsidRPr="00D34EFF" w:rsidRDefault="00C9683A" w:rsidP="00561E60">
      <w:pPr>
        <w:spacing w:line="276" w:lineRule="auto"/>
        <w:jc w:val="both"/>
        <w:rPr>
          <w:sz w:val="20"/>
          <w:szCs w:val="20"/>
        </w:rPr>
      </w:pPr>
      <w:r w:rsidRPr="00D34EFF">
        <w:rPr>
          <w:b/>
          <w:sz w:val="20"/>
          <w:szCs w:val="20"/>
        </w:rPr>
        <w:t>9</w:t>
      </w:r>
      <w:r w:rsidR="00DA7921" w:rsidRPr="00D34EFF">
        <w:rPr>
          <w:b/>
          <w:sz w:val="20"/>
          <w:szCs w:val="20"/>
        </w:rPr>
        <w:t>.2</w:t>
      </w:r>
      <w:r w:rsidR="00DA7921" w:rsidRPr="00D34EFF">
        <w:rPr>
          <w:sz w:val="20"/>
          <w:szCs w:val="20"/>
        </w:rPr>
        <w:t xml:space="preserve"> </w:t>
      </w:r>
      <w:r w:rsidR="00DA7921" w:rsidRPr="00D34EFF">
        <w:rPr>
          <w:sz w:val="20"/>
          <w:szCs w:val="20"/>
        </w:rPr>
        <w:tab/>
        <w:t>Os licitantes encaminharão, exclusivamente por meio do sistema eletrônico, a proposta com o preço ou o percentual de desconto, conforme o critério de julgamento adotado neste Edital, até a data e o horário estabelecidos para abertura da sessão pública.</w:t>
      </w:r>
    </w:p>
    <w:p w14:paraId="0ED54F8C" w14:textId="39441220" w:rsidR="00DA7921" w:rsidRPr="00D34EFF" w:rsidRDefault="00C9683A" w:rsidP="00561E60">
      <w:pPr>
        <w:spacing w:line="276" w:lineRule="auto"/>
        <w:jc w:val="both"/>
        <w:rPr>
          <w:sz w:val="20"/>
          <w:szCs w:val="20"/>
        </w:rPr>
      </w:pPr>
      <w:r w:rsidRPr="00D34EFF">
        <w:rPr>
          <w:b/>
          <w:sz w:val="20"/>
          <w:szCs w:val="20"/>
        </w:rPr>
        <w:t>9</w:t>
      </w:r>
      <w:r w:rsidR="00DA7921" w:rsidRPr="00D34EFF">
        <w:rPr>
          <w:b/>
          <w:sz w:val="20"/>
          <w:szCs w:val="20"/>
        </w:rPr>
        <w:t>.3</w:t>
      </w:r>
      <w:r w:rsidR="00DA7921" w:rsidRPr="00D34EFF">
        <w:rPr>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14:paraId="2859672E" w14:textId="08EC9060" w:rsidR="00DA7921" w:rsidRPr="00D34EFF" w:rsidRDefault="00C9683A" w:rsidP="00561E60">
      <w:pPr>
        <w:spacing w:line="276" w:lineRule="auto"/>
        <w:jc w:val="both"/>
        <w:rPr>
          <w:sz w:val="20"/>
          <w:szCs w:val="20"/>
        </w:rPr>
      </w:pPr>
      <w:r w:rsidRPr="00D34EFF">
        <w:rPr>
          <w:b/>
          <w:sz w:val="20"/>
          <w:szCs w:val="20"/>
        </w:rPr>
        <w:t>9</w:t>
      </w:r>
      <w:r w:rsidR="00DA7921" w:rsidRPr="00D34EFF">
        <w:rPr>
          <w:b/>
          <w:sz w:val="20"/>
          <w:szCs w:val="20"/>
        </w:rPr>
        <w:t>.4</w:t>
      </w:r>
      <w:r w:rsidR="00DA7921" w:rsidRPr="00D34EFF">
        <w:rPr>
          <w:sz w:val="20"/>
          <w:szCs w:val="20"/>
        </w:rPr>
        <w:tab/>
        <w:t>Serão disponibilizados para acesso público os documentos que compõem a proposta dos licitantes convocados para apresentação de propostas, após a fase de envio de lances.</w:t>
      </w:r>
    </w:p>
    <w:p w14:paraId="08D827D5" w14:textId="7EBEB2E0" w:rsidR="00DA7921" w:rsidRPr="00D34EFF" w:rsidRDefault="00C9683A" w:rsidP="00561E60">
      <w:pPr>
        <w:spacing w:line="276" w:lineRule="auto"/>
        <w:jc w:val="both"/>
        <w:rPr>
          <w:sz w:val="20"/>
          <w:szCs w:val="20"/>
        </w:rPr>
      </w:pPr>
      <w:r w:rsidRPr="00D34EFF">
        <w:rPr>
          <w:b/>
          <w:sz w:val="20"/>
          <w:szCs w:val="20"/>
        </w:rPr>
        <w:t>9</w:t>
      </w:r>
      <w:r w:rsidR="00DA7921" w:rsidRPr="00D34EFF">
        <w:rPr>
          <w:b/>
          <w:sz w:val="20"/>
          <w:szCs w:val="20"/>
        </w:rPr>
        <w:t>.5</w:t>
      </w:r>
      <w:r w:rsidR="00DA7921" w:rsidRPr="00D34EFF">
        <w:rPr>
          <w:sz w:val="20"/>
          <w:szCs w:val="20"/>
        </w:rPr>
        <w:tab/>
        <w:t>Desde que disponibilizada a funcionalidade no sistema, o licitante poderá parametrizar o seu valor final mínimo ou o seu percentual de desconto máximo quando do cadastramento da proposta e obedecerá às seguintes regras:</w:t>
      </w:r>
    </w:p>
    <w:p w14:paraId="677CBADE" w14:textId="5E6E6701" w:rsidR="00DA7921" w:rsidRPr="00D34EFF" w:rsidRDefault="00C9683A" w:rsidP="00561E60">
      <w:pPr>
        <w:spacing w:line="276" w:lineRule="auto"/>
        <w:jc w:val="both"/>
        <w:rPr>
          <w:sz w:val="20"/>
          <w:szCs w:val="20"/>
        </w:rPr>
      </w:pPr>
      <w:r w:rsidRPr="00D34EFF">
        <w:rPr>
          <w:b/>
          <w:sz w:val="20"/>
          <w:szCs w:val="20"/>
        </w:rPr>
        <w:t>9</w:t>
      </w:r>
      <w:r w:rsidR="00DA7921" w:rsidRPr="00D34EFF">
        <w:rPr>
          <w:b/>
          <w:sz w:val="20"/>
          <w:szCs w:val="20"/>
        </w:rPr>
        <w:t>.5.1</w:t>
      </w:r>
      <w:r w:rsidR="00DA7921" w:rsidRPr="00D34EFF">
        <w:rPr>
          <w:sz w:val="20"/>
          <w:szCs w:val="20"/>
        </w:rPr>
        <w:tab/>
        <w:t>a aplicação do intervalo mínimo de diferença de valores ou de percentuais entre os lances, que incidirá tanto em relação aos lances intermediários quanto em relação ao lance que cobrir a melhor oferta; e</w:t>
      </w:r>
    </w:p>
    <w:p w14:paraId="3719C219" w14:textId="6FA90F47" w:rsidR="00DA7921" w:rsidRPr="00D34EFF" w:rsidRDefault="00C9683A" w:rsidP="00561E60">
      <w:pPr>
        <w:spacing w:line="276" w:lineRule="auto"/>
        <w:jc w:val="both"/>
        <w:rPr>
          <w:sz w:val="20"/>
          <w:szCs w:val="20"/>
        </w:rPr>
      </w:pPr>
      <w:r w:rsidRPr="00D34EFF">
        <w:rPr>
          <w:b/>
          <w:sz w:val="20"/>
          <w:szCs w:val="20"/>
        </w:rPr>
        <w:t>9</w:t>
      </w:r>
      <w:r w:rsidR="00DA7921" w:rsidRPr="00D34EFF">
        <w:rPr>
          <w:b/>
          <w:sz w:val="20"/>
          <w:szCs w:val="20"/>
        </w:rPr>
        <w:t>.5.2</w:t>
      </w:r>
      <w:r w:rsidR="00DA7921" w:rsidRPr="00D34EFF">
        <w:rPr>
          <w:sz w:val="20"/>
          <w:szCs w:val="20"/>
        </w:rPr>
        <w:tab/>
        <w:t>os lances serão de envio automático pelo sistema, respeitado o valor final mínimo, caso estabelecido, e o intervalo de que trata o subitem acima.</w:t>
      </w:r>
    </w:p>
    <w:p w14:paraId="7237FEB0" w14:textId="229B7B3A" w:rsidR="00DA7921" w:rsidRPr="00D34EFF" w:rsidRDefault="00C9683A" w:rsidP="00561E60">
      <w:pPr>
        <w:spacing w:line="276" w:lineRule="auto"/>
        <w:jc w:val="both"/>
        <w:rPr>
          <w:sz w:val="20"/>
          <w:szCs w:val="20"/>
        </w:rPr>
      </w:pPr>
      <w:r w:rsidRPr="00D34EFF">
        <w:rPr>
          <w:b/>
          <w:sz w:val="20"/>
          <w:szCs w:val="20"/>
        </w:rPr>
        <w:t>9</w:t>
      </w:r>
      <w:r w:rsidR="00DA7921" w:rsidRPr="00D34EFF">
        <w:rPr>
          <w:b/>
          <w:sz w:val="20"/>
          <w:szCs w:val="20"/>
        </w:rPr>
        <w:t>.6</w:t>
      </w:r>
      <w:r w:rsidR="00DA7921" w:rsidRPr="00D34EFF">
        <w:rPr>
          <w:sz w:val="20"/>
          <w:szCs w:val="20"/>
        </w:rPr>
        <w:tab/>
        <w:t>O valor final mínimo ou o percentual de desconto final máximo parametrizado no sistema poderá ser alterado pelo fornecedor durante a fase de disputa, sendo vedado:</w:t>
      </w:r>
    </w:p>
    <w:p w14:paraId="69329C52" w14:textId="15CAC674" w:rsidR="00DA7921" w:rsidRPr="00D34EFF" w:rsidRDefault="00C9683A" w:rsidP="00862C43">
      <w:pPr>
        <w:spacing w:line="276" w:lineRule="auto"/>
        <w:jc w:val="both"/>
        <w:rPr>
          <w:sz w:val="20"/>
          <w:szCs w:val="20"/>
        </w:rPr>
      </w:pPr>
      <w:r w:rsidRPr="00D34EFF">
        <w:rPr>
          <w:b/>
          <w:sz w:val="20"/>
          <w:szCs w:val="20"/>
        </w:rPr>
        <w:t>9</w:t>
      </w:r>
      <w:r w:rsidR="00DA7921" w:rsidRPr="00D34EFF">
        <w:rPr>
          <w:b/>
          <w:sz w:val="20"/>
          <w:szCs w:val="20"/>
        </w:rPr>
        <w:t>.6.1</w:t>
      </w:r>
      <w:r w:rsidR="00DA7921" w:rsidRPr="00D34EFF">
        <w:rPr>
          <w:sz w:val="20"/>
          <w:szCs w:val="20"/>
        </w:rPr>
        <w:tab/>
        <w:t>valor superior a lance já registrado pelo fornecedor no sistema, quando adotado o critério de julgamento por menor preço; e</w:t>
      </w:r>
    </w:p>
    <w:p w14:paraId="55A3F5B1" w14:textId="72E24C2C" w:rsidR="00DA7921" w:rsidRPr="00D34EFF" w:rsidRDefault="00C9683A" w:rsidP="0078197C">
      <w:pPr>
        <w:jc w:val="both"/>
        <w:rPr>
          <w:sz w:val="20"/>
          <w:szCs w:val="20"/>
        </w:rPr>
      </w:pPr>
      <w:r w:rsidRPr="00D34EFF">
        <w:rPr>
          <w:b/>
          <w:sz w:val="20"/>
          <w:szCs w:val="20"/>
        </w:rPr>
        <w:t>9</w:t>
      </w:r>
      <w:r w:rsidR="00DA7921" w:rsidRPr="00D34EFF">
        <w:rPr>
          <w:b/>
          <w:sz w:val="20"/>
          <w:szCs w:val="20"/>
        </w:rPr>
        <w:t>.7</w:t>
      </w:r>
      <w:r w:rsidR="00DA7921" w:rsidRPr="00D34EFF">
        <w:rPr>
          <w:sz w:val="20"/>
          <w:szCs w:val="20"/>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0E156377" w14:textId="77777777" w:rsidR="00DA7921" w:rsidRPr="00D34EFF" w:rsidRDefault="00DA7921" w:rsidP="0078197C">
      <w:pPr>
        <w:jc w:val="both"/>
        <w:rPr>
          <w:sz w:val="20"/>
          <w:szCs w:val="20"/>
        </w:rPr>
      </w:pPr>
    </w:p>
    <w:p w14:paraId="65958FBD" w14:textId="52EAEE6D" w:rsidR="00DA7921" w:rsidRPr="00D34EFF" w:rsidRDefault="008A0600" w:rsidP="0078197C">
      <w:pPr>
        <w:jc w:val="both"/>
        <w:rPr>
          <w:sz w:val="20"/>
          <w:szCs w:val="20"/>
        </w:rPr>
      </w:pPr>
      <w:r w:rsidRPr="00D34EFF">
        <w:rPr>
          <w:b/>
          <w:sz w:val="20"/>
          <w:szCs w:val="20"/>
        </w:rPr>
        <w:t>1</w:t>
      </w:r>
      <w:r w:rsidR="00C9683A" w:rsidRPr="00D34EFF">
        <w:rPr>
          <w:b/>
          <w:sz w:val="20"/>
          <w:szCs w:val="20"/>
        </w:rPr>
        <w:t>0</w:t>
      </w:r>
      <w:r w:rsidR="00DA7921" w:rsidRPr="00D34EFF">
        <w:rPr>
          <w:b/>
          <w:sz w:val="20"/>
          <w:szCs w:val="20"/>
        </w:rPr>
        <w:tab/>
        <w:t>DO PREENCHIMENTO DA PROPOSTA</w:t>
      </w:r>
    </w:p>
    <w:p w14:paraId="35B838C0" w14:textId="77777777" w:rsidR="00DA7921" w:rsidRPr="00D34EFF" w:rsidRDefault="00DA7921" w:rsidP="0078197C">
      <w:pPr>
        <w:jc w:val="both"/>
        <w:rPr>
          <w:sz w:val="20"/>
          <w:szCs w:val="20"/>
        </w:rPr>
      </w:pPr>
    </w:p>
    <w:p w14:paraId="7765F796" w14:textId="68F07EF1" w:rsidR="00192F9B" w:rsidRPr="00D34EFF" w:rsidRDefault="008A0600" w:rsidP="0078197C">
      <w:pPr>
        <w:jc w:val="both"/>
        <w:rPr>
          <w:sz w:val="20"/>
          <w:szCs w:val="20"/>
        </w:rPr>
      </w:pPr>
      <w:r w:rsidRPr="00D34EFF">
        <w:rPr>
          <w:b/>
          <w:sz w:val="20"/>
          <w:szCs w:val="20"/>
        </w:rPr>
        <w:t>1</w:t>
      </w:r>
      <w:r w:rsidR="00C9683A" w:rsidRPr="00D34EFF">
        <w:rPr>
          <w:b/>
          <w:sz w:val="20"/>
          <w:szCs w:val="20"/>
        </w:rPr>
        <w:t>0</w:t>
      </w:r>
      <w:r w:rsidR="00DA7921" w:rsidRPr="00D34EFF">
        <w:rPr>
          <w:b/>
          <w:sz w:val="20"/>
          <w:szCs w:val="20"/>
        </w:rPr>
        <w:t>.1</w:t>
      </w:r>
      <w:r w:rsidR="00DA7921" w:rsidRPr="00D34EFF">
        <w:rPr>
          <w:sz w:val="20"/>
          <w:szCs w:val="20"/>
        </w:rPr>
        <w:tab/>
        <w:t xml:space="preserve">O licitante deverá enviar sua proposta mediante o preenchimento, no sistema eletrônico, </w:t>
      </w:r>
      <w:r w:rsidR="0078197C" w:rsidRPr="00D34EFF">
        <w:rPr>
          <w:sz w:val="20"/>
          <w:szCs w:val="20"/>
        </w:rPr>
        <w:t>com o</w:t>
      </w:r>
      <w:r w:rsidR="00662AAF" w:rsidRPr="00D34EFF">
        <w:rPr>
          <w:sz w:val="20"/>
          <w:szCs w:val="20"/>
        </w:rPr>
        <w:t xml:space="preserve"> valor total global </w:t>
      </w:r>
      <w:r w:rsidR="0078197C" w:rsidRPr="00D34EFF">
        <w:rPr>
          <w:sz w:val="20"/>
          <w:szCs w:val="20"/>
        </w:rPr>
        <w:t xml:space="preserve">ofertado </w:t>
      </w:r>
      <w:r w:rsidR="00662AAF" w:rsidRPr="00D34EFF">
        <w:rPr>
          <w:sz w:val="20"/>
          <w:szCs w:val="20"/>
        </w:rPr>
        <w:t>para a prestação de serviços</w:t>
      </w:r>
      <w:r w:rsidR="0078197C" w:rsidRPr="00D34EFF">
        <w:rPr>
          <w:sz w:val="20"/>
          <w:szCs w:val="20"/>
        </w:rPr>
        <w:t xml:space="preserve">. </w:t>
      </w:r>
      <w:r w:rsidR="00192F9B" w:rsidRPr="00D34EFF">
        <w:rPr>
          <w:sz w:val="20"/>
          <w:szCs w:val="20"/>
        </w:rPr>
        <w:t xml:space="preserve">Todas as especificações do objeto contidas na proposta vinculam o licitante. </w:t>
      </w:r>
    </w:p>
    <w:p w14:paraId="1DD82D88" w14:textId="58D5D089" w:rsidR="003E34A9" w:rsidRPr="00D34EFF" w:rsidRDefault="008A0600" w:rsidP="00561E60">
      <w:pPr>
        <w:spacing w:line="276" w:lineRule="auto"/>
        <w:jc w:val="both"/>
        <w:rPr>
          <w:sz w:val="20"/>
          <w:szCs w:val="20"/>
        </w:rPr>
      </w:pPr>
      <w:r w:rsidRPr="00D34EFF">
        <w:rPr>
          <w:b/>
          <w:sz w:val="20"/>
          <w:szCs w:val="20"/>
        </w:rPr>
        <w:t>1</w:t>
      </w:r>
      <w:r w:rsidR="00C9683A" w:rsidRPr="00D34EFF">
        <w:rPr>
          <w:b/>
          <w:sz w:val="20"/>
          <w:szCs w:val="20"/>
        </w:rPr>
        <w:t>0</w:t>
      </w:r>
      <w:r w:rsidR="003E34A9" w:rsidRPr="00D34EFF">
        <w:rPr>
          <w:b/>
          <w:sz w:val="20"/>
          <w:szCs w:val="20"/>
        </w:rPr>
        <w:t>.1</w:t>
      </w:r>
      <w:r w:rsidR="00192F9B" w:rsidRPr="00D34EFF">
        <w:rPr>
          <w:b/>
          <w:sz w:val="20"/>
          <w:szCs w:val="20"/>
        </w:rPr>
        <w:t>.</w:t>
      </w:r>
      <w:r w:rsidR="00421136" w:rsidRPr="00D34EFF">
        <w:rPr>
          <w:b/>
          <w:sz w:val="20"/>
          <w:szCs w:val="20"/>
        </w:rPr>
        <w:t>1</w:t>
      </w:r>
      <w:r w:rsidR="00192F9B" w:rsidRPr="00D34EFF">
        <w:rPr>
          <w:sz w:val="20"/>
          <w:szCs w:val="20"/>
        </w:rPr>
        <w:t xml:space="preserve"> </w:t>
      </w:r>
      <w:r w:rsidR="003E34A9" w:rsidRPr="00D34EFF">
        <w:rPr>
          <w:sz w:val="20"/>
          <w:szCs w:val="20"/>
        </w:rPr>
        <w:tab/>
      </w:r>
      <w:r w:rsidR="00192F9B" w:rsidRPr="00D34EFF">
        <w:rPr>
          <w:sz w:val="20"/>
          <w:szCs w:val="20"/>
        </w:rPr>
        <w:t xml:space="preserve">O licitante não poderá oferecer proposta em quantitativo inferior ao máximo previsto para contratação.  </w:t>
      </w:r>
    </w:p>
    <w:p w14:paraId="376804D5" w14:textId="3B755817" w:rsidR="00421136" w:rsidRPr="00D34EFF" w:rsidRDefault="00421136" w:rsidP="00561E60">
      <w:pPr>
        <w:spacing w:line="276" w:lineRule="auto"/>
        <w:jc w:val="both"/>
        <w:rPr>
          <w:sz w:val="20"/>
          <w:szCs w:val="20"/>
        </w:rPr>
      </w:pPr>
      <w:r w:rsidRPr="00D34EFF">
        <w:rPr>
          <w:sz w:val="20"/>
          <w:szCs w:val="20"/>
        </w:rPr>
        <w:t>10.1.2 A empresa licitante não poderá indicar como marca o nome da própria empresa, sob pena de desclassificação por identificação nesta etapa. Nestes casos, deverá constar a marca como “própria” no sistema eletrônico.</w:t>
      </w:r>
    </w:p>
    <w:p w14:paraId="09576D96" w14:textId="5B0174B6" w:rsidR="003E34A9" w:rsidRPr="00D34EFF" w:rsidRDefault="008A0600" w:rsidP="00561E60">
      <w:pPr>
        <w:spacing w:line="276" w:lineRule="auto"/>
        <w:jc w:val="both"/>
        <w:rPr>
          <w:sz w:val="20"/>
          <w:szCs w:val="20"/>
        </w:rPr>
      </w:pPr>
      <w:r w:rsidRPr="00D34EFF">
        <w:rPr>
          <w:b/>
          <w:sz w:val="20"/>
          <w:szCs w:val="20"/>
        </w:rPr>
        <w:t>1</w:t>
      </w:r>
      <w:r w:rsidR="00C9683A" w:rsidRPr="00D34EFF">
        <w:rPr>
          <w:b/>
          <w:sz w:val="20"/>
          <w:szCs w:val="20"/>
        </w:rPr>
        <w:t>0</w:t>
      </w:r>
      <w:r w:rsidR="003E34A9" w:rsidRPr="00D34EFF">
        <w:rPr>
          <w:b/>
          <w:sz w:val="20"/>
          <w:szCs w:val="20"/>
        </w:rPr>
        <w:t>.2</w:t>
      </w:r>
      <w:r w:rsidR="003E34A9" w:rsidRPr="00D34EFF">
        <w:rPr>
          <w:sz w:val="20"/>
          <w:szCs w:val="20"/>
        </w:rPr>
        <w:tab/>
      </w:r>
      <w:r w:rsidR="00192F9B" w:rsidRPr="00D34EFF">
        <w:rPr>
          <w:sz w:val="20"/>
          <w:szCs w:val="20"/>
        </w:rPr>
        <w:t xml:space="preserve">Nos valores propostos estarão inclusos todos os custos operacionais, encargos previdenciários, trabalhistas, tributários, comerciais e quaisquer outros que incidam direta ou indiretamente na execução do objeto. </w:t>
      </w:r>
    </w:p>
    <w:p w14:paraId="7A13C94A" w14:textId="7F692835" w:rsidR="003E34A9" w:rsidRPr="00D34EFF" w:rsidRDefault="008A0600" w:rsidP="00561E60">
      <w:pPr>
        <w:spacing w:line="276" w:lineRule="auto"/>
        <w:jc w:val="both"/>
        <w:rPr>
          <w:sz w:val="20"/>
          <w:szCs w:val="20"/>
        </w:rPr>
      </w:pPr>
      <w:r w:rsidRPr="00D34EFF">
        <w:rPr>
          <w:b/>
          <w:sz w:val="20"/>
          <w:szCs w:val="20"/>
        </w:rPr>
        <w:lastRenderedPageBreak/>
        <w:t>1</w:t>
      </w:r>
      <w:r w:rsidR="00C9683A" w:rsidRPr="00D34EFF">
        <w:rPr>
          <w:b/>
          <w:sz w:val="20"/>
          <w:szCs w:val="20"/>
        </w:rPr>
        <w:t>0</w:t>
      </w:r>
      <w:r w:rsidR="00192F9B" w:rsidRPr="00D34EFF">
        <w:rPr>
          <w:b/>
          <w:sz w:val="20"/>
          <w:szCs w:val="20"/>
        </w:rPr>
        <w:t>.3</w:t>
      </w:r>
      <w:r w:rsidR="00192F9B" w:rsidRPr="00D34EFF">
        <w:rPr>
          <w:sz w:val="20"/>
          <w:szCs w:val="20"/>
        </w:rPr>
        <w:t xml:space="preserve"> Os preços ofertados, tanto na proposta inicial, quanto na etapa de lances, serão de exclusiva responsabilidade do licitante, não lhe assistindo o direito de pleitear qualquer alteração, sob alegação de erro, omissão ou qualquer outro pretexto. </w:t>
      </w:r>
    </w:p>
    <w:p w14:paraId="641E05C1" w14:textId="120B4A15" w:rsidR="003E34A9" w:rsidRPr="00D34EFF" w:rsidRDefault="008A0600" w:rsidP="00561E60">
      <w:pPr>
        <w:spacing w:line="276" w:lineRule="auto"/>
        <w:jc w:val="both"/>
        <w:rPr>
          <w:sz w:val="20"/>
          <w:szCs w:val="20"/>
        </w:rPr>
      </w:pPr>
      <w:r w:rsidRPr="00D34EFF">
        <w:rPr>
          <w:b/>
          <w:sz w:val="20"/>
          <w:szCs w:val="20"/>
        </w:rPr>
        <w:t>1</w:t>
      </w:r>
      <w:r w:rsidR="00C9683A" w:rsidRPr="00D34EFF">
        <w:rPr>
          <w:b/>
          <w:sz w:val="20"/>
          <w:szCs w:val="20"/>
        </w:rPr>
        <w:t>0</w:t>
      </w:r>
      <w:r w:rsidR="00192F9B" w:rsidRPr="00D34EFF">
        <w:rPr>
          <w:b/>
          <w:sz w:val="20"/>
          <w:szCs w:val="20"/>
        </w:rPr>
        <w:t>.4</w:t>
      </w:r>
      <w:r w:rsidR="00192F9B" w:rsidRPr="00D34EFF">
        <w:rPr>
          <w:sz w:val="20"/>
          <w:szCs w:val="20"/>
        </w:rPr>
        <w:t xml:space="preserve"> </w:t>
      </w:r>
      <w:r w:rsidR="003E34A9" w:rsidRPr="00D34EFF">
        <w:rPr>
          <w:sz w:val="20"/>
          <w:szCs w:val="20"/>
        </w:rPr>
        <w:tab/>
      </w:r>
      <w:r w:rsidR="00192F9B" w:rsidRPr="00D34EFF">
        <w:rPr>
          <w:sz w:val="20"/>
          <w:szCs w:val="20"/>
        </w:rPr>
        <w:t xml:space="preserve">Se o regime tributário da empresa implicar o recolhimento de tributos em percentuais variáveis, a cotação adequada será a que corresponde à média dos efetivos recolhimentos da empresa nos últimos doze meses. </w:t>
      </w:r>
    </w:p>
    <w:p w14:paraId="6ECFB047" w14:textId="7FCD0340" w:rsidR="003E34A9" w:rsidRPr="00D34EFF" w:rsidRDefault="008A0600" w:rsidP="00561E60">
      <w:pPr>
        <w:spacing w:line="276" w:lineRule="auto"/>
        <w:jc w:val="both"/>
        <w:rPr>
          <w:sz w:val="20"/>
          <w:szCs w:val="20"/>
        </w:rPr>
      </w:pPr>
      <w:r w:rsidRPr="00D34EFF">
        <w:rPr>
          <w:b/>
          <w:sz w:val="20"/>
          <w:szCs w:val="20"/>
        </w:rPr>
        <w:t>1</w:t>
      </w:r>
      <w:r w:rsidR="00C9683A" w:rsidRPr="00D34EFF">
        <w:rPr>
          <w:b/>
          <w:sz w:val="20"/>
          <w:szCs w:val="20"/>
        </w:rPr>
        <w:t>0</w:t>
      </w:r>
      <w:r w:rsidR="00192F9B" w:rsidRPr="00D34EFF">
        <w:rPr>
          <w:b/>
          <w:sz w:val="20"/>
          <w:szCs w:val="20"/>
        </w:rPr>
        <w:t>.5</w:t>
      </w:r>
      <w:r w:rsidR="003E34A9" w:rsidRPr="00D34EFF">
        <w:rPr>
          <w:sz w:val="20"/>
          <w:szCs w:val="20"/>
        </w:rPr>
        <w:tab/>
      </w:r>
      <w:r w:rsidR="00192F9B" w:rsidRPr="00D34EFF">
        <w:rPr>
          <w:sz w:val="20"/>
          <w:szCs w:val="20"/>
        </w:rPr>
        <w:t xml:space="preserve">Independentemente do percentual de tributo inserido na planilha, no pagamento serão retidos na fonte os percentuais estabelecidos na legislação vigente. </w:t>
      </w:r>
    </w:p>
    <w:p w14:paraId="30AA749A" w14:textId="3D362687" w:rsidR="00700DEF" w:rsidRPr="00D34EFF" w:rsidRDefault="008A0600" w:rsidP="00561E60">
      <w:pPr>
        <w:spacing w:line="276" w:lineRule="auto"/>
        <w:jc w:val="both"/>
        <w:rPr>
          <w:sz w:val="20"/>
          <w:szCs w:val="20"/>
        </w:rPr>
      </w:pPr>
      <w:r w:rsidRPr="00D34EFF">
        <w:rPr>
          <w:b/>
          <w:sz w:val="20"/>
          <w:szCs w:val="20"/>
        </w:rPr>
        <w:t>1</w:t>
      </w:r>
      <w:r w:rsidR="00C9683A" w:rsidRPr="00D34EFF">
        <w:rPr>
          <w:b/>
          <w:sz w:val="20"/>
          <w:szCs w:val="20"/>
        </w:rPr>
        <w:t>0</w:t>
      </w:r>
      <w:r w:rsidR="00192F9B" w:rsidRPr="00D34EFF">
        <w:rPr>
          <w:b/>
          <w:sz w:val="20"/>
          <w:szCs w:val="20"/>
        </w:rPr>
        <w:t>.6</w:t>
      </w:r>
      <w:r w:rsidR="00192F9B" w:rsidRPr="00D34EFF">
        <w:rPr>
          <w:sz w:val="20"/>
          <w:szCs w:val="20"/>
        </w:rPr>
        <w:t xml:space="preserve"> </w:t>
      </w:r>
      <w:r w:rsidR="003E34A9" w:rsidRPr="00D34EFF">
        <w:rPr>
          <w:sz w:val="20"/>
          <w:szCs w:val="20"/>
        </w:rPr>
        <w:tab/>
      </w:r>
      <w:r w:rsidR="00192F9B" w:rsidRPr="00D34EFF">
        <w:rPr>
          <w:sz w:val="20"/>
          <w:szCs w:val="20"/>
        </w:rPr>
        <w:t xml:space="preserve">Na presente licitação, a Microempresa e a Empresa de Pequeno Porte poderão se beneficiar do regime de tributação pelo Simples Nacional. </w:t>
      </w:r>
    </w:p>
    <w:p w14:paraId="16480580" w14:textId="3F2AB2E6" w:rsidR="00700DEF" w:rsidRPr="00D34EFF" w:rsidRDefault="008A0600" w:rsidP="00561E60">
      <w:pPr>
        <w:spacing w:line="276" w:lineRule="auto"/>
        <w:jc w:val="both"/>
        <w:rPr>
          <w:sz w:val="20"/>
          <w:szCs w:val="20"/>
        </w:rPr>
      </w:pPr>
      <w:r w:rsidRPr="00D34EFF">
        <w:rPr>
          <w:b/>
          <w:sz w:val="20"/>
          <w:szCs w:val="20"/>
        </w:rPr>
        <w:t>1</w:t>
      </w:r>
      <w:r w:rsidR="00C9683A" w:rsidRPr="00D34EFF">
        <w:rPr>
          <w:b/>
          <w:sz w:val="20"/>
          <w:szCs w:val="20"/>
        </w:rPr>
        <w:t>0</w:t>
      </w:r>
      <w:r w:rsidR="00192F9B" w:rsidRPr="00D34EFF">
        <w:rPr>
          <w:b/>
          <w:sz w:val="20"/>
          <w:szCs w:val="20"/>
        </w:rPr>
        <w:t>.7</w:t>
      </w:r>
      <w:r w:rsidR="00700DEF" w:rsidRPr="00D34EFF">
        <w:rPr>
          <w:sz w:val="20"/>
          <w:szCs w:val="20"/>
        </w:rPr>
        <w:tab/>
      </w:r>
      <w:r w:rsidR="00192F9B" w:rsidRPr="00D34EFF">
        <w:rPr>
          <w:sz w:val="20"/>
          <w:szCs w:val="20"/>
        </w:rPr>
        <w:t>A apresentação das propostas implica obrigatoriedade do cumprimento das disposições nelas contidas, em de conformidade com o que dispõe o Projeto Básico/Termo de Referência, assumindo o proponente o compromisso</w:t>
      </w:r>
      <w:r w:rsidR="00700DEF" w:rsidRPr="00D34EFF">
        <w:rPr>
          <w:sz w:val="20"/>
          <w:szCs w:val="20"/>
        </w:rPr>
        <w:t xml:space="preserve"> executar o objeto licitado nos seus termos, bem como de fornecer os materiais, equipamentos, ferramentas e utensílios necessários, em quantidades e qualidade </w:t>
      </w:r>
      <w:r w:rsidRPr="00D34EFF">
        <w:rPr>
          <w:sz w:val="20"/>
          <w:szCs w:val="20"/>
        </w:rPr>
        <w:t>adequada à perfeita execução contratual, promovendo, quando requerido, sua substituição</w:t>
      </w:r>
      <w:r w:rsidR="00700DEF" w:rsidRPr="00D34EFF">
        <w:rPr>
          <w:sz w:val="20"/>
          <w:szCs w:val="20"/>
        </w:rPr>
        <w:t xml:space="preserve">. </w:t>
      </w:r>
    </w:p>
    <w:p w14:paraId="6407B2E6" w14:textId="6E1C9988" w:rsidR="00700DEF" w:rsidRPr="00D34EFF" w:rsidRDefault="008A0600" w:rsidP="00561E60">
      <w:pPr>
        <w:spacing w:line="276" w:lineRule="auto"/>
        <w:jc w:val="both"/>
        <w:rPr>
          <w:sz w:val="20"/>
          <w:szCs w:val="20"/>
        </w:rPr>
      </w:pPr>
      <w:r w:rsidRPr="00D34EFF">
        <w:rPr>
          <w:b/>
          <w:sz w:val="20"/>
          <w:szCs w:val="20"/>
        </w:rPr>
        <w:t>1</w:t>
      </w:r>
      <w:r w:rsidR="00C9683A" w:rsidRPr="00D34EFF">
        <w:rPr>
          <w:b/>
          <w:sz w:val="20"/>
          <w:szCs w:val="20"/>
        </w:rPr>
        <w:t>0</w:t>
      </w:r>
      <w:r w:rsidR="00700DEF" w:rsidRPr="00D34EFF">
        <w:rPr>
          <w:b/>
          <w:sz w:val="20"/>
          <w:szCs w:val="20"/>
        </w:rPr>
        <w:t>.8</w:t>
      </w:r>
      <w:r w:rsidR="00700DEF" w:rsidRPr="00D34EFF">
        <w:rPr>
          <w:sz w:val="20"/>
          <w:szCs w:val="20"/>
        </w:rPr>
        <w:tab/>
        <w:t xml:space="preserve">O prazo de validade da proposta não será a inferior 60 (sessenta) dias, a contar da data de sua apresentação. </w:t>
      </w:r>
    </w:p>
    <w:p w14:paraId="166712A0" w14:textId="2210DC0F" w:rsidR="00700DEF" w:rsidRPr="00D34EFF" w:rsidRDefault="008A0600" w:rsidP="00561E60">
      <w:pPr>
        <w:spacing w:line="276" w:lineRule="auto"/>
        <w:jc w:val="both"/>
        <w:rPr>
          <w:sz w:val="20"/>
          <w:szCs w:val="20"/>
        </w:rPr>
      </w:pPr>
      <w:r w:rsidRPr="00D34EFF">
        <w:rPr>
          <w:b/>
          <w:sz w:val="20"/>
          <w:szCs w:val="20"/>
        </w:rPr>
        <w:t>1</w:t>
      </w:r>
      <w:r w:rsidR="00C9683A" w:rsidRPr="00D34EFF">
        <w:rPr>
          <w:b/>
          <w:sz w:val="20"/>
          <w:szCs w:val="20"/>
        </w:rPr>
        <w:t>0</w:t>
      </w:r>
      <w:r w:rsidR="00700DEF" w:rsidRPr="00D34EFF">
        <w:rPr>
          <w:b/>
          <w:sz w:val="20"/>
          <w:szCs w:val="20"/>
        </w:rPr>
        <w:t>.9</w:t>
      </w:r>
      <w:r w:rsidR="00700DEF" w:rsidRPr="00D34EFF">
        <w:rPr>
          <w:sz w:val="20"/>
          <w:szCs w:val="20"/>
        </w:rPr>
        <w:tab/>
        <w:t xml:space="preserve">Os licitantes devem respeitar os preços máximos estabelecidos nas normas de regência de contratações públicas federais, quando participarem de licitações públicas. </w:t>
      </w:r>
    </w:p>
    <w:p w14:paraId="0B423B47" w14:textId="0204244B" w:rsidR="00700DEF" w:rsidRPr="00D34EFF" w:rsidRDefault="008A0600" w:rsidP="00561E60">
      <w:pPr>
        <w:spacing w:line="276" w:lineRule="auto"/>
        <w:jc w:val="both"/>
        <w:rPr>
          <w:sz w:val="20"/>
          <w:szCs w:val="20"/>
        </w:rPr>
      </w:pPr>
      <w:r w:rsidRPr="00D34EFF">
        <w:rPr>
          <w:b/>
          <w:sz w:val="20"/>
          <w:szCs w:val="20"/>
        </w:rPr>
        <w:t>1</w:t>
      </w:r>
      <w:r w:rsidR="00C9683A" w:rsidRPr="00D34EFF">
        <w:rPr>
          <w:b/>
          <w:sz w:val="20"/>
          <w:szCs w:val="20"/>
        </w:rPr>
        <w:t>0</w:t>
      </w:r>
      <w:r w:rsidR="00700DEF" w:rsidRPr="00D34EFF">
        <w:rPr>
          <w:b/>
          <w:sz w:val="20"/>
          <w:szCs w:val="20"/>
        </w:rPr>
        <w:t>.10</w:t>
      </w:r>
      <w:r w:rsidR="00700DEF" w:rsidRPr="00D34EFF">
        <w:rPr>
          <w:sz w:val="20"/>
          <w:szCs w:val="20"/>
        </w:rPr>
        <w:tab/>
        <w:t xml:space="preserve">O descumprimento das regras supramencionadas pela Administração por parte dos contratados pode ensejar a responsabilização pela Prefeitura Municipal de Pescaria Brava/SC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 </w:t>
      </w:r>
    </w:p>
    <w:p w14:paraId="06E8BA49" w14:textId="7FC50516" w:rsidR="00DA7921" w:rsidRPr="00D34EFF" w:rsidRDefault="008A0600" w:rsidP="0078197C">
      <w:pPr>
        <w:jc w:val="both"/>
        <w:rPr>
          <w:sz w:val="20"/>
          <w:szCs w:val="20"/>
        </w:rPr>
      </w:pPr>
      <w:r w:rsidRPr="00D34EFF">
        <w:rPr>
          <w:b/>
          <w:sz w:val="20"/>
          <w:szCs w:val="20"/>
        </w:rPr>
        <w:t>1</w:t>
      </w:r>
      <w:r w:rsidR="00C9683A" w:rsidRPr="00D34EFF">
        <w:rPr>
          <w:b/>
          <w:sz w:val="20"/>
          <w:szCs w:val="20"/>
        </w:rPr>
        <w:t>0</w:t>
      </w:r>
      <w:r w:rsidR="00700DEF" w:rsidRPr="00D34EFF">
        <w:rPr>
          <w:b/>
          <w:sz w:val="20"/>
          <w:szCs w:val="20"/>
        </w:rPr>
        <w:t>.11</w:t>
      </w:r>
      <w:r w:rsidR="00700DEF" w:rsidRPr="00D34EFF">
        <w:rPr>
          <w:sz w:val="20"/>
          <w:szCs w:val="20"/>
        </w:rPr>
        <w:tab/>
        <w:t>Devem ser observados pelos licitantes os valores unitários e total global constante do Projeto Básico, os quais ora são fixados como preços máximos, sob pena de desclassificação da proposta.</w:t>
      </w:r>
    </w:p>
    <w:p w14:paraId="4E3456BC" w14:textId="77777777" w:rsidR="00604818" w:rsidRPr="00D34EFF" w:rsidRDefault="00604818" w:rsidP="0078197C">
      <w:pPr>
        <w:jc w:val="both"/>
        <w:rPr>
          <w:sz w:val="20"/>
          <w:szCs w:val="20"/>
        </w:rPr>
      </w:pPr>
    </w:p>
    <w:p w14:paraId="293F2B6F" w14:textId="77777777" w:rsidR="00192F9B" w:rsidRPr="00D34EFF" w:rsidRDefault="00192F9B" w:rsidP="0078197C">
      <w:pPr>
        <w:jc w:val="both"/>
        <w:rPr>
          <w:sz w:val="20"/>
          <w:szCs w:val="20"/>
        </w:rPr>
      </w:pPr>
    </w:p>
    <w:p w14:paraId="7771FB8A" w14:textId="7B317D36" w:rsidR="005F1D67" w:rsidRPr="00D34EFF" w:rsidRDefault="00C9683A" w:rsidP="0078197C">
      <w:pPr>
        <w:jc w:val="both"/>
        <w:rPr>
          <w:b/>
          <w:sz w:val="20"/>
          <w:szCs w:val="20"/>
        </w:rPr>
      </w:pPr>
      <w:r w:rsidRPr="00D34EFF">
        <w:rPr>
          <w:b/>
          <w:sz w:val="20"/>
          <w:szCs w:val="20"/>
        </w:rPr>
        <w:t>11</w:t>
      </w:r>
      <w:r w:rsidR="005F1D67" w:rsidRPr="00D34EFF">
        <w:rPr>
          <w:b/>
          <w:sz w:val="20"/>
          <w:szCs w:val="20"/>
        </w:rPr>
        <w:tab/>
      </w:r>
      <w:r w:rsidR="00700DEF" w:rsidRPr="00D34EFF">
        <w:rPr>
          <w:b/>
          <w:sz w:val="20"/>
          <w:szCs w:val="20"/>
        </w:rPr>
        <w:t>DA ABERTURA DA SESSÃO, CLASSIFICAÇÃO DAS PROPOSTAS E FORMULAÇÃO DE LANCES</w:t>
      </w:r>
    </w:p>
    <w:p w14:paraId="6ACBE281" w14:textId="77777777" w:rsidR="005F1D67" w:rsidRPr="00D34EFF" w:rsidRDefault="005F1D67" w:rsidP="0078197C">
      <w:pPr>
        <w:jc w:val="both"/>
        <w:rPr>
          <w:sz w:val="20"/>
          <w:szCs w:val="20"/>
        </w:rPr>
      </w:pPr>
    </w:p>
    <w:p w14:paraId="2ABD54FE" w14:textId="7A249AD8" w:rsidR="00753053" w:rsidRPr="00D34EFF" w:rsidRDefault="00C9683A" w:rsidP="0078197C">
      <w:pPr>
        <w:jc w:val="both"/>
        <w:rPr>
          <w:sz w:val="20"/>
          <w:szCs w:val="20"/>
        </w:rPr>
      </w:pPr>
      <w:r w:rsidRPr="00D34EFF">
        <w:rPr>
          <w:b/>
          <w:sz w:val="20"/>
          <w:szCs w:val="20"/>
        </w:rPr>
        <w:t>11</w:t>
      </w:r>
      <w:r w:rsidR="00975AC5" w:rsidRPr="00D34EFF">
        <w:rPr>
          <w:b/>
          <w:sz w:val="20"/>
          <w:szCs w:val="20"/>
        </w:rPr>
        <w:t>.1</w:t>
      </w:r>
      <w:r w:rsidR="00753053" w:rsidRPr="00D34EFF">
        <w:rPr>
          <w:b/>
          <w:sz w:val="20"/>
          <w:szCs w:val="20"/>
        </w:rPr>
        <w:tab/>
      </w:r>
      <w:r w:rsidR="00753053" w:rsidRPr="00D34EFF">
        <w:rPr>
          <w:sz w:val="20"/>
          <w:szCs w:val="20"/>
        </w:rPr>
        <w:t>A abertura da sessão pública dest</w:t>
      </w:r>
      <w:r w:rsidR="00700DEF" w:rsidRPr="00D34EFF">
        <w:rPr>
          <w:sz w:val="20"/>
          <w:szCs w:val="20"/>
        </w:rPr>
        <w:t>a</w:t>
      </w:r>
      <w:r w:rsidR="00753053" w:rsidRPr="00D34EFF">
        <w:rPr>
          <w:sz w:val="20"/>
          <w:szCs w:val="20"/>
        </w:rPr>
        <w:t xml:space="preserve"> </w:t>
      </w:r>
      <w:r w:rsidR="00700DEF" w:rsidRPr="00D34EFF">
        <w:rPr>
          <w:sz w:val="20"/>
          <w:szCs w:val="20"/>
        </w:rPr>
        <w:t>Concorrência Eletrônica</w:t>
      </w:r>
      <w:r w:rsidR="00753053" w:rsidRPr="00D34EFF">
        <w:rPr>
          <w:sz w:val="20"/>
          <w:szCs w:val="20"/>
        </w:rPr>
        <w:t xml:space="preserve">, conduzida pelo </w:t>
      </w:r>
      <w:r w:rsidR="00D636AB" w:rsidRPr="00D34EFF">
        <w:rPr>
          <w:sz w:val="20"/>
          <w:szCs w:val="20"/>
        </w:rPr>
        <w:t>Agente de contratação/Comissão</w:t>
      </w:r>
      <w:r w:rsidR="00753053" w:rsidRPr="00D34EFF">
        <w:rPr>
          <w:sz w:val="20"/>
          <w:szCs w:val="20"/>
        </w:rPr>
        <w:t>, ocorrerá na data e na hora indicadas no preâmbulo deste edital, no Portal comprasbr.com.br.</w:t>
      </w:r>
    </w:p>
    <w:p w14:paraId="3C725DEE" w14:textId="06A62373" w:rsidR="00753053" w:rsidRPr="00D34EFF" w:rsidRDefault="00975AC5" w:rsidP="00561E60">
      <w:pPr>
        <w:spacing w:line="276" w:lineRule="auto"/>
        <w:jc w:val="both"/>
        <w:rPr>
          <w:sz w:val="20"/>
          <w:szCs w:val="20"/>
        </w:rPr>
      </w:pPr>
      <w:r w:rsidRPr="00D34EFF">
        <w:rPr>
          <w:b/>
          <w:sz w:val="20"/>
          <w:szCs w:val="20"/>
        </w:rPr>
        <w:t>1</w:t>
      </w:r>
      <w:r w:rsidR="00C9683A" w:rsidRPr="00D34EFF">
        <w:rPr>
          <w:b/>
          <w:sz w:val="20"/>
          <w:szCs w:val="20"/>
        </w:rPr>
        <w:t>1</w:t>
      </w:r>
      <w:r w:rsidRPr="00D34EFF">
        <w:rPr>
          <w:b/>
          <w:sz w:val="20"/>
          <w:szCs w:val="20"/>
        </w:rPr>
        <w:t>.2</w:t>
      </w:r>
      <w:r w:rsidR="00753053" w:rsidRPr="00D34EFF">
        <w:rPr>
          <w:b/>
          <w:sz w:val="20"/>
          <w:szCs w:val="20"/>
        </w:rPr>
        <w:tab/>
      </w:r>
      <w:r w:rsidR="00D636AB" w:rsidRPr="00D34EFF">
        <w:rPr>
          <w:sz w:val="20"/>
          <w:szCs w:val="20"/>
        </w:rPr>
        <w:t>Os licitantes poderão retirar ou substituir a proposta ou os documentos de habilitação, quando for o caso, anteriormente inseridos no sistema, até a abertura da sessão pública</w:t>
      </w:r>
      <w:r w:rsidR="00753053" w:rsidRPr="00D34EFF">
        <w:rPr>
          <w:sz w:val="20"/>
          <w:szCs w:val="20"/>
        </w:rPr>
        <w:t>.</w:t>
      </w:r>
    </w:p>
    <w:p w14:paraId="0A8A3C25" w14:textId="61BC142D" w:rsidR="00753053" w:rsidRPr="00D34EFF" w:rsidRDefault="00975AC5" w:rsidP="00561E60">
      <w:pPr>
        <w:spacing w:line="276" w:lineRule="auto"/>
        <w:jc w:val="both"/>
        <w:rPr>
          <w:sz w:val="20"/>
          <w:szCs w:val="20"/>
        </w:rPr>
      </w:pPr>
      <w:r w:rsidRPr="00D34EFF">
        <w:rPr>
          <w:b/>
          <w:sz w:val="20"/>
          <w:szCs w:val="20"/>
        </w:rPr>
        <w:t>1</w:t>
      </w:r>
      <w:r w:rsidR="00C9683A" w:rsidRPr="00D34EFF">
        <w:rPr>
          <w:b/>
          <w:sz w:val="20"/>
          <w:szCs w:val="20"/>
        </w:rPr>
        <w:t>1</w:t>
      </w:r>
      <w:r w:rsidRPr="00D34EFF">
        <w:rPr>
          <w:b/>
          <w:sz w:val="20"/>
          <w:szCs w:val="20"/>
        </w:rPr>
        <w:t>.3</w:t>
      </w:r>
      <w:r w:rsidR="00753053" w:rsidRPr="00D34EFF">
        <w:rPr>
          <w:b/>
          <w:sz w:val="20"/>
          <w:szCs w:val="20"/>
        </w:rPr>
        <w:tab/>
      </w:r>
      <w:r w:rsidR="00753053" w:rsidRPr="00D34EFF">
        <w:rPr>
          <w:sz w:val="20"/>
          <w:szCs w:val="20"/>
        </w:rPr>
        <w:t xml:space="preserve">Durante a sessão pública, a comunicação entre </w:t>
      </w:r>
      <w:r w:rsidR="00D636AB" w:rsidRPr="00D34EFF">
        <w:rPr>
          <w:sz w:val="20"/>
          <w:szCs w:val="20"/>
        </w:rPr>
        <w:t xml:space="preserve">o Agente de Contratação/Comissão </w:t>
      </w:r>
      <w:r w:rsidR="00753053" w:rsidRPr="00D34EFF">
        <w:rPr>
          <w:sz w:val="20"/>
          <w:szCs w:val="20"/>
        </w:rPr>
        <w:t xml:space="preserve">e os licitantes ocorrerá exclusivamente mediante troca de mensagens, em campo próprio do sistema eletrônico. </w:t>
      </w:r>
    </w:p>
    <w:p w14:paraId="74321242" w14:textId="5D34CEFB" w:rsidR="00753053" w:rsidRPr="00D34EFF" w:rsidRDefault="00975AC5" w:rsidP="00561E60">
      <w:pPr>
        <w:spacing w:line="276" w:lineRule="auto"/>
        <w:jc w:val="both"/>
        <w:rPr>
          <w:b/>
          <w:sz w:val="20"/>
          <w:szCs w:val="20"/>
        </w:rPr>
      </w:pPr>
      <w:r w:rsidRPr="00D34EFF">
        <w:rPr>
          <w:b/>
          <w:sz w:val="20"/>
          <w:szCs w:val="20"/>
        </w:rPr>
        <w:t>1</w:t>
      </w:r>
      <w:r w:rsidR="00C9683A" w:rsidRPr="00D34EFF">
        <w:rPr>
          <w:b/>
          <w:sz w:val="20"/>
          <w:szCs w:val="20"/>
        </w:rPr>
        <w:t>1</w:t>
      </w:r>
      <w:r w:rsidRPr="00D34EFF">
        <w:rPr>
          <w:b/>
          <w:sz w:val="20"/>
          <w:szCs w:val="20"/>
        </w:rPr>
        <w:t>.4</w:t>
      </w:r>
      <w:r w:rsidR="00753053" w:rsidRPr="00D34EFF">
        <w:rPr>
          <w:b/>
          <w:sz w:val="20"/>
          <w:szCs w:val="20"/>
        </w:rPr>
        <w:tab/>
      </w:r>
      <w:r w:rsidR="00753053" w:rsidRPr="00D34EFF">
        <w:rPr>
          <w:sz w:val="20"/>
          <w:szCs w:val="20"/>
        </w:rPr>
        <w:t>Cabe ao licitante acompanhar as operações no sistema eletrônico durante a sessã</w:t>
      </w:r>
      <w:r w:rsidR="00D636AB" w:rsidRPr="00D34EFF">
        <w:rPr>
          <w:sz w:val="20"/>
          <w:szCs w:val="20"/>
        </w:rPr>
        <w:t>o pública</w:t>
      </w:r>
      <w:r w:rsidR="00753053" w:rsidRPr="00D34EFF">
        <w:rPr>
          <w:sz w:val="20"/>
          <w:szCs w:val="20"/>
        </w:rPr>
        <w:t>, ficando responsável pelo ônus decorrente da perda de negócios diante da inobservância de qualquer mensagem emitida pelo sistema ou por estar desconectado do sistema, inclusive quanto ao não encaminhamento de documento afeto à proposta.</w:t>
      </w:r>
    </w:p>
    <w:p w14:paraId="3FF35E5F" w14:textId="2B2DAB2E" w:rsidR="00753053" w:rsidRPr="00D34EFF" w:rsidRDefault="00975AC5"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.5</w:t>
      </w:r>
      <w:r w:rsidR="00753053" w:rsidRPr="00D34EFF">
        <w:rPr>
          <w:b/>
          <w:sz w:val="20"/>
          <w:szCs w:val="20"/>
        </w:rPr>
        <w:tab/>
      </w:r>
      <w:r w:rsidR="00605422" w:rsidRPr="00D34EFF">
        <w:rPr>
          <w:sz w:val="20"/>
          <w:szCs w:val="20"/>
        </w:rPr>
        <w:t>Iniciada a sessão pública</w:t>
      </w:r>
      <w:r w:rsidR="005F1D67" w:rsidRPr="00D34EFF">
        <w:rPr>
          <w:sz w:val="20"/>
          <w:szCs w:val="20"/>
        </w:rPr>
        <w:t xml:space="preserve">, esta não será suspensa ou transferida, salvo motivo excepcional assim caracterizado pelo </w:t>
      </w:r>
      <w:r w:rsidR="00D636AB" w:rsidRPr="00D34EFF">
        <w:rPr>
          <w:sz w:val="20"/>
          <w:szCs w:val="20"/>
        </w:rPr>
        <w:t>Agente de Contratação/Comissão</w:t>
      </w:r>
      <w:r w:rsidR="005F1D67" w:rsidRPr="00D34EFF">
        <w:rPr>
          <w:sz w:val="20"/>
          <w:szCs w:val="20"/>
        </w:rPr>
        <w:t>.</w:t>
      </w:r>
    </w:p>
    <w:p w14:paraId="767827AB" w14:textId="0E74ABC0" w:rsidR="00753053" w:rsidRPr="00D34EFF" w:rsidRDefault="00975AC5"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.6</w:t>
      </w:r>
      <w:r w:rsidR="00753053" w:rsidRPr="00D34EFF">
        <w:rPr>
          <w:b/>
          <w:sz w:val="20"/>
          <w:szCs w:val="20"/>
        </w:rPr>
        <w:tab/>
      </w:r>
      <w:r w:rsidR="005F1D67" w:rsidRPr="00D34EFF">
        <w:rPr>
          <w:sz w:val="20"/>
          <w:szCs w:val="20"/>
        </w:rPr>
        <w:t xml:space="preserve">Verificando-se o adiamento da sessão pública, o </w:t>
      </w:r>
      <w:r w:rsidR="00D636AB" w:rsidRPr="00D34EFF">
        <w:rPr>
          <w:sz w:val="20"/>
          <w:szCs w:val="20"/>
        </w:rPr>
        <w:t>Agente de Contratação/Comissão</w:t>
      </w:r>
      <w:r w:rsidR="005F1D67" w:rsidRPr="00D34EFF">
        <w:rPr>
          <w:sz w:val="20"/>
          <w:szCs w:val="20"/>
        </w:rPr>
        <w:t xml:space="preserve"> determinará nova data para continuação dos trabalhos, ficando </w:t>
      </w:r>
      <w:r w:rsidR="00D636AB" w:rsidRPr="00D34EFF">
        <w:rPr>
          <w:sz w:val="20"/>
          <w:szCs w:val="20"/>
        </w:rPr>
        <w:t>intimados os licitantes</w:t>
      </w:r>
      <w:r w:rsidR="005F1D67" w:rsidRPr="00D34EFF">
        <w:rPr>
          <w:sz w:val="20"/>
          <w:szCs w:val="20"/>
        </w:rPr>
        <w:t xml:space="preserve">. </w:t>
      </w:r>
    </w:p>
    <w:p w14:paraId="7A96BE0F" w14:textId="306ECC55" w:rsidR="00753053" w:rsidRPr="00D34EFF" w:rsidRDefault="00975AC5" w:rsidP="00561E60">
      <w:pPr>
        <w:spacing w:line="276" w:lineRule="auto"/>
        <w:jc w:val="both"/>
        <w:rPr>
          <w:sz w:val="20"/>
          <w:szCs w:val="20"/>
        </w:rPr>
      </w:pPr>
      <w:r w:rsidRPr="00D34EFF">
        <w:rPr>
          <w:b/>
          <w:sz w:val="20"/>
          <w:szCs w:val="20"/>
        </w:rPr>
        <w:lastRenderedPageBreak/>
        <w:t>1</w:t>
      </w:r>
      <w:r w:rsidR="00BC7DD0" w:rsidRPr="00D34EFF">
        <w:rPr>
          <w:b/>
          <w:sz w:val="20"/>
          <w:szCs w:val="20"/>
        </w:rPr>
        <w:t>1</w:t>
      </w:r>
      <w:r w:rsidRPr="00D34EFF">
        <w:rPr>
          <w:b/>
          <w:sz w:val="20"/>
          <w:szCs w:val="20"/>
        </w:rPr>
        <w:t>.7</w:t>
      </w:r>
      <w:r w:rsidR="00753053" w:rsidRPr="00D34EFF">
        <w:rPr>
          <w:b/>
          <w:sz w:val="20"/>
          <w:szCs w:val="20"/>
        </w:rPr>
        <w:tab/>
      </w:r>
      <w:r w:rsidR="005F1D67" w:rsidRPr="00D34EFF">
        <w:rPr>
          <w:sz w:val="20"/>
          <w:szCs w:val="20"/>
        </w:rPr>
        <w:t xml:space="preserve">O </w:t>
      </w:r>
      <w:r w:rsidR="00D636AB" w:rsidRPr="00D34EFF">
        <w:rPr>
          <w:sz w:val="20"/>
          <w:szCs w:val="20"/>
        </w:rPr>
        <w:t xml:space="preserve">Agente de Contratação/Comissão </w:t>
      </w:r>
      <w:r w:rsidR="005F1D67" w:rsidRPr="00D34EFF">
        <w:rPr>
          <w:sz w:val="20"/>
          <w:szCs w:val="20"/>
        </w:rPr>
        <w:t xml:space="preserve">poderá interromper a sessão, temporariamente, para determinar alguma providência administrativa para o bom andamento dos trabalhos. </w:t>
      </w:r>
    </w:p>
    <w:p w14:paraId="040637DE" w14:textId="4501E928" w:rsidR="00753053" w:rsidRPr="00D34EFF" w:rsidRDefault="00975AC5"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.8</w:t>
      </w:r>
      <w:r w:rsidR="00753053" w:rsidRPr="00D34EFF">
        <w:rPr>
          <w:b/>
          <w:sz w:val="20"/>
          <w:szCs w:val="20"/>
        </w:rPr>
        <w:tab/>
      </w:r>
      <w:r w:rsidR="005F1D67" w:rsidRPr="00D34EFF">
        <w:rPr>
          <w:sz w:val="20"/>
          <w:szCs w:val="20"/>
        </w:rPr>
        <w:t xml:space="preserve">No caso de desconexão do </w:t>
      </w:r>
      <w:r w:rsidR="00D636AB" w:rsidRPr="00D34EFF">
        <w:rPr>
          <w:sz w:val="20"/>
          <w:szCs w:val="20"/>
        </w:rPr>
        <w:t>Agente de Contratação/Comissão</w:t>
      </w:r>
      <w:r w:rsidR="005F1D67" w:rsidRPr="00D34EFF">
        <w:rPr>
          <w:sz w:val="20"/>
          <w:szCs w:val="20"/>
        </w:rPr>
        <w:t>, no decorrer da etapa de lances, se o Sistema eletrônico permanecer acessível aos licitantes, os lances continuarão sendo recebidos, sem prejuízo dos atos realizados.</w:t>
      </w:r>
    </w:p>
    <w:p w14:paraId="7D9A0135" w14:textId="2C34EF6D" w:rsidR="005F1D67" w:rsidRPr="00D34EFF" w:rsidRDefault="00975AC5"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.9</w:t>
      </w:r>
      <w:r w:rsidR="00753053" w:rsidRPr="00D34EFF">
        <w:rPr>
          <w:b/>
          <w:sz w:val="20"/>
          <w:szCs w:val="20"/>
        </w:rPr>
        <w:tab/>
      </w:r>
      <w:r w:rsidR="005F1D67" w:rsidRPr="00D34EFF">
        <w:rPr>
          <w:sz w:val="20"/>
          <w:szCs w:val="20"/>
        </w:rPr>
        <w:t xml:space="preserve">Quando a desconexão do </w:t>
      </w:r>
      <w:r w:rsidR="00076E93" w:rsidRPr="00D34EFF">
        <w:rPr>
          <w:sz w:val="20"/>
          <w:szCs w:val="20"/>
        </w:rPr>
        <w:t>Agente de Contratação/Comissão</w:t>
      </w:r>
      <w:r w:rsidR="005F1D67" w:rsidRPr="00D34EFF">
        <w:rPr>
          <w:sz w:val="20"/>
          <w:szCs w:val="20"/>
        </w:rPr>
        <w:t xml:space="preserve"> persistir por tempo superior a dez minutos, a sessão d</w:t>
      </w:r>
      <w:r w:rsidR="00605422" w:rsidRPr="00D34EFF">
        <w:rPr>
          <w:sz w:val="20"/>
          <w:szCs w:val="20"/>
        </w:rPr>
        <w:t>a concorrência</w:t>
      </w:r>
      <w:r w:rsidR="005F1D67" w:rsidRPr="00D34EFF">
        <w:rPr>
          <w:sz w:val="20"/>
          <w:szCs w:val="20"/>
        </w:rPr>
        <w:t xml:space="preserve"> na forma eletrônica será suspensa e reiniciada somente após comunicação aos participantes, no endereço eletrônico utilizado para divulgação.</w:t>
      </w:r>
    </w:p>
    <w:p w14:paraId="182D4BFD" w14:textId="6219725C" w:rsidR="00076E93" w:rsidRPr="00D34EFF" w:rsidRDefault="00975AC5"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.10</w:t>
      </w:r>
      <w:r w:rsidR="00076E93" w:rsidRPr="00D34EFF">
        <w:rPr>
          <w:sz w:val="20"/>
          <w:szCs w:val="20"/>
        </w:rPr>
        <w:tab/>
        <w:t>Os licitantes poderão retirar ou substituir a proposta ou os documentos de habilitação, quando for o caso, anteriormente inseridos no sistema, até a abertura da sessão pública.</w:t>
      </w:r>
    </w:p>
    <w:p w14:paraId="1CC8D499" w14:textId="4A5618BF" w:rsidR="00076E93" w:rsidRPr="00D34EFF" w:rsidRDefault="00975AC5"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.11</w:t>
      </w:r>
      <w:r w:rsidR="00076E93" w:rsidRPr="00D34EFF">
        <w:rPr>
          <w:sz w:val="20"/>
          <w:szCs w:val="20"/>
        </w:rPr>
        <w:tab/>
        <w:t>Iniciada a etapa competitiva, os licitantes deverão encaminhar lances exclusivamente por meio de sistema eletrônico, sendo imediatamente informados do seu recebimento e do valor consignado no registro.</w:t>
      </w:r>
    </w:p>
    <w:p w14:paraId="5F90A116" w14:textId="7605D465" w:rsidR="00076E93" w:rsidRPr="00D34EFF" w:rsidRDefault="00975AC5"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.1</w:t>
      </w:r>
      <w:r w:rsidR="0081709F" w:rsidRPr="00D34EFF">
        <w:rPr>
          <w:b/>
          <w:sz w:val="20"/>
          <w:szCs w:val="20"/>
        </w:rPr>
        <w:t>2</w:t>
      </w:r>
      <w:r w:rsidR="00076E93" w:rsidRPr="00D34EFF">
        <w:rPr>
          <w:sz w:val="20"/>
          <w:szCs w:val="20"/>
        </w:rPr>
        <w:tab/>
        <w:t>O lance deverá ser ofertado pelo valor total da obra.</w:t>
      </w:r>
    </w:p>
    <w:p w14:paraId="4A80A8FA" w14:textId="44B63A82" w:rsidR="00076E93" w:rsidRPr="00D34EFF" w:rsidRDefault="0081709F"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.13</w:t>
      </w:r>
      <w:r w:rsidR="00076E93" w:rsidRPr="00D34EFF">
        <w:rPr>
          <w:sz w:val="20"/>
          <w:szCs w:val="20"/>
        </w:rPr>
        <w:tab/>
        <w:t>Os licitantes poderão oferecer lances sucessivos, observando o horário fixado para abertura da sessão e as regras estabelecidas no Edital.</w:t>
      </w:r>
    </w:p>
    <w:p w14:paraId="44DF4C72" w14:textId="050120F6" w:rsidR="00076E93" w:rsidRPr="00D34EFF" w:rsidRDefault="0081709F"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.14</w:t>
      </w:r>
      <w:r w:rsidR="00076E93" w:rsidRPr="00D34EFF">
        <w:rPr>
          <w:sz w:val="20"/>
          <w:szCs w:val="20"/>
        </w:rPr>
        <w:tab/>
        <w:t>O licitante somente poderá oferecer lance de valor inferior ao último por ele ofertado e registrado pelo sistema.</w:t>
      </w:r>
    </w:p>
    <w:p w14:paraId="1181EDDA" w14:textId="73805C13" w:rsidR="00076E93" w:rsidRPr="00D34EFF" w:rsidRDefault="0081709F" w:rsidP="004301A9">
      <w:pPr>
        <w:spacing w:line="276" w:lineRule="auto"/>
        <w:jc w:val="both"/>
        <w:rPr>
          <w:sz w:val="20"/>
          <w:szCs w:val="20"/>
          <w:lang w:val="pt-PT"/>
        </w:rPr>
      </w:pPr>
      <w:r w:rsidRPr="00D34EFF">
        <w:rPr>
          <w:b/>
          <w:sz w:val="20"/>
          <w:szCs w:val="20"/>
        </w:rPr>
        <w:t>1</w:t>
      </w:r>
      <w:r w:rsidR="00BC7DD0" w:rsidRPr="00D34EFF">
        <w:rPr>
          <w:b/>
          <w:sz w:val="20"/>
          <w:szCs w:val="20"/>
        </w:rPr>
        <w:t>1</w:t>
      </w:r>
      <w:r w:rsidRPr="00D34EFF">
        <w:rPr>
          <w:b/>
          <w:sz w:val="20"/>
          <w:szCs w:val="20"/>
        </w:rPr>
        <w:t>.15</w:t>
      </w:r>
      <w:r w:rsidR="00076E93" w:rsidRPr="00D34EFF">
        <w:rPr>
          <w:sz w:val="20"/>
          <w:szCs w:val="20"/>
        </w:rPr>
        <w:tab/>
      </w:r>
      <w:r w:rsidR="004301A9" w:rsidRPr="00D34EFF">
        <w:rPr>
          <w:sz w:val="20"/>
          <w:szCs w:val="20"/>
          <w:lang w:val="pt-PT"/>
        </w:rPr>
        <w:t>O intervalo mínimo de diferença de valores ou percentuais entre os lances,</w:t>
      </w:r>
      <w:r w:rsidR="000E0119">
        <w:rPr>
          <w:sz w:val="20"/>
          <w:szCs w:val="20"/>
          <w:lang w:val="pt-PT"/>
        </w:rPr>
        <w:t xml:space="preserve"> </w:t>
      </w:r>
      <w:r w:rsidR="004301A9" w:rsidRPr="00D34EFF">
        <w:rPr>
          <w:sz w:val="20"/>
          <w:szCs w:val="20"/>
          <w:lang w:val="pt-PT"/>
        </w:rPr>
        <w:t>que incidirá tanto em relação aos lances intermediários quanto em relação à proposta</w:t>
      </w:r>
      <w:r w:rsidR="000E0119">
        <w:rPr>
          <w:sz w:val="20"/>
          <w:szCs w:val="20"/>
          <w:lang w:val="pt-PT"/>
        </w:rPr>
        <w:t xml:space="preserve"> </w:t>
      </w:r>
      <w:r w:rsidR="004301A9" w:rsidRPr="00D34EFF">
        <w:rPr>
          <w:sz w:val="20"/>
          <w:szCs w:val="20"/>
          <w:lang w:val="pt-PT"/>
        </w:rPr>
        <w:t xml:space="preserve">que cobrir a melhor oferta será de R$ </w:t>
      </w:r>
      <w:r w:rsidR="000E0119">
        <w:rPr>
          <w:sz w:val="20"/>
          <w:szCs w:val="20"/>
          <w:lang w:val="pt-PT"/>
        </w:rPr>
        <w:t>100,00</w:t>
      </w:r>
      <w:r w:rsidR="004301A9" w:rsidRPr="00D34EFF">
        <w:rPr>
          <w:sz w:val="20"/>
          <w:szCs w:val="20"/>
          <w:lang w:val="pt-PT"/>
        </w:rPr>
        <w:t xml:space="preserve"> (</w:t>
      </w:r>
      <w:r w:rsidR="000E0119">
        <w:rPr>
          <w:sz w:val="20"/>
          <w:szCs w:val="20"/>
          <w:lang w:val="pt-PT"/>
        </w:rPr>
        <w:t>cem reais</w:t>
      </w:r>
      <w:r w:rsidR="004301A9" w:rsidRPr="00D34EFF">
        <w:rPr>
          <w:sz w:val="20"/>
          <w:szCs w:val="20"/>
          <w:lang w:val="pt-PT"/>
        </w:rPr>
        <w:t>).</w:t>
      </w:r>
      <w:r w:rsidR="00BC7DD0" w:rsidRPr="00D34EFF">
        <w:rPr>
          <w:sz w:val="20"/>
          <w:szCs w:val="20"/>
          <w:lang w:val="pt-PT"/>
        </w:rPr>
        <w:t xml:space="preserve"> O valor poderá ser alterado caso o Agente de Contratação verifique que a margem de lances entre os participantes seja irrisório diante do valor do certame.</w:t>
      </w:r>
    </w:p>
    <w:p w14:paraId="408E8E86" w14:textId="029ACD0A" w:rsidR="00076E93" w:rsidRPr="00D34EFF" w:rsidRDefault="0081709F" w:rsidP="00561E60">
      <w:pPr>
        <w:spacing w:line="276" w:lineRule="auto"/>
        <w:jc w:val="both"/>
        <w:rPr>
          <w:sz w:val="20"/>
          <w:szCs w:val="20"/>
          <w:lang w:val="pt-PT"/>
        </w:rPr>
      </w:pPr>
      <w:r w:rsidRPr="00D34EFF">
        <w:rPr>
          <w:b/>
          <w:sz w:val="20"/>
          <w:szCs w:val="20"/>
        </w:rPr>
        <w:t>1</w:t>
      </w:r>
      <w:r w:rsidR="00BC7DD0" w:rsidRPr="00D34EFF">
        <w:rPr>
          <w:b/>
          <w:sz w:val="20"/>
          <w:szCs w:val="20"/>
        </w:rPr>
        <w:t>1</w:t>
      </w:r>
      <w:r w:rsidRPr="00D34EFF">
        <w:rPr>
          <w:b/>
          <w:sz w:val="20"/>
          <w:szCs w:val="20"/>
        </w:rPr>
        <w:t>.16</w:t>
      </w:r>
      <w:r w:rsidR="00076E93" w:rsidRPr="00D34EFF">
        <w:rPr>
          <w:sz w:val="20"/>
          <w:szCs w:val="20"/>
          <w:lang w:val="pt-PT"/>
        </w:rPr>
        <w:t xml:space="preserve"> </w:t>
      </w:r>
      <w:r w:rsidR="00CD1477" w:rsidRPr="00D34EFF">
        <w:rPr>
          <w:sz w:val="20"/>
          <w:szCs w:val="20"/>
          <w:lang w:val="pt-PT"/>
        </w:rPr>
        <w:tab/>
      </w:r>
      <w:r w:rsidR="00076E93" w:rsidRPr="00D34EFF">
        <w:rPr>
          <w:sz w:val="20"/>
          <w:szCs w:val="20"/>
        </w:rPr>
        <w:t>O percentual (%) de desconto oferecido por item deverá conter apenas 02 (duas) casas decimais após a vírgula.</w:t>
      </w:r>
    </w:p>
    <w:p w14:paraId="37FE8BB6" w14:textId="53A0F4FB" w:rsidR="00076E93" w:rsidRPr="00D34EFF" w:rsidRDefault="0081709F"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.17</w:t>
      </w:r>
      <w:r w:rsidR="00076E93" w:rsidRPr="00D34EFF">
        <w:rPr>
          <w:sz w:val="20"/>
          <w:szCs w:val="20"/>
        </w:rPr>
        <w:tab/>
        <w:t>Caso seja adotado para o envio de lances na licitação o modo de disputa “aberto e fechado”, que é o que se encaixa a presente licitação, os licitantes apresentarão lances públicos e sucessivos, com lance final e fechado.</w:t>
      </w:r>
    </w:p>
    <w:p w14:paraId="3B42A793" w14:textId="06CEE578" w:rsidR="00076E93" w:rsidRPr="00D34EFF" w:rsidRDefault="0081709F"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.17</w:t>
      </w:r>
      <w:r w:rsidR="00975AC5" w:rsidRPr="00D34EFF">
        <w:rPr>
          <w:b/>
          <w:sz w:val="20"/>
          <w:szCs w:val="20"/>
        </w:rPr>
        <w:t>.1</w:t>
      </w:r>
      <w:r w:rsidR="00076E93" w:rsidRPr="00D34EFF">
        <w:rPr>
          <w:sz w:val="20"/>
          <w:szCs w:val="20"/>
        </w:rPr>
        <w:tab/>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07237FCF" w14:textId="750E0B94" w:rsidR="00076E93" w:rsidRPr="00D34EFF" w:rsidRDefault="0081709F"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.17</w:t>
      </w:r>
      <w:r w:rsidR="00975AC5" w:rsidRPr="00D34EFF">
        <w:rPr>
          <w:b/>
          <w:sz w:val="20"/>
          <w:szCs w:val="20"/>
        </w:rPr>
        <w:t>.2</w:t>
      </w:r>
      <w:r w:rsidR="00076E93" w:rsidRPr="00D34EFF">
        <w:rPr>
          <w:sz w:val="20"/>
          <w:szCs w:val="20"/>
        </w:rPr>
        <w:tab/>
        <w:t xml:space="preserve">Encerrado o prazo previsto no subitem anterior, o sistema abrirá oportunidade para que o autor da oferta de valor mais baixo e os das ofertas com preços até 10% (dez por cento) </w:t>
      </w:r>
      <w:proofErr w:type="spellStart"/>
      <w:r w:rsidR="00076E93" w:rsidRPr="00D34EFF">
        <w:rPr>
          <w:sz w:val="20"/>
          <w:szCs w:val="20"/>
        </w:rPr>
        <w:t>superiores</w:t>
      </w:r>
      <w:proofErr w:type="spellEnd"/>
      <w:r w:rsidR="00076E93" w:rsidRPr="00D34EFF">
        <w:rPr>
          <w:sz w:val="20"/>
          <w:szCs w:val="20"/>
        </w:rPr>
        <w:t xml:space="preserve"> àquela possam ofertar um lance final e fechado em até cinco minutos, o qual será sigiloso até o encerramento deste prazo.</w:t>
      </w:r>
    </w:p>
    <w:p w14:paraId="77EACDA9" w14:textId="5009ED97" w:rsidR="00076E93" w:rsidRPr="00D34EFF" w:rsidRDefault="0081709F"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.17</w:t>
      </w:r>
      <w:r w:rsidR="00975AC5" w:rsidRPr="00D34EFF">
        <w:rPr>
          <w:b/>
          <w:sz w:val="20"/>
          <w:szCs w:val="20"/>
        </w:rPr>
        <w:t>.3</w:t>
      </w:r>
      <w:r w:rsidR="00076E93" w:rsidRPr="00D34EFF">
        <w:rPr>
          <w:sz w:val="20"/>
          <w:szCs w:val="20"/>
        </w:rPr>
        <w:tab/>
        <w:t>No procedimento de que trata o subitem supra, o licitante poderá optar por manter o seu último lance da etapa aberta, ou por ofertar melhor lance.</w:t>
      </w:r>
    </w:p>
    <w:p w14:paraId="05E0C5B5" w14:textId="3B0A63DE" w:rsidR="00CD1477" w:rsidRPr="00D34EFF" w:rsidRDefault="0081709F" w:rsidP="00561E60">
      <w:pPr>
        <w:spacing w:line="276" w:lineRule="auto"/>
        <w:jc w:val="both"/>
        <w:rPr>
          <w:sz w:val="20"/>
          <w:szCs w:val="20"/>
        </w:rPr>
      </w:pPr>
      <w:r w:rsidRPr="00D34EFF">
        <w:rPr>
          <w:b/>
          <w:sz w:val="20"/>
          <w:szCs w:val="20"/>
        </w:rPr>
        <w:t>1</w:t>
      </w:r>
      <w:r w:rsidR="00BC7DD0" w:rsidRPr="00D34EFF">
        <w:rPr>
          <w:b/>
          <w:sz w:val="20"/>
          <w:szCs w:val="20"/>
        </w:rPr>
        <w:t>1</w:t>
      </w:r>
      <w:r w:rsidRPr="00D34EFF">
        <w:rPr>
          <w:b/>
          <w:sz w:val="20"/>
          <w:szCs w:val="20"/>
        </w:rPr>
        <w:t>.17</w:t>
      </w:r>
      <w:r w:rsidR="00975AC5" w:rsidRPr="00D34EFF">
        <w:rPr>
          <w:b/>
          <w:sz w:val="20"/>
          <w:szCs w:val="20"/>
        </w:rPr>
        <w:t>.4</w:t>
      </w:r>
      <w:r w:rsidR="00CD1477" w:rsidRPr="00D34EFF">
        <w:rPr>
          <w:sz w:val="20"/>
          <w:szCs w:val="20"/>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B0D673B" w14:textId="36C9CBA0" w:rsidR="00CD1477" w:rsidRPr="00D34EFF" w:rsidRDefault="00975AC5" w:rsidP="00561E60">
      <w:pPr>
        <w:spacing w:line="276" w:lineRule="auto"/>
        <w:jc w:val="both"/>
        <w:rPr>
          <w:sz w:val="20"/>
          <w:szCs w:val="20"/>
        </w:rPr>
      </w:pPr>
      <w:r w:rsidRPr="00D34EFF">
        <w:rPr>
          <w:b/>
          <w:sz w:val="20"/>
          <w:szCs w:val="20"/>
        </w:rPr>
        <w:t>1</w:t>
      </w:r>
      <w:r w:rsidR="00BC7DD0" w:rsidRPr="00D34EFF">
        <w:rPr>
          <w:b/>
          <w:sz w:val="20"/>
          <w:szCs w:val="20"/>
        </w:rPr>
        <w:t>1</w:t>
      </w:r>
      <w:r w:rsidR="0081709F" w:rsidRPr="00D34EFF">
        <w:rPr>
          <w:b/>
          <w:sz w:val="20"/>
          <w:szCs w:val="20"/>
        </w:rPr>
        <w:t>.18</w:t>
      </w:r>
      <w:r w:rsidR="00CD1477" w:rsidRPr="00D34EFF">
        <w:rPr>
          <w:sz w:val="20"/>
          <w:szCs w:val="20"/>
        </w:rPr>
        <w:tab/>
        <w:t>Após o término dos prazos estabelecidos nos itens anteriores, o sistema ordenará e divulgará os lances segundo a ordem crescente de valores.</w:t>
      </w:r>
    </w:p>
    <w:p w14:paraId="6C3DF7EE" w14:textId="62E642E4" w:rsidR="00CD1477" w:rsidRPr="00D34EFF" w:rsidRDefault="00975AC5" w:rsidP="00561E60">
      <w:pPr>
        <w:spacing w:line="276" w:lineRule="auto"/>
        <w:jc w:val="both"/>
        <w:rPr>
          <w:sz w:val="20"/>
          <w:szCs w:val="20"/>
        </w:rPr>
      </w:pPr>
      <w:r w:rsidRPr="00D34EFF">
        <w:rPr>
          <w:b/>
          <w:sz w:val="20"/>
          <w:szCs w:val="20"/>
        </w:rPr>
        <w:t>1</w:t>
      </w:r>
      <w:r w:rsidR="00BC7DD0" w:rsidRPr="00D34EFF">
        <w:rPr>
          <w:b/>
          <w:sz w:val="20"/>
          <w:szCs w:val="20"/>
        </w:rPr>
        <w:t>1</w:t>
      </w:r>
      <w:r w:rsidR="0081709F" w:rsidRPr="00D34EFF">
        <w:rPr>
          <w:b/>
          <w:sz w:val="20"/>
          <w:szCs w:val="20"/>
        </w:rPr>
        <w:t>.19</w:t>
      </w:r>
      <w:r w:rsidR="00CD1477" w:rsidRPr="00D34EFF">
        <w:rPr>
          <w:sz w:val="20"/>
          <w:szCs w:val="20"/>
        </w:rPr>
        <w:tab/>
        <w:t>Não serão aceitos dois ou mais lances de mesmo valor, prevalecendo aquele que for recebido e registrado em primeiro lugar.</w:t>
      </w:r>
    </w:p>
    <w:p w14:paraId="205D59D4" w14:textId="5E757CD2" w:rsidR="00CD1477" w:rsidRPr="00D34EFF" w:rsidRDefault="00975AC5" w:rsidP="00561E60">
      <w:pPr>
        <w:spacing w:line="276" w:lineRule="auto"/>
        <w:jc w:val="both"/>
        <w:rPr>
          <w:sz w:val="20"/>
          <w:szCs w:val="20"/>
        </w:rPr>
      </w:pPr>
      <w:r w:rsidRPr="00D34EFF">
        <w:rPr>
          <w:b/>
          <w:sz w:val="20"/>
          <w:szCs w:val="20"/>
        </w:rPr>
        <w:t>1</w:t>
      </w:r>
      <w:r w:rsidR="00BC7DD0" w:rsidRPr="00D34EFF">
        <w:rPr>
          <w:b/>
          <w:sz w:val="20"/>
          <w:szCs w:val="20"/>
        </w:rPr>
        <w:t>1</w:t>
      </w:r>
      <w:r w:rsidR="0081709F" w:rsidRPr="00D34EFF">
        <w:rPr>
          <w:b/>
          <w:sz w:val="20"/>
          <w:szCs w:val="20"/>
        </w:rPr>
        <w:t>.20</w:t>
      </w:r>
      <w:r w:rsidR="00CD1477" w:rsidRPr="00D34EFF">
        <w:rPr>
          <w:sz w:val="20"/>
          <w:szCs w:val="20"/>
        </w:rPr>
        <w:tab/>
        <w:t>Durante o transcurso da sessão pública, os licitantes serão informados, em tempo real, do valor do menor lance registrado, vedada a identificação do licitante.</w:t>
      </w:r>
    </w:p>
    <w:p w14:paraId="384BD0F0" w14:textId="7927A966" w:rsidR="00F24EE3" w:rsidRPr="00D34EFF" w:rsidRDefault="00975AC5" w:rsidP="00561E60">
      <w:pPr>
        <w:spacing w:line="276" w:lineRule="auto"/>
        <w:jc w:val="both"/>
        <w:rPr>
          <w:sz w:val="20"/>
          <w:szCs w:val="20"/>
        </w:rPr>
      </w:pPr>
      <w:r w:rsidRPr="00D34EFF">
        <w:rPr>
          <w:b/>
          <w:sz w:val="20"/>
          <w:szCs w:val="20"/>
        </w:rPr>
        <w:t>1</w:t>
      </w:r>
      <w:r w:rsidR="00BC7DD0" w:rsidRPr="00D34EFF">
        <w:rPr>
          <w:b/>
          <w:sz w:val="20"/>
          <w:szCs w:val="20"/>
        </w:rPr>
        <w:t>1</w:t>
      </w:r>
      <w:r w:rsidR="0081709F" w:rsidRPr="00D34EFF">
        <w:rPr>
          <w:b/>
          <w:sz w:val="20"/>
          <w:szCs w:val="20"/>
        </w:rPr>
        <w:t>.21</w:t>
      </w:r>
      <w:r w:rsidR="00F24EE3" w:rsidRPr="00D34EFF">
        <w:rPr>
          <w:sz w:val="20"/>
          <w:szCs w:val="20"/>
        </w:rPr>
        <w:tab/>
      </w:r>
      <w:r w:rsidR="00F24EE3" w:rsidRPr="00D34EFF">
        <w:rPr>
          <w:b/>
          <w:sz w:val="20"/>
          <w:szCs w:val="20"/>
          <w:lang w:val="pt-PT"/>
        </w:rPr>
        <w:t>Será desclassificada a proposta que identifique o licitante.</w:t>
      </w:r>
    </w:p>
    <w:p w14:paraId="4F9B667F" w14:textId="24CE7ABA" w:rsidR="00356570" w:rsidRPr="00D34EFF" w:rsidRDefault="00975AC5" w:rsidP="00561E60">
      <w:pPr>
        <w:spacing w:line="276" w:lineRule="auto"/>
        <w:jc w:val="both"/>
        <w:rPr>
          <w:sz w:val="20"/>
          <w:szCs w:val="20"/>
        </w:rPr>
      </w:pPr>
      <w:r w:rsidRPr="00D34EFF">
        <w:rPr>
          <w:b/>
          <w:sz w:val="20"/>
          <w:szCs w:val="20"/>
        </w:rPr>
        <w:t>1</w:t>
      </w:r>
      <w:r w:rsidR="00BC7DD0" w:rsidRPr="00D34EFF">
        <w:rPr>
          <w:b/>
          <w:sz w:val="20"/>
          <w:szCs w:val="20"/>
        </w:rPr>
        <w:t>1</w:t>
      </w:r>
      <w:r w:rsidR="0081709F" w:rsidRPr="00D34EFF">
        <w:rPr>
          <w:b/>
          <w:sz w:val="20"/>
          <w:szCs w:val="20"/>
        </w:rPr>
        <w:t>.22</w:t>
      </w:r>
      <w:r w:rsidR="00356570" w:rsidRPr="00D34EFF">
        <w:rPr>
          <w:sz w:val="20"/>
          <w:szCs w:val="20"/>
        </w:rPr>
        <w:tab/>
        <w:t>Caso o licitante não apresente lances, concorrerá com o valor de sua proposta.</w:t>
      </w:r>
    </w:p>
    <w:p w14:paraId="6EF16E36" w14:textId="7F7ADF0D" w:rsidR="00BC7DD0" w:rsidRPr="00D34EFF" w:rsidRDefault="00975AC5" w:rsidP="00561E60">
      <w:pPr>
        <w:spacing w:line="276" w:lineRule="auto"/>
        <w:jc w:val="both"/>
        <w:rPr>
          <w:b/>
          <w:sz w:val="20"/>
          <w:szCs w:val="20"/>
          <w:u w:val="single"/>
        </w:rPr>
      </w:pPr>
      <w:r w:rsidRPr="00D34EFF">
        <w:rPr>
          <w:b/>
          <w:sz w:val="20"/>
          <w:szCs w:val="20"/>
        </w:rPr>
        <w:t>1</w:t>
      </w:r>
      <w:r w:rsidR="00BC7DD0" w:rsidRPr="00D34EFF">
        <w:rPr>
          <w:b/>
          <w:sz w:val="20"/>
          <w:szCs w:val="20"/>
        </w:rPr>
        <w:t>1</w:t>
      </w:r>
      <w:r w:rsidR="0081709F" w:rsidRPr="00D34EFF">
        <w:rPr>
          <w:b/>
          <w:sz w:val="20"/>
          <w:szCs w:val="20"/>
        </w:rPr>
        <w:t>.23</w:t>
      </w:r>
      <w:r w:rsidR="00356570" w:rsidRPr="00D34EFF">
        <w:rPr>
          <w:b/>
          <w:sz w:val="20"/>
          <w:szCs w:val="20"/>
        </w:rPr>
        <w:tab/>
      </w:r>
      <w:r w:rsidR="00356570" w:rsidRPr="00D34EFF">
        <w:rPr>
          <w:b/>
          <w:sz w:val="20"/>
          <w:szCs w:val="20"/>
          <w:u w:val="single"/>
        </w:rPr>
        <w:t>Da margem de preferência para as microempresas e empresas de pequeno porte</w:t>
      </w:r>
      <w:r w:rsidR="00BC7DD0" w:rsidRPr="00D34EFF">
        <w:rPr>
          <w:b/>
          <w:sz w:val="20"/>
          <w:szCs w:val="20"/>
          <w:u w:val="single"/>
        </w:rPr>
        <w:t>:</w:t>
      </w:r>
    </w:p>
    <w:p w14:paraId="06C31864" w14:textId="5F0D84DE" w:rsidR="00356570" w:rsidRPr="00D34EFF" w:rsidRDefault="00975AC5" w:rsidP="00561E60">
      <w:pPr>
        <w:spacing w:line="276" w:lineRule="auto"/>
        <w:jc w:val="both"/>
        <w:rPr>
          <w:sz w:val="20"/>
          <w:szCs w:val="20"/>
          <w:lang w:val="pt-PT"/>
        </w:rPr>
      </w:pPr>
      <w:r w:rsidRPr="00D34EFF">
        <w:rPr>
          <w:b/>
          <w:sz w:val="20"/>
          <w:szCs w:val="20"/>
        </w:rPr>
        <w:lastRenderedPageBreak/>
        <w:t>1</w:t>
      </w:r>
      <w:r w:rsidR="00BC7DD0" w:rsidRPr="00D34EFF">
        <w:rPr>
          <w:b/>
          <w:sz w:val="20"/>
          <w:szCs w:val="20"/>
        </w:rPr>
        <w:t>1</w:t>
      </w:r>
      <w:r w:rsidR="0081709F" w:rsidRPr="00D34EFF">
        <w:rPr>
          <w:b/>
          <w:sz w:val="20"/>
          <w:szCs w:val="20"/>
        </w:rPr>
        <w:t>.23</w:t>
      </w:r>
      <w:r w:rsidRPr="00D34EFF">
        <w:rPr>
          <w:b/>
          <w:sz w:val="20"/>
          <w:szCs w:val="20"/>
        </w:rPr>
        <w:t>.1</w:t>
      </w:r>
      <w:r w:rsidR="00356570" w:rsidRPr="00D34EFF">
        <w:rPr>
          <w:sz w:val="20"/>
          <w:szCs w:val="20"/>
          <w:lang w:val="pt-PT"/>
        </w:rPr>
        <w:t>Caso a proposta mais vantajosa seja ofertada por licitante qualificada como</w:t>
      </w:r>
    </w:p>
    <w:p w14:paraId="058B778B" w14:textId="77777777" w:rsidR="00356570" w:rsidRPr="00D34EFF" w:rsidRDefault="00356570" w:rsidP="00561E60">
      <w:pPr>
        <w:spacing w:line="276" w:lineRule="auto"/>
        <w:jc w:val="both"/>
        <w:rPr>
          <w:sz w:val="20"/>
          <w:szCs w:val="20"/>
        </w:rPr>
      </w:pPr>
      <w:r w:rsidRPr="00D34EFF">
        <w:rPr>
          <w:sz w:val="20"/>
          <w:szCs w:val="20"/>
          <w:lang w:val="pt-PT"/>
        </w:rPr>
        <w:t>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275C059" w14:textId="0599526B" w:rsidR="00356570" w:rsidRPr="00D34EFF" w:rsidRDefault="00975AC5" w:rsidP="00561E60">
      <w:pPr>
        <w:spacing w:line="276" w:lineRule="auto"/>
        <w:jc w:val="both"/>
        <w:rPr>
          <w:sz w:val="20"/>
          <w:szCs w:val="20"/>
        </w:rPr>
      </w:pPr>
      <w:r w:rsidRPr="00D34EFF">
        <w:rPr>
          <w:b/>
          <w:sz w:val="20"/>
          <w:szCs w:val="20"/>
        </w:rPr>
        <w:t>1</w:t>
      </w:r>
      <w:r w:rsidR="00CD5F85" w:rsidRPr="00D34EFF">
        <w:rPr>
          <w:b/>
          <w:sz w:val="20"/>
          <w:szCs w:val="20"/>
        </w:rPr>
        <w:t>1</w:t>
      </w:r>
      <w:r w:rsidR="0081709F" w:rsidRPr="00D34EFF">
        <w:rPr>
          <w:b/>
          <w:sz w:val="20"/>
          <w:szCs w:val="20"/>
        </w:rPr>
        <w:t>.23</w:t>
      </w:r>
      <w:r w:rsidRPr="00D34EFF">
        <w:rPr>
          <w:b/>
          <w:sz w:val="20"/>
          <w:szCs w:val="20"/>
        </w:rPr>
        <w:t>.2</w:t>
      </w:r>
      <w:r w:rsidR="00356570" w:rsidRPr="00D34EFF">
        <w:rPr>
          <w:sz w:val="20"/>
          <w:szCs w:val="20"/>
        </w:rPr>
        <w:t xml:space="preserve">Ocorrendo o empate será </w:t>
      </w:r>
      <w:r w:rsidR="009937BC" w:rsidRPr="00D34EFF">
        <w:rPr>
          <w:sz w:val="20"/>
          <w:szCs w:val="20"/>
        </w:rPr>
        <w:t>assegurado</w:t>
      </w:r>
      <w:r w:rsidR="00356570" w:rsidRPr="00D34EFF">
        <w:rPr>
          <w:sz w:val="20"/>
          <w:szCs w:val="20"/>
        </w:rPr>
        <w:t xml:space="preserve">, como critério de desempate, preferência de contratação para as microempresas e empresas de pequeno porte. </w:t>
      </w:r>
    </w:p>
    <w:p w14:paraId="0A6100A9" w14:textId="1BF8DF59" w:rsidR="00356570" w:rsidRPr="00D34EFF" w:rsidRDefault="00975AC5" w:rsidP="00561E60">
      <w:pPr>
        <w:spacing w:line="276" w:lineRule="auto"/>
        <w:jc w:val="both"/>
        <w:rPr>
          <w:sz w:val="20"/>
          <w:szCs w:val="20"/>
        </w:rPr>
      </w:pPr>
      <w:r w:rsidRPr="00D34EFF">
        <w:rPr>
          <w:b/>
          <w:sz w:val="20"/>
          <w:szCs w:val="20"/>
        </w:rPr>
        <w:t>1</w:t>
      </w:r>
      <w:r w:rsidR="00CD5F85" w:rsidRPr="00D34EFF">
        <w:rPr>
          <w:b/>
          <w:sz w:val="20"/>
          <w:szCs w:val="20"/>
        </w:rPr>
        <w:t>1</w:t>
      </w:r>
      <w:r w:rsidR="0081709F" w:rsidRPr="00D34EFF">
        <w:rPr>
          <w:b/>
          <w:sz w:val="20"/>
          <w:szCs w:val="20"/>
        </w:rPr>
        <w:t>.23</w:t>
      </w:r>
      <w:r w:rsidRPr="00D34EFF">
        <w:rPr>
          <w:b/>
          <w:sz w:val="20"/>
          <w:szCs w:val="20"/>
        </w:rPr>
        <w:t>.3</w:t>
      </w:r>
      <w:r w:rsidR="00356570" w:rsidRPr="00D34EFF">
        <w:rPr>
          <w:sz w:val="20"/>
          <w:szCs w:val="20"/>
        </w:rPr>
        <w:t xml:space="preserve">Entende-se por empate aquelas situações em que as propostas/lances enviados pelas microempresas e empresas de pequeno porte sejam iguais ou até </w:t>
      </w:r>
      <w:r w:rsidR="00D02061" w:rsidRPr="00D34EFF">
        <w:rPr>
          <w:sz w:val="20"/>
          <w:szCs w:val="20"/>
        </w:rPr>
        <w:t>10</w:t>
      </w:r>
      <w:r w:rsidR="00356570" w:rsidRPr="00D34EFF">
        <w:rPr>
          <w:sz w:val="20"/>
          <w:szCs w:val="20"/>
        </w:rPr>
        <w:t>% (</w:t>
      </w:r>
      <w:r w:rsidR="00D02061" w:rsidRPr="00D34EFF">
        <w:rPr>
          <w:sz w:val="20"/>
          <w:szCs w:val="20"/>
        </w:rPr>
        <w:t>dez</w:t>
      </w:r>
      <w:r w:rsidR="00356570" w:rsidRPr="00D34EFF">
        <w:rPr>
          <w:sz w:val="20"/>
          <w:szCs w:val="20"/>
        </w:rPr>
        <w:t xml:space="preserve"> por cento) superiores à proposta/lance mais bem classificado, conforme disposto na Lei Complementar nº 123/2006 e suas alterações.</w:t>
      </w:r>
    </w:p>
    <w:p w14:paraId="4662FD34" w14:textId="67D59247" w:rsidR="00356570" w:rsidRPr="00D34EFF" w:rsidRDefault="00975AC5" w:rsidP="00561E60">
      <w:pPr>
        <w:spacing w:line="276" w:lineRule="auto"/>
        <w:jc w:val="both"/>
        <w:rPr>
          <w:sz w:val="20"/>
          <w:szCs w:val="20"/>
        </w:rPr>
      </w:pPr>
      <w:r w:rsidRPr="00D34EFF">
        <w:rPr>
          <w:b/>
          <w:sz w:val="20"/>
          <w:szCs w:val="20"/>
        </w:rPr>
        <w:t>1</w:t>
      </w:r>
      <w:r w:rsidR="00CD5F85" w:rsidRPr="00D34EFF">
        <w:rPr>
          <w:b/>
          <w:sz w:val="20"/>
          <w:szCs w:val="20"/>
        </w:rPr>
        <w:t>1</w:t>
      </w:r>
      <w:r w:rsidR="0081709F" w:rsidRPr="00D34EFF">
        <w:rPr>
          <w:b/>
          <w:sz w:val="20"/>
          <w:szCs w:val="20"/>
        </w:rPr>
        <w:t>.23</w:t>
      </w:r>
      <w:r w:rsidRPr="00D34EFF">
        <w:rPr>
          <w:b/>
          <w:sz w:val="20"/>
          <w:szCs w:val="20"/>
        </w:rPr>
        <w:t>.4</w:t>
      </w:r>
      <w:r w:rsidR="00D02061" w:rsidRPr="00D34EFF">
        <w:rPr>
          <w:sz w:val="20"/>
          <w:szCs w:val="20"/>
        </w:rPr>
        <w:t>Em relação a itens não exclusivos para participação de microempresas e empresas de pequeno porte, uma vez encerrada a etapa de lances, será efetivada a verificação automática, junto à Receita Federal, do porte da entidade empresarial.</w:t>
      </w:r>
    </w:p>
    <w:p w14:paraId="5E989B5D" w14:textId="46899F62" w:rsidR="00D02061" w:rsidRPr="00D34EFF" w:rsidRDefault="00975AC5" w:rsidP="00561E60">
      <w:pPr>
        <w:spacing w:line="276" w:lineRule="auto"/>
        <w:jc w:val="both"/>
        <w:rPr>
          <w:sz w:val="20"/>
          <w:szCs w:val="20"/>
        </w:rPr>
      </w:pPr>
      <w:r w:rsidRPr="00D34EFF">
        <w:rPr>
          <w:b/>
          <w:sz w:val="20"/>
          <w:szCs w:val="20"/>
        </w:rPr>
        <w:t>1</w:t>
      </w:r>
      <w:r w:rsidR="00CD5F85" w:rsidRPr="00D34EFF">
        <w:rPr>
          <w:b/>
          <w:sz w:val="20"/>
          <w:szCs w:val="20"/>
        </w:rPr>
        <w:t>1</w:t>
      </w:r>
      <w:r w:rsidR="0081709F" w:rsidRPr="00D34EFF">
        <w:rPr>
          <w:b/>
          <w:sz w:val="20"/>
          <w:szCs w:val="20"/>
        </w:rPr>
        <w:t>.23</w:t>
      </w:r>
      <w:r w:rsidRPr="00D34EFF">
        <w:rPr>
          <w:b/>
          <w:sz w:val="20"/>
          <w:szCs w:val="20"/>
        </w:rPr>
        <w:t>.5</w:t>
      </w:r>
      <w:r w:rsidR="00D02061" w:rsidRPr="00D34EFF">
        <w:rPr>
          <w:sz w:val="20"/>
          <w:szCs w:val="20"/>
        </w:rPr>
        <w:t>Caso a microempresa ou a empresa de pequeno porte melhor classificada desista ou não se manifeste no prazo estabelecido, serão convocadas as demais licitantes microempresa e empresa de pequeno porte que se encontrem naquele intervalo de 10% (dez por cento), na ordem de classificação, para o exercício do mesmo direito, no prazo estabelecido no subitem anterior.</w:t>
      </w:r>
    </w:p>
    <w:p w14:paraId="1F8D3912" w14:textId="28B45403" w:rsidR="00D02061" w:rsidRPr="00D34EFF" w:rsidRDefault="00975AC5" w:rsidP="00561E60">
      <w:pPr>
        <w:spacing w:line="276" w:lineRule="auto"/>
        <w:jc w:val="both"/>
        <w:rPr>
          <w:sz w:val="20"/>
          <w:szCs w:val="20"/>
        </w:rPr>
      </w:pPr>
      <w:r w:rsidRPr="00D34EFF">
        <w:rPr>
          <w:b/>
          <w:sz w:val="20"/>
          <w:szCs w:val="20"/>
        </w:rPr>
        <w:t>1</w:t>
      </w:r>
      <w:r w:rsidR="00CD5F85" w:rsidRPr="00D34EFF">
        <w:rPr>
          <w:b/>
          <w:sz w:val="20"/>
          <w:szCs w:val="20"/>
        </w:rPr>
        <w:t>1</w:t>
      </w:r>
      <w:r w:rsidR="0081709F" w:rsidRPr="00D34EFF">
        <w:rPr>
          <w:b/>
          <w:sz w:val="20"/>
          <w:szCs w:val="20"/>
        </w:rPr>
        <w:t>.23</w:t>
      </w:r>
      <w:r w:rsidRPr="00D34EFF">
        <w:rPr>
          <w:b/>
          <w:sz w:val="20"/>
          <w:szCs w:val="20"/>
        </w:rPr>
        <w:t>.6</w:t>
      </w:r>
      <w:r w:rsidR="00D02061" w:rsidRPr="00D34EFF">
        <w:rPr>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D32BCD" w14:textId="26EAC58E" w:rsidR="00356570" w:rsidRPr="00D34EFF" w:rsidRDefault="00975AC5" w:rsidP="00561E60">
      <w:pPr>
        <w:spacing w:line="276" w:lineRule="auto"/>
        <w:jc w:val="both"/>
        <w:rPr>
          <w:sz w:val="20"/>
          <w:szCs w:val="20"/>
        </w:rPr>
      </w:pPr>
      <w:r w:rsidRPr="00D34EFF">
        <w:rPr>
          <w:b/>
          <w:sz w:val="20"/>
          <w:szCs w:val="20"/>
        </w:rPr>
        <w:t>1</w:t>
      </w:r>
      <w:r w:rsidR="00CD5F85" w:rsidRPr="00D34EFF">
        <w:rPr>
          <w:b/>
          <w:sz w:val="20"/>
          <w:szCs w:val="20"/>
        </w:rPr>
        <w:t>1</w:t>
      </w:r>
      <w:r w:rsidR="0081709F" w:rsidRPr="00D34EFF">
        <w:rPr>
          <w:b/>
          <w:sz w:val="20"/>
          <w:szCs w:val="20"/>
        </w:rPr>
        <w:t>.24</w:t>
      </w:r>
      <w:r w:rsidR="0085798F" w:rsidRPr="00D34EFF">
        <w:rPr>
          <w:sz w:val="20"/>
          <w:szCs w:val="20"/>
        </w:rPr>
        <w:tab/>
      </w:r>
      <w:r w:rsidR="00D02061" w:rsidRPr="00D34EFF">
        <w:rPr>
          <w:sz w:val="20"/>
          <w:szCs w:val="20"/>
        </w:rPr>
        <w:t xml:space="preserve">Só poderá haver empate entre propostas iguais (não seguidas de lances), ou entre lances finais da fase fechada do modo de disputa aberto e fechado.  </w:t>
      </w:r>
    </w:p>
    <w:p w14:paraId="4B441D28" w14:textId="625D2638" w:rsidR="0085798F" w:rsidRPr="00D34EFF" w:rsidRDefault="00975AC5" w:rsidP="00561E60">
      <w:pPr>
        <w:spacing w:line="276" w:lineRule="auto"/>
        <w:jc w:val="both"/>
        <w:rPr>
          <w:sz w:val="20"/>
          <w:szCs w:val="20"/>
        </w:rPr>
      </w:pPr>
      <w:r w:rsidRPr="00D34EFF">
        <w:rPr>
          <w:b/>
          <w:sz w:val="20"/>
          <w:szCs w:val="20"/>
        </w:rPr>
        <w:t>1</w:t>
      </w:r>
      <w:r w:rsidR="00CD5F85" w:rsidRPr="00D34EFF">
        <w:rPr>
          <w:b/>
          <w:sz w:val="20"/>
          <w:szCs w:val="20"/>
        </w:rPr>
        <w:t>1</w:t>
      </w:r>
      <w:r w:rsidR="0081709F" w:rsidRPr="00D34EFF">
        <w:rPr>
          <w:b/>
          <w:sz w:val="20"/>
          <w:szCs w:val="20"/>
        </w:rPr>
        <w:t>.25</w:t>
      </w:r>
      <w:r w:rsidR="0085798F" w:rsidRPr="00D34EFF">
        <w:rPr>
          <w:sz w:val="20"/>
          <w:szCs w:val="20"/>
        </w:rPr>
        <w:tab/>
        <w:t>Havendo eventual empate entre propostas ou lances, o critério de desempate será aquele previsto no art. 60 da Lei nº 14.133, de 2021, nesta ordem:</w:t>
      </w:r>
    </w:p>
    <w:p w14:paraId="0F1F5E87" w14:textId="756F1EE1" w:rsidR="0085798F" w:rsidRPr="00D34EFF" w:rsidRDefault="00975AC5" w:rsidP="00561E60">
      <w:pPr>
        <w:spacing w:line="276" w:lineRule="auto"/>
        <w:jc w:val="both"/>
        <w:rPr>
          <w:sz w:val="20"/>
          <w:szCs w:val="20"/>
        </w:rPr>
      </w:pPr>
      <w:r w:rsidRPr="00D34EFF">
        <w:rPr>
          <w:b/>
          <w:sz w:val="20"/>
          <w:szCs w:val="20"/>
        </w:rPr>
        <w:t>1</w:t>
      </w:r>
      <w:r w:rsidR="00CD5F85" w:rsidRPr="00D34EFF">
        <w:rPr>
          <w:b/>
          <w:sz w:val="20"/>
          <w:szCs w:val="20"/>
        </w:rPr>
        <w:t>1</w:t>
      </w:r>
      <w:r w:rsidR="0081709F" w:rsidRPr="00D34EFF">
        <w:rPr>
          <w:b/>
          <w:sz w:val="20"/>
          <w:szCs w:val="20"/>
        </w:rPr>
        <w:t>.25</w:t>
      </w:r>
      <w:r w:rsidR="0085798F" w:rsidRPr="00D34EFF">
        <w:rPr>
          <w:b/>
          <w:sz w:val="20"/>
          <w:szCs w:val="20"/>
        </w:rPr>
        <w:t>.1</w:t>
      </w:r>
      <w:r w:rsidR="0085798F" w:rsidRPr="00D34EFF">
        <w:rPr>
          <w:sz w:val="20"/>
          <w:szCs w:val="20"/>
        </w:rPr>
        <w:t xml:space="preserve"> </w:t>
      </w:r>
      <w:r w:rsidRPr="00D34EFF">
        <w:rPr>
          <w:sz w:val="20"/>
          <w:szCs w:val="20"/>
        </w:rPr>
        <w:t>D</w:t>
      </w:r>
      <w:r w:rsidR="0085798F" w:rsidRPr="00D34EFF">
        <w:rPr>
          <w:sz w:val="20"/>
          <w:szCs w:val="20"/>
        </w:rPr>
        <w:t xml:space="preserve">isputa final, hipótese em que os licitantes empatados poderão apresentar nova proposta em ato contínuo à classificação; </w:t>
      </w:r>
    </w:p>
    <w:p w14:paraId="417A1019" w14:textId="06DDD926" w:rsidR="0085798F" w:rsidRPr="00D34EFF" w:rsidRDefault="00975AC5" w:rsidP="00561E60">
      <w:pPr>
        <w:spacing w:line="276" w:lineRule="auto"/>
        <w:jc w:val="both"/>
        <w:rPr>
          <w:sz w:val="20"/>
          <w:szCs w:val="20"/>
        </w:rPr>
      </w:pPr>
      <w:r w:rsidRPr="00D34EFF">
        <w:rPr>
          <w:b/>
          <w:sz w:val="20"/>
          <w:szCs w:val="20"/>
        </w:rPr>
        <w:t>1</w:t>
      </w:r>
      <w:r w:rsidR="00CD5F85" w:rsidRPr="00D34EFF">
        <w:rPr>
          <w:b/>
          <w:sz w:val="20"/>
          <w:szCs w:val="20"/>
        </w:rPr>
        <w:t>1</w:t>
      </w:r>
      <w:r w:rsidR="0081709F" w:rsidRPr="00D34EFF">
        <w:rPr>
          <w:b/>
          <w:sz w:val="20"/>
          <w:szCs w:val="20"/>
        </w:rPr>
        <w:t>.25</w:t>
      </w:r>
      <w:r w:rsidR="0085798F" w:rsidRPr="00D34EFF">
        <w:rPr>
          <w:b/>
          <w:sz w:val="20"/>
          <w:szCs w:val="20"/>
        </w:rPr>
        <w:t>.2</w:t>
      </w:r>
      <w:r w:rsidR="0085798F" w:rsidRPr="00D34EFF">
        <w:rPr>
          <w:sz w:val="20"/>
          <w:szCs w:val="20"/>
        </w:rPr>
        <w:t xml:space="preserve"> </w:t>
      </w:r>
      <w:r w:rsidRPr="00D34EFF">
        <w:rPr>
          <w:sz w:val="20"/>
          <w:szCs w:val="20"/>
        </w:rPr>
        <w:t>A</w:t>
      </w:r>
      <w:r w:rsidR="0085798F" w:rsidRPr="00D34EFF">
        <w:rPr>
          <w:sz w:val="20"/>
          <w:szCs w:val="20"/>
        </w:rPr>
        <w:t xml:space="preserve">valiação do desempenho contratual prévio dos licitantes, para a qual deverão preferencialmente ser utilizados registros cadastrais para efeito de atesto de cumprimento de obrigações previstos nesta Lei; </w:t>
      </w:r>
    </w:p>
    <w:p w14:paraId="02C86B9F" w14:textId="42C66FB2" w:rsidR="0085798F" w:rsidRPr="00D34EFF" w:rsidRDefault="00975AC5" w:rsidP="00561E60">
      <w:pPr>
        <w:spacing w:line="276" w:lineRule="auto"/>
        <w:jc w:val="both"/>
        <w:rPr>
          <w:sz w:val="20"/>
          <w:szCs w:val="20"/>
        </w:rPr>
      </w:pPr>
      <w:r w:rsidRPr="00D34EFF">
        <w:rPr>
          <w:b/>
          <w:sz w:val="20"/>
          <w:szCs w:val="20"/>
        </w:rPr>
        <w:t>1</w:t>
      </w:r>
      <w:r w:rsidR="00CD5F85" w:rsidRPr="00D34EFF">
        <w:rPr>
          <w:b/>
          <w:sz w:val="20"/>
          <w:szCs w:val="20"/>
        </w:rPr>
        <w:t>1</w:t>
      </w:r>
      <w:r w:rsidR="0081709F" w:rsidRPr="00D34EFF">
        <w:rPr>
          <w:b/>
          <w:sz w:val="20"/>
          <w:szCs w:val="20"/>
        </w:rPr>
        <w:t>.25</w:t>
      </w:r>
      <w:r w:rsidR="0085798F" w:rsidRPr="00D34EFF">
        <w:rPr>
          <w:b/>
          <w:sz w:val="20"/>
          <w:szCs w:val="20"/>
        </w:rPr>
        <w:t>.3</w:t>
      </w:r>
      <w:r w:rsidR="0085798F" w:rsidRPr="00D34EFF">
        <w:rPr>
          <w:sz w:val="20"/>
          <w:szCs w:val="20"/>
        </w:rPr>
        <w:t xml:space="preserve"> </w:t>
      </w:r>
      <w:r w:rsidRPr="00D34EFF">
        <w:rPr>
          <w:sz w:val="20"/>
          <w:szCs w:val="20"/>
        </w:rPr>
        <w:t>D</w:t>
      </w:r>
      <w:r w:rsidR="0085798F" w:rsidRPr="00D34EFF">
        <w:rPr>
          <w:sz w:val="20"/>
          <w:szCs w:val="20"/>
        </w:rPr>
        <w:t xml:space="preserve">esenvolvimento pelo licitante de ações de equidade entre homens e mulheres no ambiente de trabalho, conforme regulamento; </w:t>
      </w:r>
    </w:p>
    <w:p w14:paraId="5DD572C0" w14:textId="14E39E41" w:rsidR="0085798F" w:rsidRPr="00D34EFF" w:rsidRDefault="00975AC5" w:rsidP="00561E60">
      <w:pPr>
        <w:spacing w:line="276" w:lineRule="auto"/>
        <w:jc w:val="both"/>
        <w:rPr>
          <w:sz w:val="20"/>
          <w:szCs w:val="20"/>
        </w:rPr>
      </w:pPr>
      <w:r w:rsidRPr="00D34EFF">
        <w:rPr>
          <w:b/>
          <w:sz w:val="20"/>
          <w:szCs w:val="20"/>
        </w:rPr>
        <w:t>1</w:t>
      </w:r>
      <w:r w:rsidR="00CD5F85" w:rsidRPr="00D34EFF">
        <w:rPr>
          <w:b/>
          <w:sz w:val="20"/>
          <w:szCs w:val="20"/>
        </w:rPr>
        <w:t>1</w:t>
      </w:r>
      <w:r w:rsidR="0081709F" w:rsidRPr="00D34EFF">
        <w:rPr>
          <w:b/>
          <w:sz w:val="20"/>
          <w:szCs w:val="20"/>
        </w:rPr>
        <w:t>.25</w:t>
      </w:r>
      <w:r w:rsidR="0085798F" w:rsidRPr="00D34EFF">
        <w:rPr>
          <w:b/>
          <w:sz w:val="20"/>
          <w:szCs w:val="20"/>
        </w:rPr>
        <w:t>.4</w:t>
      </w:r>
      <w:r w:rsidR="0085798F" w:rsidRPr="00D34EFF">
        <w:rPr>
          <w:sz w:val="20"/>
          <w:szCs w:val="20"/>
        </w:rPr>
        <w:t xml:space="preserve"> </w:t>
      </w:r>
      <w:r w:rsidRPr="00D34EFF">
        <w:rPr>
          <w:sz w:val="20"/>
          <w:szCs w:val="20"/>
        </w:rPr>
        <w:t>D</w:t>
      </w:r>
      <w:r w:rsidR="0085798F" w:rsidRPr="00D34EFF">
        <w:rPr>
          <w:sz w:val="20"/>
          <w:szCs w:val="20"/>
        </w:rPr>
        <w:t xml:space="preserve">esenvolvimento pelo licitante de programa de integridade, conforme orientações dos órgãos de controle. </w:t>
      </w:r>
    </w:p>
    <w:p w14:paraId="60A00E3C" w14:textId="1CC1AEDD" w:rsidR="0085798F" w:rsidRPr="00D34EFF" w:rsidRDefault="00975AC5" w:rsidP="00561E60">
      <w:pPr>
        <w:spacing w:line="276" w:lineRule="auto"/>
        <w:jc w:val="both"/>
        <w:rPr>
          <w:sz w:val="20"/>
          <w:szCs w:val="20"/>
        </w:rPr>
      </w:pPr>
      <w:r w:rsidRPr="00D34EFF">
        <w:rPr>
          <w:b/>
          <w:sz w:val="20"/>
          <w:szCs w:val="20"/>
        </w:rPr>
        <w:t>1</w:t>
      </w:r>
      <w:r w:rsidR="00CD5F85" w:rsidRPr="00D34EFF">
        <w:rPr>
          <w:b/>
          <w:sz w:val="20"/>
          <w:szCs w:val="20"/>
        </w:rPr>
        <w:t>1</w:t>
      </w:r>
      <w:r w:rsidR="0081709F" w:rsidRPr="00D34EFF">
        <w:rPr>
          <w:b/>
          <w:sz w:val="20"/>
          <w:szCs w:val="20"/>
        </w:rPr>
        <w:t>.26</w:t>
      </w:r>
      <w:r w:rsidR="0085798F" w:rsidRPr="00D34EFF">
        <w:rPr>
          <w:sz w:val="20"/>
          <w:szCs w:val="20"/>
        </w:rPr>
        <w:t xml:space="preserve"> </w:t>
      </w:r>
      <w:r w:rsidR="0085798F" w:rsidRPr="00D34EFF">
        <w:rPr>
          <w:sz w:val="20"/>
          <w:szCs w:val="20"/>
        </w:rPr>
        <w:tab/>
        <w:t>Persistindo o empate, será assegurada preferência, sucessivamente, aos bens e serviços produzidos ou prestados por:</w:t>
      </w:r>
    </w:p>
    <w:p w14:paraId="360A642B" w14:textId="77777777" w:rsidR="00CD5F85" w:rsidRPr="00D34EFF" w:rsidRDefault="00975AC5" w:rsidP="00561E60">
      <w:pPr>
        <w:spacing w:line="276" w:lineRule="auto"/>
        <w:jc w:val="both"/>
        <w:rPr>
          <w:sz w:val="20"/>
          <w:szCs w:val="20"/>
        </w:rPr>
      </w:pPr>
      <w:r w:rsidRPr="00D34EFF">
        <w:rPr>
          <w:b/>
          <w:sz w:val="20"/>
          <w:szCs w:val="20"/>
        </w:rPr>
        <w:t>1</w:t>
      </w:r>
      <w:r w:rsidR="00CD5F85" w:rsidRPr="00D34EFF">
        <w:rPr>
          <w:b/>
          <w:sz w:val="20"/>
          <w:szCs w:val="20"/>
        </w:rPr>
        <w:t>1</w:t>
      </w:r>
      <w:r w:rsidR="0081709F" w:rsidRPr="00D34EFF">
        <w:rPr>
          <w:b/>
          <w:sz w:val="20"/>
          <w:szCs w:val="20"/>
        </w:rPr>
        <w:t>.26</w:t>
      </w:r>
      <w:r w:rsidRPr="00D34EFF">
        <w:rPr>
          <w:b/>
          <w:sz w:val="20"/>
          <w:szCs w:val="20"/>
        </w:rPr>
        <w:t>.1</w:t>
      </w:r>
      <w:r w:rsidRPr="00D34EFF">
        <w:rPr>
          <w:sz w:val="20"/>
          <w:szCs w:val="20"/>
        </w:rPr>
        <w:t>E</w:t>
      </w:r>
      <w:r w:rsidR="0085798F" w:rsidRPr="00D34EFF">
        <w:rPr>
          <w:sz w:val="20"/>
          <w:szCs w:val="20"/>
        </w:rPr>
        <w:t xml:space="preserve">mpresas estabelecidas no território do Estado ou do Distrito Federal do órgão ou entidade da Administração Pública estadual ou distrital licitante ou, no caso de licitação realizada por órgão ou entidade de Município, no território do Estado em que este se localize; </w:t>
      </w:r>
    </w:p>
    <w:p w14:paraId="774F0682" w14:textId="3B9E60A1" w:rsidR="0085798F" w:rsidRPr="00D34EFF" w:rsidRDefault="00975AC5" w:rsidP="00561E60">
      <w:pPr>
        <w:spacing w:line="276" w:lineRule="auto"/>
        <w:jc w:val="both"/>
        <w:rPr>
          <w:sz w:val="20"/>
          <w:szCs w:val="20"/>
        </w:rPr>
      </w:pPr>
      <w:r w:rsidRPr="00D34EFF">
        <w:rPr>
          <w:b/>
          <w:sz w:val="20"/>
          <w:szCs w:val="20"/>
        </w:rPr>
        <w:t>1</w:t>
      </w:r>
      <w:r w:rsidR="00013F88" w:rsidRPr="00D34EFF">
        <w:rPr>
          <w:b/>
          <w:sz w:val="20"/>
          <w:szCs w:val="20"/>
        </w:rPr>
        <w:t>1</w:t>
      </w:r>
      <w:r w:rsidR="0081709F" w:rsidRPr="00D34EFF">
        <w:rPr>
          <w:b/>
          <w:sz w:val="20"/>
          <w:szCs w:val="20"/>
        </w:rPr>
        <w:t>.26</w:t>
      </w:r>
      <w:r w:rsidRPr="00D34EFF">
        <w:rPr>
          <w:b/>
          <w:sz w:val="20"/>
          <w:szCs w:val="20"/>
        </w:rPr>
        <w:t>.2</w:t>
      </w:r>
      <w:r w:rsidRPr="00D34EFF">
        <w:rPr>
          <w:sz w:val="20"/>
          <w:szCs w:val="20"/>
        </w:rPr>
        <w:t>E</w:t>
      </w:r>
      <w:r w:rsidR="0085798F" w:rsidRPr="00D34EFF">
        <w:rPr>
          <w:sz w:val="20"/>
          <w:szCs w:val="20"/>
        </w:rPr>
        <w:t xml:space="preserve">mpresas brasileiras; </w:t>
      </w:r>
    </w:p>
    <w:p w14:paraId="2DB9ACF4" w14:textId="50E07A0F" w:rsidR="0085798F" w:rsidRPr="00D34EFF" w:rsidRDefault="00975AC5" w:rsidP="00561E60">
      <w:pPr>
        <w:spacing w:line="276" w:lineRule="auto"/>
        <w:jc w:val="both"/>
        <w:rPr>
          <w:sz w:val="20"/>
          <w:szCs w:val="20"/>
        </w:rPr>
      </w:pPr>
      <w:r w:rsidRPr="00D34EFF">
        <w:rPr>
          <w:b/>
          <w:sz w:val="20"/>
          <w:szCs w:val="20"/>
        </w:rPr>
        <w:t>1</w:t>
      </w:r>
      <w:r w:rsidR="00013F88" w:rsidRPr="00D34EFF">
        <w:rPr>
          <w:b/>
          <w:sz w:val="20"/>
          <w:szCs w:val="20"/>
        </w:rPr>
        <w:t>1</w:t>
      </w:r>
      <w:r w:rsidR="0081709F" w:rsidRPr="00D34EFF">
        <w:rPr>
          <w:b/>
          <w:sz w:val="20"/>
          <w:szCs w:val="20"/>
        </w:rPr>
        <w:t>.26</w:t>
      </w:r>
      <w:r w:rsidRPr="00D34EFF">
        <w:rPr>
          <w:b/>
          <w:sz w:val="20"/>
          <w:szCs w:val="20"/>
        </w:rPr>
        <w:t>.3</w:t>
      </w:r>
      <w:r w:rsidRPr="00D34EFF">
        <w:rPr>
          <w:sz w:val="20"/>
          <w:szCs w:val="20"/>
        </w:rPr>
        <w:t>E</w:t>
      </w:r>
      <w:r w:rsidR="0085798F" w:rsidRPr="00D34EFF">
        <w:rPr>
          <w:sz w:val="20"/>
          <w:szCs w:val="20"/>
        </w:rPr>
        <w:t xml:space="preserve">mpresas que invistam em pesquisa e no desenvolvimento de tecnologia no País; </w:t>
      </w:r>
    </w:p>
    <w:p w14:paraId="472CCCB4" w14:textId="6CEC6F71" w:rsidR="0085798F" w:rsidRPr="00D34EFF" w:rsidRDefault="00975AC5" w:rsidP="00561E60">
      <w:pPr>
        <w:spacing w:line="276" w:lineRule="auto"/>
        <w:jc w:val="both"/>
        <w:rPr>
          <w:sz w:val="20"/>
          <w:szCs w:val="20"/>
        </w:rPr>
      </w:pPr>
      <w:r w:rsidRPr="00D34EFF">
        <w:rPr>
          <w:b/>
          <w:sz w:val="20"/>
          <w:szCs w:val="20"/>
        </w:rPr>
        <w:t>1</w:t>
      </w:r>
      <w:r w:rsidR="00013F88" w:rsidRPr="00D34EFF">
        <w:rPr>
          <w:b/>
          <w:sz w:val="20"/>
          <w:szCs w:val="20"/>
        </w:rPr>
        <w:t>1</w:t>
      </w:r>
      <w:r w:rsidR="0081709F" w:rsidRPr="00D34EFF">
        <w:rPr>
          <w:b/>
          <w:sz w:val="20"/>
          <w:szCs w:val="20"/>
        </w:rPr>
        <w:t>.26</w:t>
      </w:r>
      <w:r w:rsidRPr="00D34EFF">
        <w:rPr>
          <w:b/>
          <w:sz w:val="20"/>
          <w:szCs w:val="20"/>
        </w:rPr>
        <w:t>.4</w:t>
      </w:r>
      <w:r w:rsidRPr="00D34EFF">
        <w:rPr>
          <w:sz w:val="20"/>
          <w:szCs w:val="20"/>
        </w:rPr>
        <w:t>E</w:t>
      </w:r>
      <w:r w:rsidR="0085798F" w:rsidRPr="00D34EFF">
        <w:rPr>
          <w:sz w:val="20"/>
          <w:szCs w:val="20"/>
        </w:rPr>
        <w:t xml:space="preserve">mpresas que comprovem a prática de mitigação, nos termos da Lei nº 12.187, de 29 de dezembro de 2009. </w:t>
      </w:r>
    </w:p>
    <w:p w14:paraId="1CB5FAD9" w14:textId="486307AD" w:rsidR="0085798F" w:rsidRPr="00D34EFF" w:rsidRDefault="00975AC5" w:rsidP="00561E60">
      <w:pPr>
        <w:spacing w:line="276" w:lineRule="auto"/>
        <w:jc w:val="both"/>
        <w:rPr>
          <w:sz w:val="20"/>
          <w:szCs w:val="20"/>
        </w:rPr>
      </w:pPr>
      <w:r w:rsidRPr="00D34EFF">
        <w:rPr>
          <w:b/>
          <w:sz w:val="20"/>
          <w:szCs w:val="20"/>
        </w:rPr>
        <w:t>1</w:t>
      </w:r>
      <w:r w:rsidR="00013F88" w:rsidRPr="00D34EFF">
        <w:rPr>
          <w:b/>
          <w:sz w:val="20"/>
          <w:szCs w:val="20"/>
        </w:rPr>
        <w:t>1</w:t>
      </w:r>
      <w:r w:rsidR="0081709F" w:rsidRPr="00D34EFF">
        <w:rPr>
          <w:b/>
          <w:sz w:val="20"/>
          <w:szCs w:val="20"/>
        </w:rPr>
        <w:t>.27</w:t>
      </w:r>
      <w:r w:rsidR="0085798F" w:rsidRPr="00D34EFF">
        <w:rPr>
          <w:b/>
          <w:sz w:val="20"/>
          <w:szCs w:val="20"/>
        </w:rPr>
        <w:tab/>
      </w:r>
      <w:r w:rsidR="0085798F" w:rsidRPr="00D34EFF">
        <w:rPr>
          <w:sz w:val="20"/>
          <w:szCs w:val="20"/>
        </w:rPr>
        <w:t xml:space="preserve">Encerrada a etapa de envio de lances da sessão pública, na hipótese da proposta do primeiro colocado permanecer acima do preço máximo ou inferior ao desconto definido para a contratação, o Agente de Contratação/Comissão poderá negociar condições mais vantajosas, após definido o resultado do julgamento. </w:t>
      </w:r>
    </w:p>
    <w:p w14:paraId="0C650810" w14:textId="65E2AF38" w:rsidR="0085798F" w:rsidRPr="00D34EFF" w:rsidRDefault="00975AC5" w:rsidP="00561E60">
      <w:pPr>
        <w:spacing w:line="276" w:lineRule="auto"/>
        <w:jc w:val="both"/>
        <w:rPr>
          <w:sz w:val="20"/>
          <w:szCs w:val="20"/>
        </w:rPr>
      </w:pPr>
      <w:r w:rsidRPr="00D34EFF">
        <w:rPr>
          <w:b/>
          <w:sz w:val="20"/>
          <w:szCs w:val="20"/>
        </w:rPr>
        <w:lastRenderedPageBreak/>
        <w:t>1</w:t>
      </w:r>
      <w:r w:rsidR="00013F88" w:rsidRPr="00D34EFF">
        <w:rPr>
          <w:b/>
          <w:sz w:val="20"/>
          <w:szCs w:val="20"/>
        </w:rPr>
        <w:t>1</w:t>
      </w:r>
      <w:r w:rsidR="0081709F" w:rsidRPr="00D34EFF">
        <w:rPr>
          <w:b/>
          <w:sz w:val="20"/>
          <w:szCs w:val="20"/>
        </w:rPr>
        <w:t>.27</w:t>
      </w:r>
      <w:r w:rsidRPr="00D34EFF">
        <w:rPr>
          <w:b/>
          <w:sz w:val="20"/>
          <w:szCs w:val="20"/>
        </w:rPr>
        <w:t>.1</w:t>
      </w:r>
      <w:r w:rsidR="0085798F" w:rsidRPr="00D34EFF">
        <w:rPr>
          <w:sz w:val="20"/>
          <w:szCs w:val="20"/>
        </w:rPr>
        <w:t xml:space="preserve">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14:paraId="1AF30E41" w14:textId="055B9C2C" w:rsidR="0085798F" w:rsidRPr="00D34EFF" w:rsidRDefault="00975AC5" w:rsidP="00561E60">
      <w:pPr>
        <w:spacing w:line="276" w:lineRule="auto"/>
        <w:jc w:val="both"/>
        <w:rPr>
          <w:sz w:val="20"/>
          <w:szCs w:val="20"/>
        </w:rPr>
      </w:pPr>
      <w:r w:rsidRPr="00D34EFF">
        <w:rPr>
          <w:b/>
          <w:sz w:val="20"/>
          <w:szCs w:val="20"/>
        </w:rPr>
        <w:t>1</w:t>
      </w:r>
      <w:r w:rsidR="00013F88" w:rsidRPr="00D34EFF">
        <w:rPr>
          <w:b/>
          <w:sz w:val="20"/>
          <w:szCs w:val="20"/>
        </w:rPr>
        <w:t>1</w:t>
      </w:r>
      <w:r w:rsidR="0081709F" w:rsidRPr="00D34EFF">
        <w:rPr>
          <w:b/>
          <w:sz w:val="20"/>
          <w:szCs w:val="20"/>
        </w:rPr>
        <w:t>.27</w:t>
      </w:r>
      <w:r w:rsidRPr="00D34EFF">
        <w:rPr>
          <w:b/>
          <w:sz w:val="20"/>
          <w:szCs w:val="20"/>
        </w:rPr>
        <w:t>.2</w:t>
      </w:r>
      <w:r w:rsidR="0085798F" w:rsidRPr="00D34EFF">
        <w:rPr>
          <w:sz w:val="20"/>
          <w:szCs w:val="20"/>
        </w:rPr>
        <w:t xml:space="preserve">A negociação será realizada por meio do sistema, podendo ser acompanhada pelos demais licitantes. </w:t>
      </w:r>
    </w:p>
    <w:p w14:paraId="79768F2E" w14:textId="07AFEED0" w:rsidR="0085798F" w:rsidRPr="00D34EFF" w:rsidRDefault="00975AC5" w:rsidP="00561E60">
      <w:pPr>
        <w:spacing w:line="276" w:lineRule="auto"/>
        <w:jc w:val="both"/>
        <w:rPr>
          <w:sz w:val="20"/>
          <w:szCs w:val="20"/>
        </w:rPr>
      </w:pPr>
      <w:r w:rsidRPr="00D34EFF">
        <w:rPr>
          <w:b/>
          <w:sz w:val="20"/>
          <w:szCs w:val="20"/>
        </w:rPr>
        <w:t>1</w:t>
      </w:r>
      <w:r w:rsidR="00013F88" w:rsidRPr="00D34EFF">
        <w:rPr>
          <w:b/>
          <w:sz w:val="20"/>
          <w:szCs w:val="20"/>
        </w:rPr>
        <w:t>1</w:t>
      </w:r>
      <w:r w:rsidR="0081709F" w:rsidRPr="00D34EFF">
        <w:rPr>
          <w:b/>
          <w:sz w:val="20"/>
          <w:szCs w:val="20"/>
        </w:rPr>
        <w:t>.27</w:t>
      </w:r>
      <w:r w:rsidR="0085798F" w:rsidRPr="00D34EFF">
        <w:rPr>
          <w:b/>
          <w:sz w:val="20"/>
          <w:szCs w:val="20"/>
        </w:rPr>
        <w:t>.3</w:t>
      </w:r>
      <w:r w:rsidR="0085798F" w:rsidRPr="00D34EFF">
        <w:rPr>
          <w:sz w:val="20"/>
          <w:szCs w:val="20"/>
        </w:rPr>
        <w:t xml:space="preserve">O resultado da negociação será divulgado a todos os licitantes e anexado aos autos do processo licitatório. </w:t>
      </w:r>
    </w:p>
    <w:p w14:paraId="1F346CB1" w14:textId="4CBB6ED9" w:rsidR="00CD1477" w:rsidRPr="00D34EFF" w:rsidRDefault="009700B0" w:rsidP="0078197C">
      <w:pPr>
        <w:jc w:val="both"/>
        <w:rPr>
          <w:sz w:val="20"/>
          <w:szCs w:val="20"/>
        </w:rPr>
      </w:pPr>
      <w:r w:rsidRPr="00D34EFF">
        <w:rPr>
          <w:b/>
          <w:sz w:val="20"/>
          <w:szCs w:val="20"/>
        </w:rPr>
        <w:t>11.26.</w:t>
      </w:r>
      <w:r w:rsidR="0073145B" w:rsidRPr="00D34EFF">
        <w:rPr>
          <w:b/>
          <w:sz w:val="20"/>
          <w:szCs w:val="20"/>
        </w:rPr>
        <w:t>4</w:t>
      </w:r>
      <w:r w:rsidR="0085798F" w:rsidRPr="00D34EFF">
        <w:rPr>
          <w:b/>
          <w:sz w:val="20"/>
          <w:szCs w:val="20"/>
        </w:rPr>
        <w:t xml:space="preserve"> </w:t>
      </w:r>
      <w:r w:rsidR="0085798F" w:rsidRPr="00D34EFF">
        <w:rPr>
          <w:sz w:val="20"/>
          <w:szCs w:val="20"/>
        </w:rPr>
        <w:t>Após a negociação do preço, o Agente de Contratação/Comissão iniciará a fase de aceitação e julgamento da proposta.</w:t>
      </w:r>
    </w:p>
    <w:p w14:paraId="3BD65AE9" w14:textId="77777777" w:rsidR="00AD2FC1" w:rsidRPr="00D34EFF" w:rsidRDefault="00AD2FC1" w:rsidP="0078197C">
      <w:pPr>
        <w:jc w:val="both"/>
        <w:rPr>
          <w:sz w:val="20"/>
          <w:szCs w:val="20"/>
        </w:rPr>
      </w:pPr>
    </w:p>
    <w:p w14:paraId="393A8942" w14:textId="77777777" w:rsidR="00862C43" w:rsidRPr="00D34EFF" w:rsidRDefault="00862C43" w:rsidP="0078197C">
      <w:pPr>
        <w:jc w:val="both"/>
        <w:rPr>
          <w:b/>
          <w:sz w:val="20"/>
          <w:szCs w:val="20"/>
        </w:rPr>
      </w:pPr>
    </w:p>
    <w:p w14:paraId="15B08358" w14:textId="4D5532B9" w:rsidR="00862983" w:rsidRPr="00D34EFF" w:rsidRDefault="00975AC5" w:rsidP="0078197C">
      <w:pPr>
        <w:jc w:val="both"/>
        <w:rPr>
          <w:sz w:val="20"/>
          <w:szCs w:val="20"/>
        </w:rPr>
      </w:pPr>
      <w:r w:rsidRPr="00D34EFF">
        <w:rPr>
          <w:b/>
          <w:sz w:val="20"/>
          <w:szCs w:val="20"/>
        </w:rPr>
        <w:t>1</w:t>
      </w:r>
      <w:r w:rsidR="00013F88" w:rsidRPr="00D34EFF">
        <w:rPr>
          <w:b/>
          <w:sz w:val="20"/>
          <w:szCs w:val="20"/>
        </w:rPr>
        <w:t>2</w:t>
      </w:r>
      <w:r w:rsidR="00040D65" w:rsidRPr="00D34EFF">
        <w:rPr>
          <w:b/>
          <w:sz w:val="20"/>
          <w:szCs w:val="20"/>
        </w:rPr>
        <w:tab/>
        <w:t>DA FASE DE JULGAMENTO</w:t>
      </w:r>
    </w:p>
    <w:p w14:paraId="2FAB7CB2" w14:textId="77777777" w:rsidR="00040D65" w:rsidRPr="00D34EFF" w:rsidRDefault="00040D65" w:rsidP="0078197C">
      <w:pPr>
        <w:jc w:val="both"/>
        <w:rPr>
          <w:sz w:val="20"/>
          <w:szCs w:val="20"/>
        </w:rPr>
      </w:pPr>
    </w:p>
    <w:p w14:paraId="60DB7534" w14:textId="0173468B" w:rsidR="00040D65" w:rsidRPr="00D34EFF" w:rsidRDefault="0081709F" w:rsidP="0078197C">
      <w:pPr>
        <w:jc w:val="both"/>
        <w:rPr>
          <w:sz w:val="20"/>
          <w:szCs w:val="20"/>
        </w:rPr>
      </w:pPr>
      <w:r w:rsidRPr="00D34EFF">
        <w:rPr>
          <w:b/>
          <w:sz w:val="20"/>
          <w:szCs w:val="20"/>
        </w:rPr>
        <w:t>1</w:t>
      </w:r>
      <w:r w:rsidR="00095BE2" w:rsidRPr="00D34EFF">
        <w:rPr>
          <w:b/>
          <w:sz w:val="20"/>
          <w:szCs w:val="20"/>
        </w:rPr>
        <w:t>2</w:t>
      </w:r>
      <w:r w:rsidRPr="00D34EFF">
        <w:rPr>
          <w:b/>
          <w:sz w:val="20"/>
          <w:szCs w:val="20"/>
        </w:rPr>
        <w:t>.1</w:t>
      </w:r>
      <w:r w:rsidR="00040D65" w:rsidRPr="00D34EFF">
        <w:rPr>
          <w:sz w:val="20"/>
          <w:szCs w:val="20"/>
        </w:rPr>
        <w:tab/>
        <w:t>Encerrada a etapa de negociação, o Agente de contratação/Comissão verificará se o licitante provisoriamente classificado em primeiro lugar atende às condições de participação no certame, conforme previsto no art. 14 da Lei nº 14.1</w:t>
      </w:r>
      <w:r w:rsidRPr="00D34EFF">
        <w:rPr>
          <w:sz w:val="20"/>
          <w:szCs w:val="20"/>
        </w:rPr>
        <w:t>33/2021, legislação correlata e</w:t>
      </w:r>
      <w:r w:rsidR="00040D65" w:rsidRPr="00D34EFF">
        <w:rPr>
          <w:sz w:val="20"/>
          <w:szCs w:val="20"/>
        </w:rPr>
        <w:t xml:space="preserve">, especialmente quanto à existência de sanção que impeça a participação no certame ou a futura contratação, mediante a consulta aos seguintes cadastros: </w:t>
      </w:r>
    </w:p>
    <w:p w14:paraId="5E2C431A" w14:textId="6971B96E" w:rsidR="00040D65"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.1</w:t>
      </w:r>
      <w:r w:rsidR="00040D65" w:rsidRPr="00D34EFF">
        <w:rPr>
          <w:b/>
          <w:sz w:val="20"/>
          <w:szCs w:val="20"/>
        </w:rPr>
        <w:t>.1</w:t>
      </w:r>
      <w:r w:rsidR="00040D65" w:rsidRPr="00D34EFF">
        <w:rPr>
          <w:sz w:val="20"/>
          <w:szCs w:val="20"/>
        </w:rPr>
        <w:t xml:space="preserve"> Cadastro Nacional de Empresas Inidôneas e Suspensas - CEIS, mantido pela Controladoria-Geral da União (https://www.portaltransparencia.gov.br/</w:t>
      </w:r>
      <w:proofErr w:type="spellStart"/>
      <w:r w:rsidR="00040D65" w:rsidRPr="00D34EFF">
        <w:rPr>
          <w:sz w:val="20"/>
          <w:szCs w:val="20"/>
        </w:rPr>
        <w:t>sancoes</w:t>
      </w:r>
      <w:proofErr w:type="spellEnd"/>
      <w:r w:rsidR="00040D65" w:rsidRPr="00D34EFF">
        <w:rPr>
          <w:sz w:val="20"/>
          <w:szCs w:val="20"/>
        </w:rPr>
        <w:t>/</w:t>
      </w:r>
      <w:proofErr w:type="spellStart"/>
      <w:r w:rsidR="00040D65" w:rsidRPr="00D34EFF">
        <w:rPr>
          <w:sz w:val="20"/>
          <w:szCs w:val="20"/>
        </w:rPr>
        <w:t>ceis</w:t>
      </w:r>
      <w:proofErr w:type="spellEnd"/>
      <w:r w:rsidR="00040D65" w:rsidRPr="00D34EFF">
        <w:rPr>
          <w:sz w:val="20"/>
          <w:szCs w:val="20"/>
        </w:rPr>
        <w:t xml:space="preserve">); e  </w:t>
      </w:r>
    </w:p>
    <w:p w14:paraId="631715E8" w14:textId="17A3DCE3" w:rsidR="00040D65"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.1</w:t>
      </w:r>
      <w:r w:rsidR="00040D65" w:rsidRPr="00D34EFF">
        <w:rPr>
          <w:b/>
          <w:sz w:val="20"/>
          <w:szCs w:val="20"/>
        </w:rPr>
        <w:t>.2</w:t>
      </w:r>
      <w:r w:rsidR="00040D65" w:rsidRPr="00D34EFF">
        <w:rPr>
          <w:sz w:val="20"/>
          <w:szCs w:val="20"/>
        </w:rPr>
        <w:t xml:space="preserve"> Cadastro Nacional de Empresas Punidas – CNEP, mantido pela Controladoria-Geral da União (</w:t>
      </w:r>
      <w:hyperlink r:id="rId12" w:history="1">
        <w:r w:rsidR="00040D65" w:rsidRPr="00D34EFF">
          <w:rPr>
            <w:rStyle w:val="Hyperlink"/>
            <w:sz w:val="20"/>
            <w:szCs w:val="20"/>
          </w:rPr>
          <w:t>https://www.portaltransparencia.gov.br/sancoes/cnep</w:t>
        </w:r>
      </w:hyperlink>
      <w:r w:rsidR="00040D65" w:rsidRPr="00D34EFF">
        <w:rPr>
          <w:sz w:val="20"/>
          <w:szCs w:val="20"/>
        </w:rPr>
        <w:t>).</w:t>
      </w:r>
    </w:p>
    <w:p w14:paraId="07B060D7" w14:textId="19331188" w:rsidR="00040D65"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.2</w:t>
      </w:r>
      <w:r w:rsidR="00040D65" w:rsidRPr="00D34EFF">
        <w:rPr>
          <w:sz w:val="20"/>
          <w:szCs w:val="20"/>
        </w:rPr>
        <w:tab/>
        <w:t>A consulta aos cadastros será realizada em nome da empresa licitante e também de seu sócio majoritário, por força da vedação de que trata o artigo 12 da Lei n° 8.429, de 1992.</w:t>
      </w:r>
    </w:p>
    <w:p w14:paraId="147FDFBD" w14:textId="0F6AD7C1" w:rsidR="00040D65"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.3</w:t>
      </w:r>
      <w:r w:rsidR="00040D65" w:rsidRPr="00D34EFF">
        <w:rPr>
          <w:sz w:val="20"/>
          <w:szCs w:val="20"/>
        </w:rPr>
        <w:tab/>
        <w:t xml:space="preserve">Caso conste na Consulta de Situação do licitante a existência de Ocorrências Impeditivas Indiretas, o Agente de Contratação/Comissão diligenciará para verificar se houve fraude por parte das empresas apontadas no Relatório de Ocorrências Impeditivas Indiretas. (IN nº 3/2018, art. 29, caput) </w:t>
      </w:r>
    </w:p>
    <w:p w14:paraId="08B72204" w14:textId="0B298827" w:rsidR="00040D65"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.4</w:t>
      </w:r>
      <w:r w:rsidR="00040D65" w:rsidRPr="00D34EFF">
        <w:rPr>
          <w:b/>
          <w:sz w:val="20"/>
          <w:szCs w:val="20"/>
        </w:rPr>
        <w:t xml:space="preserve"> </w:t>
      </w:r>
      <w:r w:rsidR="00040D65" w:rsidRPr="00D34EFF">
        <w:rPr>
          <w:sz w:val="20"/>
          <w:szCs w:val="20"/>
        </w:rPr>
        <w:tab/>
        <w:t>A tentativa de burla será verificada por meio dos vínculos societários, linhas de fornecimento similares, dentre outros. (IN nº 3/2018, art. 29, §1º).</w:t>
      </w:r>
    </w:p>
    <w:p w14:paraId="74A0AA73" w14:textId="168212E0" w:rsidR="00040D65"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.5</w:t>
      </w:r>
      <w:r w:rsidR="00040D65" w:rsidRPr="00D34EFF">
        <w:rPr>
          <w:b/>
          <w:sz w:val="20"/>
          <w:szCs w:val="20"/>
        </w:rPr>
        <w:tab/>
      </w:r>
      <w:r w:rsidR="00040D65" w:rsidRPr="00D34EFF">
        <w:rPr>
          <w:sz w:val="20"/>
          <w:szCs w:val="20"/>
        </w:rPr>
        <w:t>O licitante será convocado para manifestação previamente a uma eventual desclassificação. (IN nº 3/2018, art. 29, §2º).</w:t>
      </w:r>
    </w:p>
    <w:p w14:paraId="52B7E40E" w14:textId="7BA9456A" w:rsidR="00040D65"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.6</w:t>
      </w:r>
      <w:r w:rsidR="00040D65" w:rsidRPr="00D34EFF">
        <w:rPr>
          <w:sz w:val="20"/>
          <w:szCs w:val="20"/>
        </w:rPr>
        <w:t xml:space="preserve"> </w:t>
      </w:r>
      <w:r w:rsidR="00040D65" w:rsidRPr="00D34EFF">
        <w:rPr>
          <w:sz w:val="20"/>
          <w:szCs w:val="20"/>
        </w:rPr>
        <w:tab/>
        <w:t xml:space="preserve">Constatada a existência de sanção, o licitante será reputado inabilitado, por falta de condição de participação. </w:t>
      </w:r>
    </w:p>
    <w:p w14:paraId="73B4C4AD" w14:textId="47FC2B05" w:rsidR="00971A89"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.7</w:t>
      </w:r>
      <w:r w:rsidR="00040D65" w:rsidRPr="00D34EFF">
        <w:rPr>
          <w:sz w:val="20"/>
          <w:szCs w:val="20"/>
        </w:rPr>
        <w:t xml:space="preserve"> </w:t>
      </w:r>
      <w:r w:rsidR="00040D65" w:rsidRPr="00D34EFF">
        <w:rPr>
          <w:sz w:val="20"/>
          <w:szCs w:val="20"/>
        </w:rPr>
        <w:tab/>
        <w:t>Caso o licitante provisoriamente classificado em primeiro lugar tenha se utilizado de algum tratamento favorecido às ME/</w:t>
      </w:r>
      <w:proofErr w:type="spellStart"/>
      <w:r w:rsidR="00040D65" w:rsidRPr="00D34EFF">
        <w:rPr>
          <w:sz w:val="20"/>
          <w:szCs w:val="20"/>
        </w:rPr>
        <w:t>EPPs</w:t>
      </w:r>
      <w:proofErr w:type="spellEnd"/>
      <w:r w:rsidR="00040D65" w:rsidRPr="00D34EFF">
        <w:rPr>
          <w:sz w:val="20"/>
          <w:szCs w:val="20"/>
        </w:rPr>
        <w:t>, o Agente de Contratação/Comissão verificará se faz jus ao benefício.</w:t>
      </w:r>
    </w:p>
    <w:p w14:paraId="78EA07A5" w14:textId="3B1324FC" w:rsidR="00971A89"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.8</w:t>
      </w:r>
      <w:r w:rsidR="00040D65" w:rsidRPr="00D34EFF">
        <w:rPr>
          <w:sz w:val="20"/>
          <w:szCs w:val="20"/>
        </w:rPr>
        <w:t xml:space="preserve"> </w:t>
      </w:r>
      <w:r w:rsidR="00971A89" w:rsidRPr="00D34EFF">
        <w:rPr>
          <w:sz w:val="20"/>
          <w:szCs w:val="20"/>
        </w:rPr>
        <w:tab/>
      </w:r>
      <w:r w:rsidR="00040D65" w:rsidRPr="00D34EFF">
        <w:rPr>
          <w:sz w:val="20"/>
          <w:szCs w:val="20"/>
        </w:rPr>
        <w:t>Verificadas as condições de participação e de utilização do tratamento favorecido, o Agente de Contratação/Comissão examinará a proposta classificada em primeiro lugar quanto à adequação ao objeto e à compatibilidade do preço em relação ao máximo estipulado para contratação neste Edital e em seus anexos.</w:t>
      </w:r>
    </w:p>
    <w:p w14:paraId="45344D3C" w14:textId="60F782A9" w:rsidR="00971A89"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.9</w:t>
      </w:r>
      <w:r w:rsidR="00040D65" w:rsidRPr="00D34EFF">
        <w:rPr>
          <w:sz w:val="20"/>
          <w:szCs w:val="20"/>
        </w:rPr>
        <w:t xml:space="preserve"> </w:t>
      </w:r>
      <w:r w:rsidR="00971A89" w:rsidRPr="00D34EFF">
        <w:rPr>
          <w:sz w:val="20"/>
          <w:szCs w:val="20"/>
        </w:rPr>
        <w:tab/>
      </w:r>
      <w:r w:rsidR="00040D65" w:rsidRPr="00D34EFF">
        <w:rPr>
          <w:sz w:val="20"/>
          <w:szCs w:val="20"/>
        </w:rPr>
        <w:t xml:space="preserve">Será desclassificada a proposta vencedora que: </w:t>
      </w:r>
    </w:p>
    <w:p w14:paraId="0283E03A" w14:textId="7E4496B7" w:rsidR="00971A89"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.9</w:t>
      </w:r>
      <w:r w:rsidR="00971A89" w:rsidRPr="00D34EFF">
        <w:rPr>
          <w:b/>
          <w:sz w:val="20"/>
          <w:szCs w:val="20"/>
        </w:rPr>
        <w:t>.1</w:t>
      </w:r>
      <w:r w:rsidR="00040D65" w:rsidRPr="00D34EFF">
        <w:rPr>
          <w:sz w:val="20"/>
          <w:szCs w:val="20"/>
        </w:rPr>
        <w:t xml:space="preserve"> </w:t>
      </w:r>
      <w:r w:rsidR="00971A89" w:rsidRPr="00D34EFF">
        <w:rPr>
          <w:sz w:val="20"/>
          <w:szCs w:val="20"/>
        </w:rPr>
        <w:tab/>
      </w:r>
      <w:r w:rsidRPr="00D34EFF">
        <w:rPr>
          <w:sz w:val="20"/>
          <w:szCs w:val="20"/>
        </w:rPr>
        <w:t>C</w:t>
      </w:r>
      <w:r w:rsidR="00040D65" w:rsidRPr="00D34EFF">
        <w:rPr>
          <w:sz w:val="20"/>
          <w:szCs w:val="20"/>
        </w:rPr>
        <w:t>ontiver vícios insanáveis;</w:t>
      </w:r>
    </w:p>
    <w:p w14:paraId="122EBD1E" w14:textId="4CAFE587" w:rsidR="00971A89"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.9</w:t>
      </w:r>
      <w:r w:rsidR="00971A89" w:rsidRPr="00D34EFF">
        <w:rPr>
          <w:b/>
          <w:sz w:val="20"/>
          <w:szCs w:val="20"/>
        </w:rPr>
        <w:t>.2</w:t>
      </w:r>
      <w:r w:rsidR="00040D65" w:rsidRPr="00D34EFF">
        <w:rPr>
          <w:sz w:val="20"/>
          <w:szCs w:val="20"/>
        </w:rPr>
        <w:t xml:space="preserve"> </w:t>
      </w:r>
      <w:r w:rsidR="00971A89" w:rsidRPr="00D34EFF">
        <w:rPr>
          <w:sz w:val="20"/>
          <w:szCs w:val="20"/>
        </w:rPr>
        <w:tab/>
      </w:r>
      <w:r w:rsidRPr="00D34EFF">
        <w:rPr>
          <w:sz w:val="20"/>
          <w:szCs w:val="20"/>
        </w:rPr>
        <w:t>A</w:t>
      </w:r>
      <w:r w:rsidR="00040D65" w:rsidRPr="00D34EFF">
        <w:rPr>
          <w:sz w:val="20"/>
          <w:szCs w:val="20"/>
        </w:rPr>
        <w:t>presentar preços inexequíveis ou permanecerem acima do preço máximo definido para a contratação;</w:t>
      </w:r>
    </w:p>
    <w:p w14:paraId="2619E7F7" w14:textId="4EB8255B" w:rsidR="00971A89"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.9</w:t>
      </w:r>
      <w:r w:rsidR="00971A89" w:rsidRPr="00D34EFF">
        <w:rPr>
          <w:b/>
          <w:sz w:val="20"/>
          <w:szCs w:val="20"/>
        </w:rPr>
        <w:t>.</w:t>
      </w:r>
      <w:r w:rsidR="0073145B" w:rsidRPr="00D34EFF">
        <w:rPr>
          <w:b/>
          <w:sz w:val="20"/>
          <w:szCs w:val="20"/>
        </w:rPr>
        <w:t>3</w:t>
      </w:r>
      <w:r w:rsidR="00040D65" w:rsidRPr="00D34EFF">
        <w:rPr>
          <w:sz w:val="20"/>
          <w:szCs w:val="20"/>
        </w:rPr>
        <w:t xml:space="preserve"> </w:t>
      </w:r>
      <w:r w:rsidR="00971A89" w:rsidRPr="00D34EFF">
        <w:rPr>
          <w:sz w:val="20"/>
          <w:szCs w:val="20"/>
        </w:rPr>
        <w:tab/>
      </w:r>
      <w:r w:rsidRPr="00D34EFF">
        <w:rPr>
          <w:sz w:val="20"/>
          <w:szCs w:val="20"/>
        </w:rPr>
        <w:t>N</w:t>
      </w:r>
      <w:r w:rsidR="00040D65" w:rsidRPr="00D34EFF">
        <w:rPr>
          <w:sz w:val="20"/>
          <w:szCs w:val="20"/>
        </w:rPr>
        <w:t>ão tiverem sua exequibilidade demonstrada, quando exigido pela Administração;</w:t>
      </w:r>
    </w:p>
    <w:p w14:paraId="4AE4ADD2" w14:textId="40589400" w:rsidR="00040D65"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.9</w:t>
      </w:r>
      <w:r w:rsidR="00971A89" w:rsidRPr="00D34EFF">
        <w:rPr>
          <w:b/>
          <w:sz w:val="20"/>
          <w:szCs w:val="20"/>
        </w:rPr>
        <w:t>.</w:t>
      </w:r>
      <w:r w:rsidR="0073145B" w:rsidRPr="00D34EFF">
        <w:rPr>
          <w:b/>
          <w:sz w:val="20"/>
          <w:szCs w:val="20"/>
        </w:rPr>
        <w:t>4</w:t>
      </w:r>
      <w:r w:rsidR="00040D65" w:rsidRPr="00D34EFF">
        <w:rPr>
          <w:sz w:val="20"/>
          <w:szCs w:val="20"/>
        </w:rPr>
        <w:t xml:space="preserve"> </w:t>
      </w:r>
      <w:r w:rsidR="00971A89" w:rsidRPr="00D34EFF">
        <w:rPr>
          <w:sz w:val="20"/>
          <w:szCs w:val="20"/>
        </w:rPr>
        <w:tab/>
      </w:r>
      <w:r w:rsidRPr="00D34EFF">
        <w:rPr>
          <w:sz w:val="20"/>
          <w:szCs w:val="20"/>
        </w:rPr>
        <w:t>A</w:t>
      </w:r>
      <w:r w:rsidR="00040D65" w:rsidRPr="00D34EFF">
        <w:rPr>
          <w:sz w:val="20"/>
          <w:szCs w:val="20"/>
        </w:rPr>
        <w:t>presentar desconformidade com quaisquer outras exigências deste Edital ou seus anexos, desde que insanável.</w:t>
      </w:r>
    </w:p>
    <w:p w14:paraId="41ED28E1" w14:textId="24E8C4C4" w:rsidR="00971A89"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.10</w:t>
      </w:r>
      <w:r w:rsidR="00971A89" w:rsidRPr="00D34EFF">
        <w:rPr>
          <w:sz w:val="20"/>
          <w:szCs w:val="20"/>
        </w:rPr>
        <w:t xml:space="preserve"> </w:t>
      </w:r>
      <w:r w:rsidR="00971A89" w:rsidRPr="00D34EFF">
        <w:rPr>
          <w:sz w:val="20"/>
          <w:szCs w:val="20"/>
        </w:rPr>
        <w:tab/>
        <w:t xml:space="preserve">Em contratação de serviços/obras de engenharia, além das disposições acima, a análise de exequibilidade e sobrepreço considerará o seguinte: </w:t>
      </w:r>
    </w:p>
    <w:p w14:paraId="4246268A" w14:textId="499C7B58" w:rsidR="00971A89" w:rsidRPr="00D34EFF" w:rsidRDefault="0081709F" w:rsidP="00561E60">
      <w:pPr>
        <w:spacing w:line="276" w:lineRule="auto"/>
        <w:jc w:val="both"/>
        <w:rPr>
          <w:sz w:val="20"/>
          <w:szCs w:val="20"/>
        </w:rPr>
      </w:pPr>
      <w:r w:rsidRPr="00D34EFF">
        <w:rPr>
          <w:b/>
          <w:sz w:val="20"/>
          <w:szCs w:val="20"/>
        </w:rPr>
        <w:lastRenderedPageBreak/>
        <w:t>1</w:t>
      </w:r>
      <w:r w:rsidR="00095BE2" w:rsidRPr="00D34EFF">
        <w:rPr>
          <w:b/>
          <w:sz w:val="20"/>
          <w:szCs w:val="20"/>
        </w:rPr>
        <w:t>2</w:t>
      </w:r>
      <w:r w:rsidRPr="00D34EFF">
        <w:rPr>
          <w:b/>
          <w:sz w:val="20"/>
          <w:szCs w:val="20"/>
        </w:rPr>
        <w:t>.10</w:t>
      </w:r>
      <w:r w:rsidR="00971A89" w:rsidRPr="00D34EFF">
        <w:rPr>
          <w:b/>
          <w:sz w:val="20"/>
          <w:szCs w:val="20"/>
        </w:rPr>
        <w:t xml:space="preserve">.1 </w:t>
      </w:r>
      <w:r w:rsidR="00971A89" w:rsidRPr="00D34EFF">
        <w:rPr>
          <w:sz w:val="20"/>
          <w:szCs w:val="20"/>
        </w:rPr>
        <w:t>No regime de empreitada por preço unitário, caso deste Edital, a caracterização do sobrepreço se dará pela superação do valor global estimado e pela superação de custo unitário tido como relevante;</w:t>
      </w:r>
    </w:p>
    <w:p w14:paraId="18415E11" w14:textId="5EAC7A6C" w:rsidR="00971A89" w:rsidRPr="00D34EFF" w:rsidRDefault="0081709F"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.10</w:t>
      </w:r>
      <w:r w:rsidR="00971A89" w:rsidRPr="00D34EFF">
        <w:rPr>
          <w:b/>
          <w:sz w:val="20"/>
          <w:szCs w:val="20"/>
        </w:rPr>
        <w:t>.2</w:t>
      </w:r>
      <w:r w:rsidR="00971A89" w:rsidRPr="00D34EFF">
        <w:rPr>
          <w:sz w:val="20"/>
          <w:szCs w:val="20"/>
        </w:rPr>
        <w:t xml:space="preserve"> No caso de serviços/obras de engenharia, que </w:t>
      </w:r>
      <w:r w:rsidR="00467C1A">
        <w:rPr>
          <w:sz w:val="20"/>
          <w:szCs w:val="20"/>
        </w:rPr>
        <w:t>o</w:t>
      </w:r>
      <w:r w:rsidR="00971A89" w:rsidRPr="00D34EFF">
        <w:rPr>
          <w:sz w:val="20"/>
          <w:szCs w:val="20"/>
        </w:rPr>
        <w:t xml:space="preserve"> caso deste Edital, serão consideradas inexequíveis as propostas cujos valores forem inferiores a 75% (setenta e cinco por cento) do valor orçado pela Administração, independentemente do regime de execução.</w:t>
      </w:r>
    </w:p>
    <w:p w14:paraId="1EC2752A" w14:textId="4FF9BD23" w:rsidR="00971A89" w:rsidRPr="00D34EFF" w:rsidRDefault="00976956"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.10</w:t>
      </w:r>
      <w:r w:rsidR="00971A89" w:rsidRPr="00D34EFF">
        <w:rPr>
          <w:b/>
          <w:sz w:val="20"/>
          <w:szCs w:val="20"/>
        </w:rPr>
        <w:t>.3</w:t>
      </w:r>
      <w:r w:rsidR="00971A89" w:rsidRPr="00D34EFF">
        <w:rPr>
          <w:sz w:val="20"/>
          <w:szCs w:val="20"/>
        </w:rPr>
        <w:t xml:space="preserve">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5158E92" w14:textId="50560593" w:rsidR="00971A89" w:rsidRPr="00467C1A" w:rsidRDefault="00976956"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.10</w:t>
      </w:r>
      <w:r w:rsidR="00971A89" w:rsidRPr="00D34EFF">
        <w:rPr>
          <w:b/>
          <w:sz w:val="20"/>
          <w:szCs w:val="20"/>
        </w:rPr>
        <w:t>.4</w:t>
      </w:r>
      <w:r w:rsidR="00971A89" w:rsidRPr="00D34EFF">
        <w:rPr>
          <w:sz w:val="20"/>
          <w:szCs w:val="20"/>
        </w:rPr>
        <w:t xml:space="preserve"> Se houver </w:t>
      </w:r>
      <w:r w:rsidR="00971A89" w:rsidRPr="00467C1A">
        <w:rPr>
          <w:sz w:val="20"/>
          <w:szCs w:val="20"/>
        </w:rPr>
        <w:t>indícios de inexequibilidade da proposta de preço, ou em caso da necessidade de esclarecimentos complementares, poderão ser efetuadas diligências, para que a empresa comprove a exequibilidade da proposta.</w:t>
      </w:r>
    </w:p>
    <w:p w14:paraId="11DD624B" w14:textId="3068B47A" w:rsidR="0073145B" w:rsidRPr="00467C1A" w:rsidRDefault="00976956" w:rsidP="0073145B">
      <w:pPr>
        <w:spacing w:line="276" w:lineRule="auto"/>
        <w:jc w:val="both"/>
        <w:rPr>
          <w:sz w:val="20"/>
          <w:szCs w:val="20"/>
        </w:rPr>
      </w:pPr>
      <w:r w:rsidRPr="00467C1A">
        <w:rPr>
          <w:b/>
          <w:sz w:val="20"/>
          <w:szCs w:val="20"/>
        </w:rPr>
        <w:t>1</w:t>
      </w:r>
      <w:r w:rsidR="00095BE2" w:rsidRPr="00467C1A">
        <w:rPr>
          <w:b/>
          <w:sz w:val="20"/>
          <w:szCs w:val="20"/>
        </w:rPr>
        <w:t>2</w:t>
      </w:r>
      <w:r w:rsidRPr="00467C1A">
        <w:rPr>
          <w:b/>
          <w:sz w:val="20"/>
          <w:szCs w:val="20"/>
        </w:rPr>
        <w:t>.</w:t>
      </w:r>
      <w:r w:rsidR="0073145B" w:rsidRPr="00467C1A">
        <w:rPr>
          <w:b/>
          <w:sz w:val="20"/>
          <w:szCs w:val="20"/>
        </w:rPr>
        <w:t>11</w:t>
      </w:r>
      <w:r w:rsidR="00971A89" w:rsidRPr="00467C1A">
        <w:rPr>
          <w:sz w:val="20"/>
          <w:szCs w:val="20"/>
        </w:rPr>
        <w:t xml:space="preserve"> </w:t>
      </w:r>
      <w:r w:rsidR="0073145B" w:rsidRPr="00467C1A">
        <w:rPr>
          <w:sz w:val="20"/>
          <w:szCs w:val="20"/>
        </w:rPr>
        <w:t xml:space="preserve">O Agente de Contratação/Comissão solicitará ao licitante mais bem classificado que, no prazo de </w:t>
      </w:r>
      <w:r w:rsidR="001924EB" w:rsidRPr="00467C1A">
        <w:rPr>
          <w:sz w:val="20"/>
          <w:szCs w:val="20"/>
        </w:rPr>
        <w:t>24</w:t>
      </w:r>
      <w:r w:rsidR="0073145B" w:rsidRPr="00467C1A">
        <w:rPr>
          <w:i/>
          <w:sz w:val="20"/>
          <w:szCs w:val="20"/>
        </w:rPr>
        <w:t xml:space="preserve"> (</w:t>
      </w:r>
      <w:r w:rsidR="001924EB" w:rsidRPr="00467C1A">
        <w:rPr>
          <w:i/>
          <w:sz w:val="20"/>
          <w:szCs w:val="20"/>
        </w:rPr>
        <w:t>vinte quatro)</w:t>
      </w:r>
      <w:r w:rsidR="0073145B" w:rsidRPr="00467C1A">
        <w:rPr>
          <w:i/>
          <w:sz w:val="20"/>
          <w:szCs w:val="20"/>
        </w:rPr>
        <w:t xml:space="preserve"> horas</w:t>
      </w:r>
      <w:r w:rsidR="001924EB" w:rsidRPr="00467C1A">
        <w:rPr>
          <w:i/>
          <w:sz w:val="20"/>
          <w:szCs w:val="20"/>
        </w:rPr>
        <w:t xml:space="preserve"> </w:t>
      </w:r>
      <w:r w:rsidR="00467C1A" w:rsidRPr="00467C1A">
        <w:rPr>
          <w:i/>
          <w:sz w:val="20"/>
          <w:szCs w:val="20"/>
        </w:rPr>
        <w:t>após a convocação</w:t>
      </w:r>
      <w:r w:rsidR="0073145B" w:rsidRPr="00467C1A">
        <w:rPr>
          <w:sz w:val="20"/>
          <w:szCs w:val="20"/>
        </w:rPr>
        <w:t xml:space="preserve">, envie a proposta adequada ao último lance ofertado após a negociação realizada, acompanhada, se for o caso, dos documentos complementares, no caso; </w:t>
      </w:r>
    </w:p>
    <w:p w14:paraId="23D8DF73" w14:textId="72428F24" w:rsidR="00467C1A" w:rsidRPr="00467C1A" w:rsidRDefault="0073145B" w:rsidP="0073145B">
      <w:pPr>
        <w:spacing w:line="276" w:lineRule="auto"/>
        <w:jc w:val="both"/>
        <w:rPr>
          <w:sz w:val="20"/>
          <w:szCs w:val="20"/>
        </w:rPr>
      </w:pPr>
      <w:r w:rsidRPr="00467C1A">
        <w:rPr>
          <w:sz w:val="20"/>
          <w:szCs w:val="20"/>
        </w:rPr>
        <w:t xml:space="preserve">a) </w:t>
      </w:r>
      <w:r w:rsidR="00467C1A" w:rsidRPr="00467C1A">
        <w:rPr>
          <w:sz w:val="20"/>
          <w:szCs w:val="20"/>
        </w:rPr>
        <w:t>Orçamento detalhado: com indicação do respectivo custo unitário, percentual de BDI para o item, preço unitário (custo unitário acrescido do BDI) e o preço total do item.</w:t>
      </w:r>
    </w:p>
    <w:p w14:paraId="1997CB00" w14:textId="200F9AB5" w:rsidR="0073145B" w:rsidRPr="00467C1A" w:rsidRDefault="0073145B" w:rsidP="0073145B">
      <w:pPr>
        <w:spacing w:line="276" w:lineRule="auto"/>
        <w:jc w:val="both"/>
        <w:rPr>
          <w:sz w:val="20"/>
          <w:szCs w:val="20"/>
        </w:rPr>
      </w:pPr>
      <w:proofErr w:type="gramStart"/>
      <w:r w:rsidRPr="00467C1A">
        <w:rPr>
          <w:sz w:val="20"/>
          <w:szCs w:val="20"/>
        </w:rPr>
        <w:t>b)Planilha</w:t>
      </w:r>
      <w:proofErr w:type="gramEnd"/>
      <w:r w:rsidRPr="00467C1A">
        <w:rPr>
          <w:sz w:val="20"/>
          <w:szCs w:val="20"/>
        </w:rPr>
        <w:t xml:space="preserve"> Orçamentária, que deverá expressar o preço unitário e total de cada item e o preço global da obra, os quais NÃO poderão exceder o Orçamento Estimado pela Administração (Planilha Orçamentária), sob pena de desclassificação no certame, </w:t>
      </w:r>
    </w:p>
    <w:p w14:paraId="3EDFBC05" w14:textId="77777777" w:rsidR="00AE581D" w:rsidRDefault="0073145B" w:rsidP="0073145B">
      <w:pPr>
        <w:spacing w:line="276" w:lineRule="auto"/>
        <w:jc w:val="both"/>
        <w:rPr>
          <w:sz w:val="20"/>
          <w:szCs w:val="20"/>
        </w:rPr>
      </w:pPr>
      <w:r w:rsidRPr="00467C1A">
        <w:rPr>
          <w:sz w:val="20"/>
          <w:szCs w:val="20"/>
        </w:rPr>
        <w:t xml:space="preserve">c) </w:t>
      </w:r>
      <w:r w:rsidR="00467C1A" w:rsidRPr="00467C1A">
        <w:rPr>
          <w:sz w:val="20"/>
          <w:szCs w:val="20"/>
        </w:rPr>
        <w:t xml:space="preserve">Composição de custos: devendo constar a composição de todos os custos unitários indicados no orçamento detalhado, calculados levando-se em conta todos os materiais, mão de obra e encargos necessários à sua execução. </w:t>
      </w:r>
    </w:p>
    <w:p w14:paraId="1598D6C2" w14:textId="41EA3F39" w:rsidR="00467C1A" w:rsidRPr="00467C1A" w:rsidRDefault="00AE581D" w:rsidP="0073145B">
      <w:pPr>
        <w:spacing w:line="276" w:lineRule="auto"/>
        <w:jc w:val="both"/>
        <w:rPr>
          <w:sz w:val="20"/>
          <w:szCs w:val="20"/>
        </w:rPr>
      </w:pPr>
      <w:r>
        <w:rPr>
          <w:sz w:val="20"/>
          <w:szCs w:val="20"/>
        </w:rPr>
        <w:t>c</w:t>
      </w:r>
      <w:r w:rsidR="00467C1A" w:rsidRPr="00467C1A">
        <w:rPr>
          <w:sz w:val="20"/>
          <w:szCs w:val="20"/>
        </w:rPr>
        <w:t>.1) Inclusive nos casos em que são utilizadas composições extraídas de tabelas de referência.</w:t>
      </w:r>
    </w:p>
    <w:p w14:paraId="6F536C7B" w14:textId="7444FC88" w:rsidR="0073145B" w:rsidRDefault="004C20C6" w:rsidP="0073145B">
      <w:pPr>
        <w:spacing w:line="276" w:lineRule="auto"/>
        <w:jc w:val="both"/>
        <w:rPr>
          <w:sz w:val="20"/>
          <w:szCs w:val="20"/>
        </w:rPr>
      </w:pPr>
      <w:r w:rsidRPr="00467C1A">
        <w:rPr>
          <w:sz w:val="20"/>
          <w:szCs w:val="20"/>
        </w:rPr>
        <w:t>d)</w:t>
      </w:r>
      <w:r w:rsidR="0073145B" w:rsidRPr="00467C1A">
        <w:rPr>
          <w:sz w:val="20"/>
          <w:szCs w:val="20"/>
        </w:rPr>
        <w:t>Apresentar o Cronograma Físico-Financeiro e o detalhamento do BDI, sob pena de desclassificação.</w:t>
      </w:r>
    </w:p>
    <w:p w14:paraId="12420798" w14:textId="30A7DA4D" w:rsidR="00A56C1F" w:rsidRDefault="00A56C1F" w:rsidP="00A56C1F">
      <w:pPr>
        <w:spacing w:line="276" w:lineRule="auto"/>
        <w:jc w:val="both"/>
        <w:rPr>
          <w:sz w:val="20"/>
          <w:szCs w:val="20"/>
        </w:rPr>
      </w:pPr>
      <w:r>
        <w:rPr>
          <w:sz w:val="20"/>
          <w:szCs w:val="20"/>
        </w:rPr>
        <w:t xml:space="preserve">d) </w:t>
      </w:r>
      <w:r w:rsidRPr="00A56C1F">
        <w:rPr>
          <w:sz w:val="20"/>
          <w:szCs w:val="20"/>
        </w:rPr>
        <w:t xml:space="preserve">Memorial descritivo com as especificações detalhadas das marcas e referências a serem utilizadas e fornecidas, devendo estas corresponder à materiais de </w:t>
      </w:r>
      <w:proofErr w:type="gramStart"/>
      <w:r w:rsidRPr="00A56C1F">
        <w:rPr>
          <w:sz w:val="20"/>
          <w:szCs w:val="20"/>
        </w:rPr>
        <w:t xml:space="preserve">reconhecida </w:t>
      </w:r>
      <w:r>
        <w:rPr>
          <w:sz w:val="20"/>
          <w:szCs w:val="20"/>
        </w:rPr>
        <w:t xml:space="preserve"> </w:t>
      </w:r>
      <w:r w:rsidRPr="00A56C1F">
        <w:rPr>
          <w:sz w:val="20"/>
          <w:szCs w:val="20"/>
        </w:rPr>
        <w:t>qualidade</w:t>
      </w:r>
      <w:proofErr w:type="gramEnd"/>
      <w:r>
        <w:rPr>
          <w:sz w:val="20"/>
          <w:szCs w:val="20"/>
        </w:rPr>
        <w:t>.</w:t>
      </w:r>
    </w:p>
    <w:p w14:paraId="57E9190F" w14:textId="1149CB94" w:rsidR="00A56C1F" w:rsidRPr="00467C1A" w:rsidRDefault="00A56C1F" w:rsidP="004516C2">
      <w:pPr>
        <w:spacing w:line="276" w:lineRule="auto"/>
        <w:jc w:val="both"/>
        <w:rPr>
          <w:sz w:val="20"/>
          <w:szCs w:val="20"/>
        </w:rPr>
      </w:pPr>
      <w:r>
        <w:rPr>
          <w:sz w:val="20"/>
          <w:szCs w:val="20"/>
        </w:rPr>
        <w:t>e)</w:t>
      </w:r>
      <w:r w:rsidR="004516C2">
        <w:rPr>
          <w:sz w:val="20"/>
          <w:szCs w:val="20"/>
        </w:rPr>
        <w:t xml:space="preserve"> </w:t>
      </w:r>
      <w:r w:rsidR="004516C2" w:rsidRPr="004516C2">
        <w:rPr>
          <w:sz w:val="20"/>
          <w:szCs w:val="20"/>
        </w:rPr>
        <w:t>Declaração do prazo de garantia dos fornecimentos de materiais e serviços, de 05 (cinco) anos a partir da data do RECEBIMENTO DEFINITIVO DA OBRA, pelo Setor de Engenharia desta Prefeitura, nos termos do artigo 618 do Código Civil, assim como, dos artigos 17 a 23 da</w:t>
      </w:r>
      <w:r w:rsidR="004516C2">
        <w:rPr>
          <w:sz w:val="20"/>
          <w:szCs w:val="20"/>
        </w:rPr>
        <w:t xml:space="preserve"> </w:t>
      </w:r>
      <w:r w:rsidR="004516C2" w:rsidRPr="004516C2">
        <w:rPr>
          <w:sz w:val="20"/>
          <w:szCs w:val="20"/>
        </w:rPr>
        <w:t>Lei 5.194 de 24 de dezembro 1966.</w:t>
      </w:r>
    </w:p>
    <w:p w14:paraId="2EE26990" w14:textId="66AF983F" w:rsidR="0073145B" w:rsidRPr="00467C1A" w:rsidRDefault="0073145B" w:rsidP="0073145B">
      <w:pPr>
        <w:jc w:val="both"/>
        <w:rPr>
          <w:sz w:val="20"/>
          <w:szCs w:val="20"/>
        </w:rPr>
      </w:pPr>
      <w:r w:rsidRPr="00467C1A">
        <w:rPr>
          <w:b/>
          <w:sz w:val="20"/>
          <w:szCs w:val="20"/>
        </w:rPr>
        <w:t xml:space="preserve">12.12 </w:t>
      </w:r>
      <w:r w:rsidRPr="00467C1A">
        <w:rPr>
          <w:sz w:val="20"/>
          <w:szCs w:val="20"/>
        </w:rPr>
        <w:t>As documentações de propostas apresentadas pelas licitantes (Proposta, planilha orçamentária e cronograma físico financeiro) DEVERÃO ser analisados e aprovados p</w:t>
      </w:r>
      <w:r w:rsidR="001135EB">
        <w:rPr>
          <w:sz w:val="20"/>
          <w:szCs w:val="20"/>
        </w:rPr>
        <w:t xml:space="preserve">elo Departamento de Engenharia </w:t>
      </w:r>
      <w:r w:rsidRPr="00467C1A">
        <w:rPr>
          <w:sz w:val="20"/>
          <w:szCs w:val="20"/>
        </w:rPr>
        <w:t>do Município, para posterior seguimento do processo e análise das documentações de habilitação.</w:t>
      </w:r>
    </w:p>
    <w:p w14:paraId="16BD89D6" w14:textId="5716FE6F" w:rsidR="00971A89" w:rsidRPr="00467C1A" w:rsidRDefault="00976956" w:rsidP="00561E60">
      <w:pPr>
        <w:spacing w:line="276" w:lineRule="auto"/>
        <w:jc w:val="both"/>
        <w:rPr>
          <w:sz w:val="20"/>
          <w:szCs w:val="20"/>
        </w:rPr>
      </w:pPr>
      <w:r w:rsidRPr="00467C1A">
        <w:rPr>
          <w:b/>
          <w:sz w:val="20"/>
          <w:szCs w:val="20"/>
        </w:rPr>
        <w:t>1</w:t>
      </w:r>
      <w:r w:rsidR="00095BE2" w:rsidRPr="00467C1A">
        <w:rPr>
          <w:b/>
          <w:sz w:val="20"/>
          <w:szCs w:val="20"/>
        </w:rPr>
        <w:t>2</w:t>
      </w:r>
      <w:r w:rsidRPr="00467C1A">
        <w:rPr>
          <w:b/>
          <w:sz w:val="20"/>
          <w:szCs w:val="20"/>
        </w:rPr>
        <w:t>.1</w:t>
      </w:r>
      <w:r w:rsidR="0073145B" w:rsidRPr="00467C1A">
        <w:rPr>
          <w:b/>
          <w:sz w:val="20"/>
          <w:szCs w:val="20"/>
        </w:rPr>
        <w:t>2.1</w:t>
      </w:r>
      <w:r w:rsidR="00971A89" w:rsidRPr="00467C1A">
        <w:rPr>
          <w:sz w:val="20"/>
          <w:szCs w:val="20"/>
        </w:rPr>
        <w:t>Erros no preenchimento da planilha não constituem motivo para a desclassificação</w:t>
      </w:r>
      <w:r w:rsidRPr="00467C1A">
        <w:rPr>
          <w:sz w:val="20"/>
          <w:szCs w:val="20"/>
        </w:rPr>
        <w:t xml:space="preserve"> da proposta. A planilha poderá</w:t>
      </w:r>
      <w:r w:rsidR="00971A89" w:rsidRPr="00467C1A">
        <w:rPr>
          <w:sz w:val="20"/>
          <w:szCs w:val="20"/>
        </w:rPr>
        <w:t xml:space="preserve"> ser ajustada pelo fornecedor, no prazo indicado pelo sistema, desde que não haja majoração do preço e que se comprove que este é o bastante para arcar com todos os custos da contratação;</w:t>
      </w:r>
    </w:p>
    <w:p w14:paraId="005DA26D" w14:textId="4F006518" w:rsidR="00971A89" w:rsidRPr="00D34EFF" w:rsidRDefault="00976956"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.1</w:t>
      </w:r>
      <w:r w:rsidR="0073145B" w:rsidRPr="00D34EFF">
        <w:rPr>
          <w:b/>
          <w:sz w:val="20"/>
          <w:szCs w:val="20"/>
        </w:rPr>
        <w:t>2</w:t>
      </w:r>
      <w:r w:rsidR="00971A89" w:rsidRPr="00D34EFF">
        <w:rPr>
          <w:b/>
          <w:sz w:val="20"/>
          <w:szCs w:val="20"/>
        </w:rPr>
        <w:t>.</w:t>
      </w:r>
      <w:r w:rsidR="0073145B" w:rsidRPr="00D34EFF">
        <w:rPr>
          <w:b/>
          <w:sz w:val="20"/>
          <w:szCs w:val="20"/>
        </w:rPr>
        <w:t>2</w:t>
      </w:r>
      <w:r w:rsidRPr="00D34EFF">
        <w:rPr>
          <w:b/>
          <w:sz w:val="20"/>
          <w:szCs w:val="20"/>
        </w:rPr>
        <w:t xml:space="preserve"> </w:t>
      </w:r>
      <w:r w:rsidR="00971A89" w:rsidRPr="00D34EFF">
        <w:rPr>
          <w:sz w:val="20"/>
          <w:szCs w:val="20"/>
        </w:rPr>
        <w:t>O ajuste de que trata este dispositivo se limita a sanar erros ou falhas que não alterem a substância das propostas;</w:t>
      </w:r>
    </w:p>
    <w:p w14:paraId="232CCE3F" w14:textId="2149704A" w:rsidR="00971A89" w:rsidRPr="00D34EFF" w:rsidRDefault="00976956"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.1</w:t>
      </w:r>
      <w:r w:rsidR="0073145B" w:rsidRPr="00D34EFF">
        <w:rPr>
          <w:b/>
          <w:sz w:val="20"/>
          <w:szCs w:val="20"/>
        </w:rPr>
        <w:t>2</w:t>
      </w:r>
      <w:r w:rsidR="00971A89" w:rsidRPr="00D34EFF">
        <w:rPr>
          <w:b/>
          <w:sz w:val="20"/>
          <w:szCs w:val="20"/>
        </w:rPr>
        <w:t>.</w:t>
      </w:r>
      <w:r w:rsidR="0073145B" w:rsidRPr="00D34EFF">
        <w:rPr>
          <w:b/>
          <w:sz w:val="20"/>
          <w:szCs w:val="20"/>
        </w:rPr>
        <w:t>3</w:t>
      </w:r>
      <w:r w:rsidR="00971A89" w:rsidRPr="00D34EFF">
        <w:rPr>
          <w:sz w:val="20"/>
          <w:szCs w:val="20"/>
        </w:rPr>
        <w:t xml:space="preserve"> Considera-se erro no preenchimento da planilha passível de correção a indicação de recolhimento de impostos e contribuições na forma do Simples Nacional, quando não cabível esse regime.</w:t>
      </w:r>
    </w:p>
    <w:p w14:paraId="216DEE93" w14:textId="05B0A8C7" w:rsidR="00971A89" w:rsidRPr="00D34EFF" w:rsidRDefault="00976956" w:rsidP="00561E60">
      <w:pPr>
        <w:spacing w:line="276" w:lineRule="auto"/>
        <w:jc w:val="both"/>
        <w:rPr>
          <w:sz w:val="20"/>
          <w:szCs w:val="20"/>
        </w:rPr>
      </w:pPr>
      <w:r w:rsidRPr="00D34EFF">
        <w:rPr>
          <w:b/>
          <w:sz w:val="20"/>
          <w:szCs w:val="20"/>
        </w:rPr>
        <w:t>1</w:t>
      </w:r>
      <w:r w:rsidR="00095BE2" w:rsidRPr="00D34EFF">
        <w:rPr>
          <w:b/>
          <w:sz w:val="20"/>
          <w:szCs w:val="20"/>
        </w:rPr>
        <w:t>2</w:t>
      </w:r>
      <w:r w:rsidRPr="00D34EFF">
        <w:rPr>
          <w:b/>
          <w:sz w:val="20"/>
          <w:szCs w:val="20"/>
        </w:rPr>
        <w:t>.13</w:t>
      </w:r>
      <w:r w:rsidR="00971A89" w:rsidRPr="00D34EFF">
        <w:rPr>
          <w:sz w:val="20"/>
          <w:szCs w:val="20"/>
        </w:rPr>
        <w:tab/>
        <w:t>Os resultados das avaliações serão divulgados por meio de mensagem no sistema.</w:t>
      </w:r>
    </w:p>
    <w:p w14:paraId="1D5BE0A3" w14:textId="77777777" w:rsidR="00040D65" w:rsidRPr="00D34EFF" w:rsidRDefault="00040D65" w:rsidP="0078197C">
      <w:pPr>
        <w:jc w:val="both"/>
        <w:rPr>
          <w:sz w:val="20"/>
          <w:szCs w:val="20"/>
        </w:rPr>
      </w:pPr>
    </w:p>
    <w:p w14:paraId="68C5A088" w14:textId="7F1ADC53" w:rsidR="00AE229C" w:rsidRPr="00D34EFF" w:rsidRDefault="005E68B1" w:rsidP="0078197C">
      <w:pPr>
        <w:jc w:val="both"/>
        <w:rPr>
          <w:b/>
          <w:sz w:val="20"/>
          <w:szCs w:val="20"/>
        </w:rPr>
      </w:pPr>
      <w:r w:rsidRPr="00D34EFF">
        <w:rPr>
          <w:b/>
          <w:sz w:val="20"/>
          <w:szCs w:val="20"/>
        </w:rPr>
        <w:t>1</w:t>
      </w:r>
      <w:r w:rsidR="00132FDE" w:rsidRPr="00D34EFF">
        <w:rPr>
          <w:b/>
          <w:sz w:val="20"/>
          <w:szCs w:val="20"/>
        </w:rPr>
        <w:t>3</w:t>
      </w:r>
      <w:r w:rsidR="00AE229C" w:rsidRPr="00D34EFF">
        <w:rPr>
          <w:b/>
          <w:sz w:val="20"/>
          <w:szCs w:val="20"/>
        </w:rPr>
        <w:tab/>
      </w:r>
      <w:r w:rsidR="00C70500" w:rsidRPr="00D34EFF">
        <w:rPr>
          <w:b/>
          <w:sz w:val="20"/>
          <w:szCs w:val="20"/>
        </w:rPr>
        <w:t>DA FASE DE HABILITAÇÃO</w:t>
      </w:r>
    </w:p>
    <w:p w14:paraId="00AC8103" w14:textId="77777777" w:rsidR="002A7F37" w:rsidRPr="00D34EFF" w:rsidRDefault="002A7F37" w:rsidP="0078197C">
      <w:pPr>
        <w:jc w:val="both"/>
        <w:rPr>
          <w:b/>
          <w:sz w:val="20"/>
          <w:szCs w:val="20"/>
        </w:rPr>
      </w:pPr>
    </w:p>
    <w:p w14:paraId="3294FEAD" w14:textId="4877F467" w:rsidR="008978F5" w:rsidRPr="00D34EFF" w:rsidRDefault="008978F5" w:rsidP="008978F5">
      <w:pPr>
        <w:jc w:val="both"/>
        <w:rPr>
          <w:sz w:val="20"/>
          <w:szCs w:val="20"/>
        </w:rPr>
      </w:pPr>
      <w:r w:rsidRPr="00D34EFF">
        <w:rPr>
          <w:b/>
          <w:sz w:val="20"/>
          <w:szCs w:val="20"/>
        </w:rPr>
        <w:t>1</w:t>
      </w:r>
      <w:r w:rsidR="00DD2453" w:rsidRPr="00D34EFF">
        <w:rPr>
          <w:b/>
          <w:sz w:val="20"/>
          <w:szCs w:val="20"/>
        </w:rPr>
        <w:t>3</w:t>
      </w:r>
      <w:r w:rsidRPr="00D34EFF">
        <w:rPr>
          <w:b/>
          <w:sz w:val="20"/>
          <w:szCs w:val="20"/>
        </w:rPr>
        <w:t>.1</w:t>
      </w:r>
      <w:r w:rsidRPr="00D34EFF">
        <w:rPr>
          <w:sz w:val="20"/>
          <w:szCs w:val="20"/>
        </w:rPr>
        <w:tab/>
      </w:r>
      <w:r w:rsidRPr="00D34EFF">
        <w:rPr>
          <w:b/>
          <w:sz w:val="20"/>
          <w:szCs w:val="20"/>
          <w:u w:val="single"/>
        </w:rPr>
        <w:t>Relativos à Habilitação Jurídica</w:t>
      </w:r>
    </w:p>
    <w:p w14:paraId="18FAF204" w14:textId="77777777" w:rsidR="008978F5" w:rsidRPr="00D34EFF" w:rsidRDefault="008978F5" w:rsidP="008978F5">
      <w:pPr>
        <w:spacing w:line="276" w:lineRule="auto"/>
        <w:jc w:val="both"/>
        <w:rPr>
          <w:sz w:val="20"/>
          <w:szCs w:val="20"/>
        </w:rPr>
      </w:pPr>
      <w:r w:rsidRPr="00D34EFF">
        <w:rPr>
          <w:b/>
          <w:sz w:val="20"/>
          <w:szCs w:val="20"/>
        </w:rPr>
        <w:lastRenderedPageBreak/>
        <w:tab/>
      </w:r>
      <w:r w:rsidRPr="00D34EFF">
        <w:rPr>
          <w:sz w:val="20"/>
          <w:szCs w:val="20"/>
        </w:rPr>
        <w:t>I.</w:t>
      </w:r>
      <w:r w:rsidRPr="00D34EFF">
        <w:rPr>
          <w:sz w:val="20"/>
          <w:szCs w:val="20"/>
        </w:rPr>
        <w:tab/>
        <w:t>Prova de Inscrição no Cadastro Nacional de Pessoa Jurídica (CNPJ/MF);</w:t>
      </w:r>
    </w:p>
    <w:p w14:paraId="6E233BA6" w14:textId="77777777" w:rsidR="008978F5" w:rsidRPr="00D34EFF" w:rsidRDefault="008978F5" w:rsidP="008978F5">
      <w:pPr>
        <w:spacing w:line="276" w:lineRule="auto"/>
        <w:jc w:val="both"/>
        <w:rPr>
          <w:sz w:val="20"/>
          <w:szCs w:val="20"/>
        </w:rPr>
      </w:pPr>
      <w:r w:rsidRPr="00D34EFF">
        <w:rPr>
          <w:sz w:val="20"/>
          <w:szCs w:val="20"/>
        </w:rPr>
        <w:tab/>
        <w:t>II</w:t>
      </w:r>
      <w:r w:rsidRPr="00D34EFF">
        <w:rPr>
          <w:sz w:val="20"/>
          <w:szCs w:val="20"/>
        </w:rPr>
        <w:tab/>
        <w:t xml:space="preserve">Registro comercial, no caso de empresa individual; </w:t>
      </w:r>
    </w:p>
    <w:p w14:paraId="58B431FC" w14:textId="77777777" w:rsidR="008978F5" w:rsidRPr="00D34EFF" w:rsidRDefault="008978F5" w:rsidP="008978F5">
      <w:pPr>
        <w:spacing w:line="276" w:lineRule="auto"/>
        <w:jc w:val="both"/>
        <w:rPr>
          <w:sz w:val="20"/>
          <w:szCs w:val="20"/>
        </w:rPr>
      </w:pPr>
      <w:r w:rsidRPr="00D34EFF">
        <w:rPr>
          <w:sz w:val="20"/>
          <w:szCs w:val="20"/>
        </w:rPr>
        <w:tab/>
        <w:t>III.</w:t>
      </w:r>
      <w:r w:rsidRPr="00D34EFF">
        <w:rPr>
          <w:sz w:val="20"/>
          <w:szCs w:val="20"/>
        </w:rPr>
        <w:tab/>
        <w:t xml:space="preserve">Ato constitutivo, estatuto ou contrato social em vigor, </w:t>
      </w:r>
      <w:r w:rsidRPr="00D34EFF">
        <w:rPr>
          <w:sz w:val="20"/>
          <w:szCs w:val="20"/>
          <w:lang w:bidi="pt-PT"/>
        </w:rPr>
        <w:t xml:space="preserve">suas alterações ou </w:t>
      </w:r>
      <w:r w:rsidRPr="00D34EFF">
        <w:rPr>
          <w:sz w:val="20"/>
          <w:szCs w:val="20"/>
          <w:lang w:bidi="pt-PT"/>
        </w:rPr>
        <w:tab/>
        <w:t>consolidação,</w:t>
      </w:r>
      <w:r w:rsidRPr="00D34EFF">
        <w:rPr>
          <w:sz w:val="20"/>
          <w:szCs w:val="20"/>
        </w:rPr>
        <w:t xml:space="preserve"> devidamente registrado </w:t>
      </w:r>
      <w:r w:rsidRPr="00D34EFF">
        <w:rPr>
          <w:sz w:val="20"/>
          <w:szCs w:val="20"/>
        </w:rPr>
        <w:tab/>
        <w:t xml:space="preserve">em Cartório ou Junta Comercial, em se </w:t>
      </w:r>
      <w:r w:rsidRPr="00D34EFF">
        <w:rPr>
          <w:sz w:val="20"/>
          <w:szCs w:val="20"/>
        </w:rPr>
        <w:tab/>
        <w:t xml:space="preserve">tratando de sociedades civis e/ou comerciais, e, no caso de sociedades por ações, </w:t>
      </w:r>
      <w:r w:rsidRPr="00D34EFF">
        <w:rPr>
          <w:sz w:val="20"/>
          <w:szCs w:val="20"/>
        </w:rPr>
        <w:tab/>
        <w:t xml:space="preserve">acompanhado de documentos de eleição de seus administradores; </w:t>
      </w:r>
    </w:p>
    <w:p w14:paraId="13EE72EE" w14:textId="77777777" w:rsidR="008978F5" w:rsidRPr="00D34EFF" w:rsidRDefault="008978F5" w:rsidP="008978F5">
      <w:pPr>
        <w:spacing w:line="276" w:lineRule="auto"/>
        <w:jc w:val="both"/>
        <w:rPr>
          <w:sz w:val="20"/>
          <w:szCs w:val="20"/>
        </w:rPr>
      </w:pPr>
      <w:r w:rsidRPr="00D34EFF">
        <w:rPr>
          <w:sz w:val="20"/>
          <w:szCs w:val="20"/>
        </w:rPr>
        <w:tab/>
        <w:t>IV.</w:t>
      </w:r>
      <w:r w:rsidRPr="00D34EFF">
        <w:rPr>
          <w:sz w:val="20"/>
          <w:szCs w:val="20"/>
        </w:rPr>
        <w:tab/>
        <w:t>Certificado de Condição de Empreendedor Individual; ou</w:t>
      </w:r>
    </w:p>
    <w:p w14:paraId="3DBBDAE5" w14:textId="77777777" w:rsidR="008978F5" w:rsidRPr="00D34EFF" w:rsidRDefault="008978F5" w:rsidP="008978F5">
      <w:pPr>
        <w:spacing w:line="276" w:lineRule="auto"/>
        <w:jc w:val="both"/>
        <w:rPr>
          <w:sz w:val="20"/>
          <w:szCs w:val="20"/>
        </w:rPr>
      </w:pPr>
      <w:r w:rsidRPr="00D34EFF">
        <w:rPr>
          <w:sz w:val="20"/>
          <w:szCs w:val="20"/>
        </w:rPr>
        <w:tab/>
        <w:t>V.</w:t>
      </w:r>
      <w:r w:rsidRPr="00D34EFF">
        <w:rPr>
          <w:sz w:val="20"/>
          <w:szCs w:val="20"/>
        </w:rPr>
        <w:tab/>
        <w:t>Se Microempreendedor Individual (MEI);</w:t>
      </w:r>
    </w:p>
    <w:p w14:paraId="6AC95323" w14:textId="77777777" w:rsidR="008978F5" w:rsidRPr="00D34EFF" w:rsidRDefault="008978F5" w:rsidP="008978F5">
      <w:pPr>
        <w:spacing w:line="276" w:lineRule="auto"/>
        <w:jc w:val="both"/>
        <w:rPr>
          <w:sz w:val="20"/>
          <w:szCs w:val="20"/>
        </w:rPr>
      </w:pPr>
      <w:r w:rsidRPr="00D34EFF">
        <w:rPr>
          <w:sz w:val="20"/>
          <w:szCs w:val="20"/>
        </w:rPr>
        <w:tab/>
        <w:t>VI.</w:t>
      </w:r>
      <w:r w:rsidRPr="00D34EFF">
        <w:rPr>
          <w:sz w:val="20"/>
          <w:szCs w:val="20"/>
        </w:rPr>
        <w:tab/>
        <w:t xml:space="preserve">Inscrição do ato constitutivo, no caso de sociedades civis, acompanhada de </w:t>
      </w:r>
      <w:r w:rsidRPr="00D34EFF">
        <w:rPr>
          <w:sz w:val="20"/>
          <w:szCs w:val="20"/>
        </w:rPr>
        <w:tab/>
        <w:t xml:space="preserve">prova de diretoria em exercício; </w:t>
      </w:r>
    </w:p>
    <w:p w14:paraId="48875EA6" w14:textId="77777777" w:rsidR="008978F5" w:rsidRPr="00D34EFF" w:rsidRDefault="008978F5" w:rsidP="008978F5">
      <w:pPr>
        <w:spacing w:line="276" w:lineRule="auto"/>
        <w:jc w:val="both"/>
        <w:rPr>
          <w:sz w:val="20"/>
          <w:szCs w:val="20"/>
        </w:rPr>
      </w:pPr>
      <w:r w:rsidRPr="00D34EFF">
        <w:rPr>
          <w:sz w:val="20"/>
          <w:szCs w:val="20"/>
        </w:rPr>
        <w:tab/>
        <w:t>VII.</w:t>
      </w:r>
      <w:r w:rsidRPr="00D34EFF">
        <w:rPr>
          <w:sz w:val="20"/>
          <w:szCs w:val="20"/>
        </w:rPr>
        <w:tab/>
        <w:t>Decreto de autorização, em se tratando de empresa ou sociedade estrangeira</w:t>
      </w:r>
    </w:p>
    <w:p w14:paraId="0C46E6BE" w14:textId="77777777" w:rsidR="008978F5" w:rsidRPr="00D34EFF" w:rsidRDefault="008978F5" w:rsidP="008978F5">
      <w:pPr>
        <w:spacing w:line="276" w:lineRule="auto"/>
        <w:jc w:val="both"/>
        <w:rPr>
          <w:sz w:val="20"/>
          <w:szCs w:val="20"/>
        </w:rPr>
      </w:pPr>
      <w:r w:rsidRPr="00D34EFF">
        <w:rPr>
          <w:sz w:val="20"/>
          <w:szCs w:val="20"/>
        </w:rPr>
        <w:t xml:space="preserve"> </w:t>
      </w:r>
      <w:r w:rsidRPr="00D34EFF">
        <w:rPr>
          <w:sz w:val="20"/>
          <w:szCs w:val="20"/>
        </w:rPr>
        <w:tab/>
        <w:t xml:space="preserve">em funcionamento no país; </w:t>
      </w:r>
    </w:p>
    <w:p w14:paraId="170EB1BC" w14:textId="120DFE22" w:rsidR="008978F5" w:rsidRPr="00D34EFF" w:rsidRDefault="008978F5" w:rsidP="008978F5">
      <w:pPr>
        <w:spacing w:line="276" w:lineRule="auto"/>
        <w:jc w:val="both"/>
        <w:rPr>
          <w:sz w:val="20"/>
          <w:szCs w:val="20"/>
        </w:rPr>
      </w:pPr>
      <w:r w:rsidRPr="00D34EFF">
        <w:rPr>
          <w:sz w:val="20"/>
          <w:szCs w:val="20"/>
        </w:rPr>
        <w:tab/>
        <w:t>VIII.</w:t>
      </w:r>
      <w:r w:rsidRPr="00D34EFF">
        <w:rPr>
          <w:sz w:val="20"/>
          <w:szCs w:val="20"/>
        </w:rPr>
        <w:tab/>
        <w:t xml:space="preserve">Declarações constantes no Item </w:t>
      </w:r>
      <w:r w:rsidR="005A246F">
        <w:rPr>
          <w:sz w:val="20"/>
          <w:szCs w:val="20"/>
        </w:rPr>
        <w:t>1</w:t>
      </w:r>
      <w:r w:rsidRPr="00D34EFF">
        <w:rPr>
          <w:sz w:val="20"/>
          <w:szCs w:val="20"/>
        </w:rPr>
        <w:t xml:space="preserve">.2 deste Edital. </w:t>
      </w:r>
    </w:p>
    <w:p w14:paraId="29C5414E" w14:textId="77777777" w:rsidR="00C93C83" w:rsidRPr="00D34EFF" w:rsidRDefault="008978F5" w:rsidP="008978F5">
      <w:pPr>
        <w:tabs>
          <w:tab w:val="left" w:pos="1665"/>
        </w:tabs>
        <w:spacing w:line="276" w:lineRule="auto"/>
        <w:jc w:val="both"/>
        <w:rPr>
          <w:sz w:val="20"/>
          <w:szCs w:val="20"/>
        </w:rPr>
      </w:pPr>
      <w:r w:rsidRPr="00D34EFF">
        <w:rPr>
          <w:sz w:val="20"/>
          <w:szCs w:val="20"/>
        </w:rPr>
        <w:tab/>
      </w:r>
    </w:p>
    <w:p w14:paraId="0F67162B" w14:textId="15AB0E24" w:rsidR="005F1D67" w:rsidRPr="00D34EFF" w:rsidRDefault="00DB6B2B" w:rsidP="00AD2FC1">
      <w:pPr>
        <w:spacing w:line="360" w:lineRule="auto"/>
        <w:jc w:val="both"/>
        <w:rPr>
          <w:sz w:val="20"/>
          <w:szCs w:val="20"/>
        </w:rPr>
      </w:pPr>
      <w:r w:rsidRPr="00D34EFF">
        <w:rPr>
          <w:b/>
          <w:sz w:val="20"/>
          <w:szCs w:val="20"/>
        </w:rPr>
        <w:t>1</w:t>
      </w:r>
      <w:r w:rsidR="00AD2FC1" w:rsidRPr="00D34EFF">
        <w:rPr>
          <w:b/>
          <w:sz w:val="20"/>
          <w:szCs w:val="20"/>
        </w:rPr>
        <w:t>3</w:t>
      </w:r>
      <w:r w:rsidR="00765E35" w:rsidRPr="00D34EFF">
        <w:rPr>
          <w:b/>
          <w:sz w:val="20"/>
          <w:szCs w:val="20"/>
        </w:rPr>
        <w:t>.</w:t>
      </w:r>
      <w:r w:rsidR="00AD2FC1" w:rsidRPr="00D34EFF">
        <w:rPr>
          <w:b/>
          <w:sz w:val="20"/>
          <w:szCs w:val="20"/>
        </w:rPr>
        <w:t>2</w:t>
      </w:r>
      <w:r w:rsidR="005652BB" w:rsidRPr="00D34EFF">
        <w:rPr>
          <w:sz w:val="20"/>
          <w:szCs w:val="20"/>
        </w:rPr>
        <w:tab/>
      </w:r>
      <w:r w:rsidR="00B71BCE" w:rsidRPr="00D34EFF">
        <w:rPr>
          <w:b/>
          <w:sz w:val="20"/>
          <w:szCs w:val="20"/>
          <w:u w:val="single"/>
        </w:rPr>
        <w:t>Relativos à Regularidade Fiscal</w:t>
      </w:r>
      <w:r w:rsidR="00B71BCE" w:rsidRPr="00D34EFF">
        <w:rPr>
          <w:sz w:val="20"/>
          <w:szCs w:val="20"/>
        </w:rPr>
        <w:t>:</w:t>
      </w:r>
    </w:p>
    <w:p w14:paraId="00CA3861" w14:textId="77777777" w:rsidR="005F1D67" w:rsidRPr="00D34EFF" w:rsidRDefault="005F1D67" w:rsidP="00AD2FC1">
      <w:pPr>
        <w:spacing w:line="360" w:lineRule="auto"/>
        <w:jc w:val="both"/>
        <w:rPr>
          <w:sz w:val="20"/>
          <w:szCs w:val="20"/>
        </w:rPr>
      </w:pPr>
      <w:r w:rsidRPr="00D34EFF">
        <w:rPr>
          <w:sz w:val="20"/>
          <w:szCs w:val="20"/>
        </w:rPr>
        <w:tab/>
        <w:t>I.</w:t>
      </w:r>
      <w:r w:rsidR="00976956" w:rsidRPr="00D34EFF">
        <w:rPr>
          <w:sz w:val="20"/>
          <w:szCs w:val="20"/>
        </w:rPr>
        <w:tab/>
      </w:r>
      <w:r w:rsidRPr="00D34EFF">
        <w:rPr>
          <w:sz w:val="20"/>
          <w:szCs w:val="20"/>
        </w:rPr>
        <w:t xml:space="preserve"> </w:t>
      </w:r>
      <w:r w:rsidR="008978F5" w:rsidRPr="00D34EFF">
        <w:rPr>
          <w:sz w:val="20"/>
          <w:szCs w:val="20"/>
        </w:rPr>
        <w:t xml:space="preserve">Certidão Negativa Unificada de débitos relativos a Tributos Federais e a Dívida </w:t>
      </w:r>
      <w:r w:rsidR="008978F5" w:rsidRPr="00D34EFF">
        <w:rPr>
          <w:sz w:val="20"/>
          <w:szCs w:val="20"/>
        </w:rPr>
        <w:tab/>
        <w:t xml:space="preserve">Ativa da União, na forma da Lei (abrangendo as contribuições sociais previstas nas </w:t>
      </w:r>
      <w:r w:rsidR="008978F5" w:rsidRPr="00D34EFF">
        <w:rPr>
          <w:sz w:val="20"/>
          <w:szCs w:val="20"/>
        </w:rPr>
        <w:tab/>
        <w:t xml:space="preserve">alíneas “a” até “d” do parágrafo único do artigo 11 da Lei n. 8.212, de 24 de </w:t>
      </w:r>
      <w:proofErr w:type="gramStart"/>
      <w:r w:rsidR="008978F5" w:rsidRPr="00D34EFF">
        <w:rPr>
          <w:sz w:val="20"/>
          <w:szCs w:val="20"/>
        </w:rPr>
        <w:t>Julho</w:t>
      </w:r>
      <w:proofErr w:type="gramEnd"/>
      <w:r w:rsidR="008978F5" w:rsidRPr="00D34EFF">
        <w:rPr>
          <w:sz w:val="20"/>
          <w:szCs w:val="20"/>
        </w:rPr>
        <w:t xml:space="preserve"> de </w:t>
      </w:r>
      <w:r w:rsidR="008978F5" w:rsidRPr="00D34EFF">
        <w:rPr>
          <w:sz w:val="20"/>
          <w:szCs w:val="20"/>
        </w:rPr>
        <w:tab/>
        <w:t>1991);</w:t>
      </w:r>
    </w:p>
    <w:p w14:paraId="68E1A306" w14:textId="77777777" w:rsidR="00B71BCE" w:rsidRPr="00D34EFF" w:rsidRDefault="005F1D67" w:rsidP="00AD2FC1">
      <w:pPr>
        <w:spacing w:line="360" w:lineRule="auto"/>
        <w:jc w:val="both"/>
        <w:rPr>
          <w:sz w:val="20"/>
          <w:szCs w:val="20"/>
          <w:lang w:bidi="pt-PT"/>
        </w:rPr>
      </w:pPr>
      <w:r w:rsidRPr="00D34EFF">
        <w:rPr>
          <w:sz w:val="20"/>
          <w:szCs w:val="20"/>
        </w:rPr>
        <w:tab/>
        <w:t xml:space="preserve">II. </w:t>
      </w:r>
      <w:r w:rsidR="00976956" w:rsidRPr="00D34EFF">
        <w:rPr>
          <w:sz w:val="20"/>
          <w:szCs w:val="20"/>
        </w:rPr>
        <w:tab/>
      </w:r>
      <w:r w:rsidR="008978F5" w:rsidRPr="00D34EFF">
        <w:rPr>
          <w:sz w:val="20"/>
          <w:szCs w:val="20"/>
        </w:rPr>
        <w:t xml:space="preserve">Prova de regularidade perante a Fazenda Municipal do domicílio ou sede do </w:t>
      </w:r>
      <w:r w:rsidR="008978F5" w:rsidRPr="00D34EFF">
        <w:rPr>
          <w:sz w:val="20"/>
          <w:szCs w:val="20"/>
        </w:rPr>
        <w:tab/>
        <w:t>proponente, ou outra equivalente, na forma da Lei</w:t>
      </w:r>
      <w:r w:rsidR="00B71BCE" w:rsidRPr="00D34EFF">
        <w:rPr>
          <w:sz w:val="20"/>
          <w:szCs w:val="20"/>
          <w:lang w:bidi="pt-PT"/>
        </w:rPr>
        <w:t>;</w:t>
      </w:r>
    </w:p>
    <w:p w14:paraId="33380974" w14:textId="77777777" w:rsidR="005F1D67" w:rsidRPr="00D34EFF" w:rsidRDefault="005F1D67" w:rsidP="00AD2FC1">
      <w:pPr>
        <w:spacing w:line="360" w:lineRule="auto"/>
        <w:jc w:val="both"/>
        <w:rPr>
          <w:sz w:val="20"/>
          <w:szCs w:val="20"/>
        </w:rPr>
      </w:pPr>
      <w:r w:rsidRPr="00D34EFF">
        <w:rPr>
          <w:sz w:val="20"/>
          <w:szCs w:val="20"/>
          <w:lang w:bidi="pt-PT"/>
        </w:rPr>
        <w:tab/>
        <w:t xml:space="preserve">III. </w:t>
      </w:r>
      <w:r w:rsidR="00976956" w:rsidRPr="00D34EFF">
        <w:rPr>
          <w:sz w:val="20"/>
          <w:szCs w:val="20"/>
          <w:lang w:bidi="pt-PT"/>
        </w:rPr>
        <w:tab/>
      </w:r>
      <w:r w:rsidR="008978F5" w:rsidRPr="00D34EFF">
        <w:rPr>
          <w:sz w:val="20"/>
          <w:szCs w:val="20"/>
        </w:rPr>
        <w:t xml:space="preserve">Prova de regularidade perante a Fazenda Estadual do domicílio ou sede do </w:t>
      </w:r>
      <w:r w:rsidR="008978F5" w:rsidRPr="00D34EFF">
        <w:rPr>
          <w:sz w:val="20"/>
          <w:szCs w:val="20"/>
        </w:rPr>
        <w:tab/>
        <w:t>proponente, ou outra equivalente, na forma da Lei;</w:t>
      </w:r>
    </w:p>
    <w:p w14:paraId="07CF7824" w14:textId="77777777" w:rsidR="005F1D67" w:rsidRPr="00D34EFF" w:rsidRDefault="005F1D67" w:rsidP="00AD2FC1">
      <w:pPr>
        <w:spacing w:line="360" w:lineRule="auto"/>
        <w:jc w:val="both"/>
        <w:rPr>
          <w:sz w:val="20"/>
          <w:szCs w:val="20"/>
        </w:rPr>
      </w:pPr>
      <w:r w:rsidRPr="00D34EFF">
        <w:rPr>
          <w:sz w:val="20"/>
          <w:szCs w:val="20"/>
        </w:rPr>
        <w:tab/>
        <w:t>IV.</w:t>
      </w:r>
      <w:r w:rsidR="00976956" w:rsidRPr="00D34EFF">
        <w:rPr>
          <w:sz w:val="20"/>
          <w:szCs w:val="20"/>
        </w:rPr>
        <w:tab/>
      </w:r>
      <w:r w:rsidR="008978F5" w:rsidRPr="00D34EFF">
        <w:rPr>
          <w:sz w:val="20"/>
          <w:szCs w:val="20"/>
        </w:rPr>
        <w:t xml:space="preserve">Prova de regularidade relativa ao Fundo de Garantia por Tempo de Serviço </w:t>
      </w:r>
      <w:r w:rsidR="008978F5" w:rsidRPr="00D34EFF">
        <w:rPr>
          <w:sz w:val="20"/>
          <w:szCs w:val="20"/>
        </w:rPr>
        <w:tab/>
        <w:t xml:space="preserve">(FGTS), </w:t>
      </w:r>
      <w:r w:rsidR="008978F5" w:rsidRPr="00D34EFF">
        <w:rPr>
          <w:sz w:val="20"/>
          <w:szCs w:val="20"/>
        </w:rPr>
        <w:tab/>
        <w:t>emitida pela Caixa Econômica Federal</w:t>
      </w:r>
      <w:r w:rsidR="00B71BCE" w:rsidRPr="00D34EFF">
        <w:rPr>
          <w:sz w:val="20"/>
          <w:szCs w:val="20"/>
        </w:rPr>
        <w:t>;</w:t>
      </w:r>
    </w:p>
    <w:p w14:paraId="3D40BE1E" w14:textId="77777777" w:rsidR="008978F5" w:rsidRPr="00D34EFF" w:rsidRDefault="005F1D67" w:rsidP="00AD2FC1">
      <w:pPr>
        <w:spacing w:line="360" w:lineRule="auto"/>
        <w:jc w:val="both"/>
        <w:rPr>
          <w:sz w:val="20"/>
          <w:szCs w:val="20"/>
        </w:rPr>
      </w:pPr>
      <w:r w:rsidRPr="00D34EFF">
        <w:rPr>
          <w:sz w:val="20"/>
          <w:szCs w:val="20"/>
        </w:rPr>
        <w:tab/>
        <w:t xml:space="preserve">V. </w:t>
      </w:r>
      <w:r w:rsidR="00976956" w:rsidRPr="00D34EFF">
        <w:rPr>
          <w:sz w:val="20"/>
          <w:szCs w:val="20"/>
        </w:rPr>
        <w:tab/>
      </w:r>
      <w:r w:rsidR="008978F5" w:rsidRPr="00D34EFF">
        <w:rPr>
          <w:sz w:val="20"/>
          <w:szCs w:val="20"/>
        </w:rPr>
        <w:t xml:space="preserve">Prova de inexistência de débitos inadimplidos perante a Justiça do Trabalho, </w:t>
      </w:r>
      <w:r w:rsidR="008978F5" w:rsidRPr="00D34EFF">
        <w:rPr>
          <w:sz w:val="20"/>
          <w:szCs w:val="20"/>
        </w:rPr>
        <w:tab/>
        <w:t>mediante apresentação de certidão negativa;</w:t>
      </w:r>
    </w:p>
    <w:p w14:paraId="145E533A" w14:textId="01E644B9" w:rsidR="00862C43" w:rsidRPr="00D34EFF" w:rsidRDefault="005F1D67" w:rsidP="00AD2FC1">
      <w:pPr>
        <w:spacing w:line="360" w:lineRule="auto"/>
        <w:jc w:val="both"/>
        <w:rPr>
          <w:sz w:val="20"/>
          <w:szCs w:val="20"/>
        </w:rPr>
      </w:pPr>
      <w:r w:rsidRPr="00D34EFF">
        <w:rPr>
          <w:sz w:val="20"/>
          <w:szCs w:val="20"/>
        </w:rPr>
        <w:tab/>
      </w:r>
      <w:r w:rsidRPr="00D34EFF">
        <w:rPr>
          <w:sz w:val="20"/>
          <w:szCs w:val="20"/>
        </w:rPr>
        <w:tab/>
      </w:r>
    </w:p>
    <w:p w14:paraId="01AB9A29" w14:textId="7EC939A4" w:rsidR="005F1D67" w:rsidRPr="00D34EFF" w:rsidRDefault="0058181B" w:rsidP="00AD2FC1">
      <w:pPr>
        <w:spacing w:line="360" w:lineRule="auto"/>
        <w:jc w:val="both"/>
        <w:rPr>
          <w:sz w:val="20"/>
          <w:szCs w:val="20"/>
        </w:rPr>
      </w:pPr>
      <w:r w:rsidRPr="00D34EFF">
        <w:rPr>
          <w:sz w:val="20"/>
          <w:szCs w:val="20"/>
        </w:rPr>
        <w:t xml:space="preserve"> </w:t>
      </w:r>
      <w:r w:rsidR="00D41246" w:rsidRPr="00D34EFF">
        <w:rPr>
          <w:b/>
          <w:sz w:val="20"/>
          <w:szCs w:val="20"/>
        </w:rPr>
        <w:t>1</w:t>
      </w:r>
      <w:r w:rsidR="00AD2FC1" w:rsidRPr="00D34EFF">
        <w:rPr>
          <w:b/>
          <w:sz w:val="20"/>
          <w:szCs w:val="20"/>
        </w:rPr>
        <w:t>3</w:t>
      </w:r>
      <w:r w:rsidRPr="00D34EFF">
        <w:rPr>
          <w:b/>
          <w:sz w:val="20"/>
          <w:szCs w:val="20"/>
        </w:rPr>
        <w:t>.</w:t>
      </w:r>
      <w:r w:rsidR="008978F5" w:rsidRPr="00D34EFF">
        <w:rPr>
          <w:b/>
          <w:sz w:val="20"/>
          <w:szCs w:val="20"/>
        </w:rPr>
        <w:t>3</w:t>
      </w:r>
      <w:r w:rsidR="005F1D67" w:rsidRPr="00D34EFF">
        <w:rPr>
          <w:b/>
          <w:sz w:val="20"/>
          <w:szCs w:val="20"/>
        </w:rPr>
        <w:tab/>
      </w:r>
      <w:r w:rsidR="00862983" w:rsidRPr="00D34EFF">
        <w:rPr>
          <w:b/>
          <w:sz w:val="20"/>
          <w:szCs w:val="20"/>
          <w:u w:val="single"/>
        </w:rPr>
        <w:t>Relativos à Qualificação Técnica</w:t>
      </w:r>
      <w:r w:rsidR="005F1D67" w:rsidRPr="00D34EFF">
        <w:rPr>
          <w:sz w:val="20"/>
          <w:szCs w:val="20"/>
        </w:rPr>
        <w:t>:</w:t>
      </w:r>
    </w:p>
    <w:p w14:paraId="326AC8E5" w14:textId="77777777" w:rsidR="00AD2FC1" w:rsidRPr="00D34EFF" w:rsidRDefault="005F1D67">
      <w:pPr>
        <w:pStyle w:val="PargrafodaLista"/>
        <w:widowControl w:val="0"/>
        <w:numPr>
          <w:ilvl w:val="0"/>
          <w:numId w:val="16"/>
        </w:numPr>
        <w:autoSpaceDE w:val="0"/>
        <w:autoSpaceDN w:val="0"/>
        <w:spacing w:line="360" w:lineRule="auto"/>
        <w:ind w:left="992" w:hanging="567"/>
        <w:contextualSpacing w:val="0"/>
        <w:jc w:val="both"/>
        <w:rPr>
          <w:sz w:val="20"/>
          <w:szCs w:val="20"/>
        </w:rPr>
      </w:pPr>
      <w:r w:rsidRPr="00D34EFF">
        <w:rPr>
          <w:sz w:val="20"/>
          <w:szCs w:val="20"/>
        </w:rPr>
        <w:tab/>
      </w:r>
      <w:r w:rsidR="00AD2FC1" w:rsidRPr="00D34EFF">
        <w:rPr>
          <w:sz w:val="20"/>
          <w:szCs w:val="20"/>
        </w:rPr>
        <w:t>Registro ou inscrição da empresa licitante e seu responsável técnico junto ao órgão de classe competente conforme a área de atuação prevista no projeto básico, além da comprovação de vínculo entre o responsável técnico e a Contratada (CTPS, contrato de prestação de serviços, entre outros);</w:t>
      </w:r>
    </w:p>
    <w:p w14:paraId="1F56A87A" w14:textId="172D9853" w:rsidR="00AD2FC1" w:rsidRPr="00D34EFF" w:rsidRDefault="00AD2FC1">
      <w:pPr>
        <w:pStyle w:val="PargrafodaLista"/>
        <w:widowControl w:val="0"/>
        <w:numPr>
          <w:ilvl w:val="0"/>
          <w:numId w:val="16"/>
        </w:numPr>
        <w:autoSpaceDE w:val="0"/>
        <w:autoSpaceDN w:val="0"/>
        <w:spacing w:line="360" w:lineRule="auto"/>
        <w:ind w:left="992" w:hanging="567"/>
        <w:contextualSpacing w:val="0"/>
        <w:jc w:val="both"/>
        <w:rPr>
          <w:sz w:val="20"/>
          <w:szCs w:val="20"/>
        </w:rPr>
      </w:pPr>
      <w:r w:rsidRPr="00D34EFF">
        <w:rPr>
          <w:sz w:val="20"/>
          <w:szCs w:val="20"/>
        </w:rPr>
        <w:t>A empresa licitante deverá apresentar atestado de capacidade técnica compatível com o objeto desta licitação, fornecido (s) por pessoa jurídica de direito público ou privado, devidamente registrado pelo CREA ou CAU, que mostre que a empresa e o (s) responsável (</w:t>
      </w:r>
      <w:proofErr w:type="spellStart"/>
      <w:r w:rsidRPr="00D34EFF">
        <w:rPr>
          <w:sz w:val="20"/>
          <w:szCs w:val="20"/>
        </w:rPr>
        <w:t>is</w:t>
      </w:r>
      <w:proofErr w:type="spellEnd"/>
      <w:r w:rsidRPr="00D34EFF">
        <w:rPr>
          <w:sz w:val="20"/>
          <w:szCs w:val="20"/>
        </w:rPr>
        <w:t xml:space="preserve">) técnico (s) estão exercendo ou exerceram atividades compatíveis em característica com o objeto deste </w:t>
      </w:r>
      <w:r w:rsidR="005A0607">
        <w:rPr>
          <w:sz w:val="20"/>
          <w:szCs w:val="20"/>
        </w:rPr>
        <w:t>Edital</w:t>
      </w:r>
      <w:r w:rsidRPr="00D34EFF">
        <w:rPr>
          <w:sz w:val="20"/>
          <w:szCs w:val="20"/>
        </w:rPr>
        <w:t xml:space="preserve"> de pelo menos 50% (cinquenta por cento) das quantidades dos itens mais relevantes, da forma destacada a seguir:</w:t>
      </w:r>
    </w:p>
    <w:p w14:paraId="5A8A1388" w14:textId="77777777" w:rsidR="00AD2FC1" w:rsidRPr="00D34EFF" w:rsidRDefault="00AD2FC1">
      <w:pPr>
        <w:pStyle w:val="PargrafodaLista"/>
        <w:widowControl w:val="0"/>
        <w:numPr>
          <w:ilvl w:val="0"/>
          <w:numId w:val="17"/>
        </w:numPr>
        <w:autoSpaceDE w:val="0"/>
        <w:autoSpaceDN w:val="0"/>
        <w:spacing w:line="360" w:lineRule="auto"/>
        <w:ind w:left="1418" w:hanging="142"/>
        <w:contextualSpacing w:val="0"/>
        <w:jc w:val="both"/>
        <w:rPr>
          <w:sz w:val="20"/>
          <w:szCs w:val="20"/>
        </w:rPr>
      </w:pPr>
      <w:r w:rsidRPr="00D34EFF">
        <w:rPr>
          <w:b/>
          <w:sz w:val="20"/>
          <w:szCs w:val="20"/>
        </w:rPr>
        <w:t xml:space="preserve">782,375 toneladas, medida correspondente a 50% (cinquenta por cento) </w:t>
      </w:r>
      <w:r w:rsidRPr="00D34EFF">
        <w:rPr>
          <w:sz w:val="20"/>
          <w:szCs w:val="20"/>
        </w:rPr>
        <w:t>do valor previsto no projeto e planilha orçamentária para a</w:t>
      </w:r>
      <w:r w:rsidRPr="00D34EFF">
        <w:rPr>
          <w:b/>
          <w:sz w:val="20"/>
          <w:szCs w:val="20"/>
        </w:rPr>
        <w:t xml:space="preserve"> </w:t>
      </w:r>
      <w:r w:rsidRPr="00D34EFF">
        <w:rPr>
          <w:b/>
          <w:sz w:val="20"/>
          <w:szCs w:val="20"/>
          <w:u w:val="single"/>
        </w:rPr>
        <w:t>execução de pavimentação asfáltica</w:t>
      </w:r>
      <w:r w:rsidRPr="00D34EFF">
        <w:rPr>
          <w:sz w:val="20"/>
          <w:szCs w:val="20"/>
        </w:rPr>
        <w:t>; e</w:t>
      </w:r>
    </w:p>
    <w:p w14:paraId="7E1C1F9F" w14:textId="77777777" w:rsidR="00AD2FC1" w:rsidRPr="00D34EFF" w:rsidRDefault="00AD2FC1">
      <w:pPr>
        <w:pStyle w:val="PargrafodaLista"/>
        <w:widowControl w:val="0"/>
        <w:numPr>
          <w:ilvl w:val="0"/>
          <w:numId w:val="17"/>
        </w:numPr>
        <w:autoSpaceDE w:val="0"/>
        <w:autoSpaceDN w:val="0"/>
        <w:spacing w:line="360" w:lineRule="auto"/>
        <w:ind w:left="1418" w:hanging="142"/>
        <w:contextualSpacing w:val="0"/>
        <w:jc w:val="both"/>
        <w:rPr>
          <w:sz w:val="20"/>
          <w:szCs w:val="20"/>
        </w:rPr>
      </w:pPr>
      <w:r w:rsidRPr="00D34EFF">
        <w:rPr>
          <w:b/>
          <w:sz w:val="20"/>
          <w:szCs w:val="20"/>
        </w:rPr>
        <w:lastRenderedPageBreak/>
        <w:t>14,65 m³ medida correspondente a 50% (cinquenta por cento)</w:t>
      </w:r>
      <w:r w:rsidRPr="00D34EFF">
        <w:rPr>
          <w:sz w:val="20"/>
          <w:szCs w:val="20"/>
        </w:rPr>
        <w:t xml:space="preserve"> do valor previsto no projeto e planilha orçamentária para a </w:t>
      </w:r>
      <w:r w:rsidRPr="00D34EFF">
        <w:rPr>
          <w:b/>
          <w:sz w:val="20"/>
          <w:szCs w:val="20"/>
          <w:u w:val="single"/>
        </w:rPr>
        <w:t>execução de calçada em concreto não armado.</w:t>
      </w:r>
    </w:p>
    <w:p w14:paraId="17F60116" w14:textId="77777777" w:rsidR="00AD2FC1" w:rsidRPr="00D34EFF" w:rsidRDefault="00AD2FC1">
      <w:pPr>
        <w:pStyle w:val="PargrafodaLista"/>
        <w:widowControl w:val="0"/>
        <w:numPr>
          <w:ilvl w:val="0"/>
          <w:numId w:val="17"/>
        </w:numPr>
        <w:autoSpaceDE w:val="0"/>
        <w:autoSpaceDN w:val="0"/>
        <w:spacing w:line="360" w:lineRule="auto"/>
        <w:ind w:left="1418" w:hanging="142"/>
        <w:contextualSpacing w:val="0"/>
        <w:jc w:val="both"/>
        <w:rPr>
          <w:sz w:val="20"/>
          <w:szCs w:val="20"/>
        </w:rPr>
      </w:pPr>
      <w:r w:rsidRPr="00D34EFF">
        <w:rPr>
          <w:b/>
          <w:sz w:val="20"/>
          <w:szCs w:val="20"/>
        </w:rPr>
        <w:t>18,00 metros, medida correspondente a 50% (cinquenta por cento)</w:t>
      </w:r>
      <w:r w:rsidRPr="00D34EFF">
        <w:rPr>
          <w:sz w:val="20"/>
          <w:szCs w:val="20"/>
        </w:rPr>
        <w:t xml:space="preserve"> do valor previsto no projeto e planilha orçamentária para a </w:t>
      </w:r>
      <w:r w:rsidRPr="00D34EFF">
        <w:rPr>
          <w:b/>
          <w:sz w:val="20"/>
          <w:szCs w:val="20"/>
          <w:u w:val="single"/>
        </w:rPr>
        <w:t>execução de tubo de concreto</w:t>
      </w:r>
      <w:r w:rsidRPr="00D34EFF">
        <w:rPr>
          <w:sz w:val="20"/>
          <w:szCs w:val="20"/>
        </w:rPr>
        <w:t>.</w:t>
      </w:r>
    </w:p>
    <w:p w14:paraId="5394793D" w14:textId="77777777" w:rsidR="00AD2FC1" w:rsidRPr="00D34EFF" w:rsidRDefault="00AD2FC1">
      <w:pPr>
        <w:pStyle w:val="PargrafodaLista"/>
        <w:widowControl w:val="0"/>
        <w:numPr>
          <w:ilvl w:val="0"/>
          <w:numId w:val="17"/>
        </w:numPr>
        <w:autoSpaceDE w:val="0"/>
        <w:autoSpaceDN w:val="0"/>
        <w:spacing w:line="360" w:lineRule="auto"/>
        <w:ind w:left="1418" w:hanging="142"/>
        <w:contextualSpacing w:val="0"/>
        <w:jc w:val="both"/>
        <w:rPr>
          <w:sz w:val="20"/>
          <w:szCs w:val="20"/>
        </w:rPr>
      </w:pPr>
      <w:r w:rsidRPr="00D34EFF">
        <w:rPr>
          <w:b/>
          <w:sz w:val="20"/>
          <w:szCs w:val="20"/>
        </w:rPr>
        <w:t>1325 metros, medida correspondente a 50% (cinquenta por cento)</w:t>
      </w:r>
      <w:r w:rsidRPr="00D34EFF">
        <w:rPr>
          <w:sz w:val="20"/>
          <w:szCs w:val="20"/>
        </w:rPr>
        <w:t xml:space="preserve"> do valor previsto no projeto e planilha orçamentária para a </w:t>
      </w:r>
      <w:r w:rsidRPr="00D34EFF">
        <w:rPr>
          <w:b/>
          <w:sz w:val="20"/>
          <w:szCs w:val="20"/>
          <w:u w:val="single"/>
        </w:rPr>
        <w:t>execução de sarjeta triangular de concreto.</w:t>
      </w:r>
    </w:p>
    <w:p w14:paraId="7C06D527" w14:textId="01FC079C" w:rsidR="00976956" w:rsidRPr="00D34EFF" w:rsidRDefault="00C70500" w:rsidP="00AD2FC1">
      <w:pPr>
        <w:spacing w:line="276" w:lineRule="auto"/>
        <w:jc w:val="both"/>
        <w:rPr>
          <w:sz w:val="20"/>
          <w:szCs w:val="20"/>
        </w:rPr>
      </w:pPr>
      <w:r w:rsidRPr="00D34EFF">
        <w:rPr>
          <w:sz w:val="20"/>
          <w:szCs w:val="20"/>
        </w:rPr>
        <w:tab/>
      </w:r>
      <w:r w:rsidR="00976956" w:rsidRPr="00D34EFF">
        <w:rPr>
          <w:sz w:val="20"/>
          <w:szCs w:val="20"/>
        </w:rPr>
        <w:tab/>
      </w:r>
    </w:p>
    <w:p w14:paraId="2D2C3C12" w14:textId="2E2987F9" w:rsidR="00862983" w:rsidRPr="00D34EFF" w:rsidRDefault="00D41246" w:rsidP="00561E60">
      <w:pPr>
        <w:spacing w:line="276" w:lineRule="auto"/>
        <w:jc w:val="both"/>
        <w:rPr>
          <w:sz w:val="20"/>
          <w:szCs w:val="20"/>
        </w:rPr>
      </w:pPr>
      <w:r w:rsidRPr="00D34EFF">
        <w:rPr>
          <w:b/>
          <w:sz w:val="20"/>
          <w:szCs w:val="20"/>
        </w:rPr>
        <w:t>1</w:t>
      </w:r>
      <w:r w:rsidR="00604818" w:rsidRPr="00D34EFF">
        <w:rPr>
          <w:b/>
          <w:sz w:val="20"/>
          <w:szCs w:val="20"/>
        </w:rPr>
        <w:t>3</w:t>
      </w:r>
      <w:r w:rsidR="0058181B" w:rsidRPr="00D34EFF">
        <w:rPr>
          <w:b/>
          <w:sz w:val="20"/>
          <w:szCs w:val="20"/>
        </w:rPr>
        <w:t>.</w:t>
      </w:r>
      <w:r w:rsidR="008978F5" w:rsidRPr="00D34EFF">
        <w:rPr>
          <w:b/>
          <w:sz w:val="20"/>
          <w:szCs w:val="20"/>
        </w:rPr>
        <w:t>4</w:t>
      </w:r>
      <w:r w:rsidR="005652BB" w:rsidRPr="00D34EFF">
        <w:rPr>
          <w:sz w:val="20"/>
          <w:szCs w:val="20"/>
        </w:rPr>
        <w:tab/>
      </w:r>
      <w:r w:rsidR="00862983" w:rsidRPr="00D34EFF">
        <w:rPr>
          <w:b/>
          <w:sz w:val="20"/>
          <w:szCs w:val="20"/>
          <w:u w:val="single"/>
        </w:rPr>
        <w:t>Relativos à Qualificação Econômico-Financeira:</w:t>
      </w:r>
    </w:p>
    <w:p w14:paraId="15093E9B" w14:textId="77777777" w:rsidR="00B00BF1" w:rsidRPr="00D34EFF" w:rsidRDefault="00B00BF1" w:rsidP="00561E60">
      <w:pPr>
        <w:spacing w:line="276" w:lineRule="auto"/>
        <w:jc w:val="both"/>
        <w:rPr>
          <w:sz w:val="20"/>
          <w:szCs w:val="20"/>
        </w:rPr>
      </w:pPr>
      <w:r w:rsidRPr="00D34EFF">
        <w:rPr>
          <w:sz w:val="20"/>
          <w:szCs w:val="20"/>
        </w:rPr>
        <w:tab/>
        <w:t xml:space="preserve">I. </w:t>
      </w:r>
      <w:r w:rsidR="00976956" w:rsidRPr="00D34EFF">
        <w:rPr>
          <w:sz w:val="20"/>
          <w:szCs w:val="20"/>
        </w:rPr>
        <w:tab/>
      </w:r>
      <w:r w:rsidR="00862983" w:rsidRPr="00D34EFF">
        <w:rPr>
          <w:sz w:val="20"/>
          <w:szCs w:val="20"/>
        </w:rPr>
        <w:t xml:space="preserve">A licitante deverá fornecer comprovante de garantia de proposta no valor de </w:t>
      </w:r>
      <w:r w:rsidR="00862983" w:rsidRPr="00D34EFF">
        <w:rPr>
          <w:sz w:val="20"/>
          <w:szCs w:val="20"/>
        </w:rPr>
        <w:tab/>
        <w:t>1</w:t>
      </w:r>
      <w:proofErr w:type="gramStart"/>
      <w:r w:rsidR="00862983" w:rsidRPr="00D34EFF">
        <w:rPr>
          <w:sz w:val="20"/>
          <w:szCs w:val="20"/>
        </w:rPr>
        <w:t xml:space="preserve">% </w:t>
      </w:r>
      <w:r w:rsidR="00976956" w:rsidRPr="00D34EFF">
        <w:rPr>
          <w:sz w:val="20"/>
          <w:szCs w:val="20"/>
        </w:rPr>
        <w:t xml:space="preserve"> </w:t>
      </w:r>
      <w:r w:rsidR="00862983" w:rsidRPr="00D34EFF">
        <w:rPr>
          <w:sz w:val="20"/>
          <w:szCs w:val="20"/>
        </w:rPr>
        <w:t>(</w:t>
      </w:r>
      <w:proofErr w:type="gramEnd"/>
      <w:r w:rsidR="00862983" w:rsidRPr="00D34EFF">
        <w:rPr>
          <w:sz w:val="20"/>
          <w:szCs w:val="20"/>
        </w:rPr>
        <w:t>um) sobre o valor estimado para a</w:t>
      </w:r>
      <w:r w:rsidRPr="00D34EFF">
        <w:rPr>
          <w:sz w:val="20"/>
          <w:szCs w:val="20"/>
        </w:rPr>
        <w:t xml:space="preserve"> </w:t>
      </w:r>
      <w:r w:rsidR="00862983" w:rsidRPr="00D34EFF">
        <w:rPr>
          <w:sz w:val="20"/>
          <w:szCs w:val="20"/>
        </w:rPr>
        <w:t>contratação</w:t>
      </w:r>
      <w:r w:rsidRPr="00D34EFF">
        <w:rPr>
          <w:sz w:val="20"/>
          <w:szCs w:val="20"/>
        </w:rPr>
        <w:t>;</w:t>
      </w:r>
    </w:p>
    <w:p w14:paraId="1EB37F67" w14:textId="77777777" w:rsidR="00702D60" w:rsidRPr="00D34EFF" w:rsidRDefault="00B00BF1" w:rsidP="00561E60">
      <w:pPr>
        <w:spacing w:line="276" w:lineRule="auto"/>
        <w:jc w:val="both"/>
        <w:rPr>
          <w:sz w:val="20"/>
          <w:szCs w:val="20"/>
        </w:rPr>
      </w:pPr>
      <w:r w:rsidRPr="00D34EFF">
        <w:rPr>
          <w:sz w:val="20"/>
          <w:szCs w:val="20"/>
        </w:rPr>
        <w:tab/>
        <w:t>II.</w:t>
      </w:r>
      <w:r w:rsidR="00976956" w:rsidRPr="00D34EFF">
        <w:rPr>
          <w:sz w:val="20"/>
          <w:szCs w:val="20"/>
        </w:rPr>
        <w:tab/>
      </w:r>
      <w:r w:rsidRPr="00D34EFF">
        <w:rPr>
          <w:sz w:val="20"/>
          <w:szCs w:val="20"/>
        </w:rPr>
        <w:t xml:space="preserve"> Conforme </w:t>
      </w:r>
      <w:r w:rsidR="00702D60" w:rsidRPr="00D34EFF">
        <w:rPr>
          <w:sz w:val="20"/>
          <w:szCs w:val="20"/>
        </w:rPr>
        <w:t>a Lei 14.133/21,</w:t>
      </w:r>
      <w:r w:rsidRPr="00D34EFF">
        <w:rPr>
          <w:sz w:val="20"/>
          <w:szCs w:val="20"/>
        </w:rPr>
        <w:t xml:space="preserve"> Art. 96</w:t>
      </w:r>
      <w:r w:rsidR="00702D60" w:rsidRPr="00D34EFF">
        <w:rPr>
          <w:sz w:val="20"/>
          <w:szCs w:val="20"/>
        </w:rPr>
        <w:t xml:space="preserve">, § 1º e Incisos: </w:t>
      </w:r>
    </w:p>
    <w:p w14:paraId="672B43A5" w14:textId="77777777" w:rsidR="00702D60" w:rsidRPr="00D34EFF" w:rsidRDefault="00702D60" w:rsidP="00561E60">
      <w:pPr>
        <w:spacing w:line="276" w:lineRule="auto"/>
        <w:ind w:left="2835"/>
        <w:jc w:val="both"/>
        <w:rPr>
          <w:sz w:val="20"/>
          <w:szCs w:val="20"/>
        </w:rPr>
      </w:pPr>
      <w:r w:rsidRPr="00D34EFF">
        <w:rPr>
          <w:sz w:val="20"/>
          <w:szCs w:val="20"/>
        </w:rPr>
        <w:t xml:space="preserve">“Art. 96. A critério da autoridade competente, em cada caso, poderá ser exigida, mediante previsão no edital, prestação de garantia nas contratações de obras, serviços e fornecimentos. “§ 1º </w:t>
      </w:r>
      <w:r w:rsidRPr="00D34EFF">
        <w:rPr>
          <w:b/>
          <w:i/>
          <w:sz w:val="20"/>
          <w:szCs w:val="20"/>
        </w:rPr>
        <w:t>Caberá ao contratado optar</w:t>
      </w:r>
      <w:r w:rsidRPr="00D34EFF">
        <w:rPr>
          <w:sz w:val="20"/>
          <w:szCs w:val="20"/>
        </w:rPr>
        <w:t xml:space="preserve"> por uma das seguintes modalidades de garantia:</w:t>
      </w:r>
    </w:p>
    <w:p w14:paraId="01CEF7BF" w14:textId="77777777" w:rsidR="00702D60" w:rsidRPr="00D34EFF" w:rsidRDefault="00702D60" w:rsidP="00561E60">
      <w:pPr>
        <w:spacing w:line="276" w:lineRule="auto"/>
        <w:ind w:left="2835"/>
        <w:jc w:val="both"/>
        <w:rPr>
          <w:sz w:val="20"/>
          <w:szCs w:val="20"/>
        </w:rPr>
      </w:pPr>
      <w:bookmarkStart w:id="0" w:name="art96§1i"/>
      <w:bookmarkEnd w:id="0"/>
      <w:r w:rsidRPr="00D34EFF">
        <w:rPr>
          <w:sz w:val="20"/>
          <w:szCs w:val="20"/>
        </w:rPr>
        <w:t xml:space="preserve">I - </w:t>
      </w:r>
      <w:proofErr w:type="gramStart"/>
      <w:r w:rsidRPr="00D34EFF">
        <w:rPr>
          <w:sz w:val="20"/>
          <w:szCs w:val="20"/>
        </w:rPr>
        <w:t>caução</w:t>
      </w:r>
      <w:proofErr w:type="gramEnd"/>
      <w:r w:rsidRPr="00D34EFF">
        <w:rPr>
          <w:sz w:val="20"/>
          <w:szCs w:val="20"/>
        </w:rPr>
        <w:t xml:space="preserve">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7C0315F4" w14:textId="77777777" w:rsidR="00702D60" w:rsidRPr="00D34EFF" w:rsidRDefault="00702D60" w:rsidP="00561E60">
      <w:pPr>
        <w:spacing w:line="276" w:lineRule="auto"/>
        <w:ind w:left="2835"/>
        <w:jc w:val="both"/>
        <w:rPr>
          <w:sz w:val="20"/>
          <w:szCs w:val="20"/>
        </w:rPr>
      </w:pPr>
      <w:bookmarkStart w:id="1" w:name="art96§1ii"/>
      <w:bookmarkEnd w:id="1"/>
      <w:r w:rsidRPr="00D34EFF">
        <w:rPr>
          <w:sz w:val="20"/>
          <w:szCs w:val="20"/>
        </w:rPr>
        <w:t xml:space="preserve">II - </w:t>
      </w:r>
      <w:proofErr w:type="gramStart"/>
      <w:r w:rsidRPr="00D34EFF">
        <w:rPr>
          <w:sz w:val="20"/>
          <w:szCs w:val="20"/>
        </w:rPr>
        <w:t>seguro-garantia</w:t>
      </w:r>
      <w:proofErr w:type="gramEnd"/>
      <w:r w:rsidRPr="00D34EFF">
        <w:rPr>
          <w:sz w:val="20"/>
          <w:szCs w:val="20"/>
        </w:rPr>
        <w:t>;</w:t>
      </w:r>
    </w:p>
    <w:p w14:paraId="1D6E1AFF" w14:textId="77777777" w:rsidR="00702D60" w:rsidRPr="00D34EFF" w:rsidRDefault="00702D60" w:rsidP="00561E60">
      <w:pPr>
        <w:spacing w:line="276" w:lineRule="auto"/>
        <w:ind w:left="2835"/>
        <w:jc w:val="both"/>
        <w:rPr>
          <w:sz w:val="20"/>
          <w:szCs w:val="20"/>
        </w:rPr>
      </w:pPr>
      <w:bookmarkStart w:id="2" w:name="art96§1iii"/>
      <w:bookmarkEnd w:id="2"/>
      <w:r w:rsidRPr="00D34EFF">
        <w:rPr>
          <w:sz w:val="20"/>
          <w:szCs w:val="20"/>
        </w:rPr>
        <w:t>III - fiança bancária emitida por banco ou instituição financeira devidamente autorizada a operar no País pelo Banco Central do Brasil.</w:t>
      </w:r>
    </w:p>
    <w:p w14:paraId="240E5BAA" w14:textId="77777777" w:rsidR="00702D60" w:rsidRPr="00D34EFF" w:rsidRDefault="00702D60" w:rsidP="00561E60">
      <w:pPr>
        <w:spacing w:line="276" w:lineRule="auto"/>
        <w:ind w:left="2835"/>
        <w:jc w:val="both"/>
        <w:rPr>
          <w:sz w:val="20"/>
          <w:szCs w:val="20"/>
        </w:rPr>
      </w:pPr>
      <w:bookmarkStart w:id="3" w:name="art96§1iv"/>
      <w:bookmarkEnd w:id="3"/>
      <w:r w:rsidRPr="00D34EFF">
        <w:rPr>
          <w:sz w:val="20"/>
          <w:szCs w:val="20"/>
        </w:rPr>
        <w:t xml:space="preserve">IV - </w:t>
      </w:r>
      <w:proofErr w:type="gramStart"/>
      <w:r w:rsidRPr="00D34EFF">
        <w:rPr>
          <w:sz w:val="20"/>
          <w:szCs w:val="20"/>
        </w:rPr>
        <w:t>título</w:t>
      </w:r>
      <w:proofErr w:type="gramEnd"/>
      <w:r w:rsidRPr="00D34EFF">
        <w:rPr>
          <w:sz w:val="20"/>
          <w:szCs w:val="20"/>
        </w:rPr>
        <w:t xml:space="preserve"> de capitalização custeado por pagamento único, com resgate pelo valor total.”</w:t>
      </w:r>
    </w:p>
    <w:p w14:paraId="55DF56FB" w14:textId="77777777" w:rsidR="00862983" w:rsidRPr="00D34EFF" w:rsidRDefault="00702D60" w:rsidP="00561E60">
      <w:pPr>
        <w:spacing w:line="276" w:lineRule="auto"/>
        <w:jc w:val="both"/>
        <w:rPr>
          <w:sz w:val="20"/>
          <w:szCs w:val="20"/>
        </w:rPr>
      </w:pPr>
      <w:r w:rsidRPr="00D34EFF">
        <w:rPr>
          <w:sz w:val="20"/>
          <w:szCs w:val="20"/>
        </w:rPr>
        <w:tab/>
        <w:t>III.</w:t>
      </w:r>
      <w:r w:rsidR="00976956" w:rsidRPr="00D34EFF">
        <w:rPr>
          <w:sz w:val="20"/>
          <w:szCs w:val="20"/>
        </w:rPr>
        <w:tab/>
      </w:r>
      <w:r w:rsidR="00862983" w:rsidRPr="00D34EFF">
        <w:rPr>
          <w:sz w:val="20"/>
          <w:szCs w:val="20"/>
        </w:rPr>
        <w:t xml:space="preserve">Para os que desejarem efetuar caução em dinheiro, para fins de segurança e </w:t>
      </w:r>
      <w:r w:rsidRPr="00D34EFF">
        <w:rPr>
          <w:sz w:val="20"/>
          <w:szCs w:val="20"/>
        </w:rPr>
        <w:tab/>
      </w:r>
      <w:r w:rsidR="00862983" w:rsidRPr="00D34EFF">
        <w:rPr>
          <w:sz w:val="20"/>
          <w:szCs w:val="20"/>
        </w:rPr>
        <w:t xml:space="preserve">transparência, a quantia deverá ser previamente depositada na conta bancária CONTA </w:t>
      </w:r>
      <w:r w:rsidRPr="00D34EFF">
        <w:rPr>
          <w:sz w:val="20"/>
          <w:szCs w:val="20"/>
        </w:rPr>
        <w:tab/>
      </w:r>
      <w:r w:rsidR="00862983" w:rsidRPr="00D34EFF">
        <w:rPr>
          <w:sz w:val="20"/>
          <w:szCs w:val="20"/>
        </w:rPr>
        <w:t xml:space="preserve">CORRENTE Nº 273-7, AGÊNCIA 0421, OPERAÇÃO 006, CAIXA ECONÔMICA FEDERAL, </w:t>
      </w:r>
      <w:r w:rsidRPr="00D34EFF">
        <w:rPr>
          <w:sz w:val="20"/>
          <w:szCs w:val="20"/>
        </w:rPr>
        <w:tab/>
      </w:r>
      <w:r w:rsidR="00862983" w:rsidRPr="00D34EFF">
        <w:rPr>
          <w:sz w:val="20"/>
          <w:szCs w:val="20"/>
        </w:rPr>
        <w:t xml:space="preserve">desde que o comprovante de depósito demonstre que o valor está totalmente </w:t>
      </w:r>
      <w:r w:rsidRPr="00D34EFF">
        <w:rPr>
          <w:sz w:val="20"/>
          <w:szCs w:val="20"/>
        </w:rPr>
        <w:tab/>
      </w:r>
      <w:r w:rsidR="00862983" w:rsidRPr="00D34EFF">
        <w:rPr>
          <w:sz w:val="20"/>
          <w:szCs w:val="20"/>
        </w:rPr>
        <w:t xml:space="preserve">disponível na conta, vez que não serão admitidos cheques e outros meios de </w:t>
      </w:r>
      <w:r w:rsidRPr="00D34EFF">
        <w:rPr>
          <w:sz w:val="20"/>
          <w:szCs w:val="20"/>
        </w:rPr>
        <w:tab/>
      </w:r>
      <w:r w:rsidR="00862983" w:rsidRPr="00D34EFF">
        <w:rPr>
          <w:sz w:val="20"/>
          <w:szCs w:val="20"/>
        </w:rPr>
        <w:t>pagamento que dependam de compensação.</w:t>
      </w:r>
    </w:p>
    <w:p w14:paraId="7418CD4C" w14:textId="77777777" w:rsidR="00862983" w:rsidRPr="00D34EFF" w:rsidRDefault="00702D60" w:rsidP="00561E60">
      <w:pPr>
        <w:spacing w:line="276" w:lineRule="auto"/>
        <w:jc w:val="both"/>
        <w:rPr>
          <w:sz w:val="20"/>
          <w:szCs w:val="20"/>
          <w:lang w:bidi="pt-PT"/>
        </w:rPr>
      </w:pPr>
      <w:r w:rsidRPr="00D34EFF">
        <w:rPr>
          <w:sz w:val="20"/>
          <w:szCs w:val="20"/>
        </w:rPr>
        <w:tab/>
      </w:r>
      <w:r w:rsidR="00862983" w:rsidRPr="00D34EFF">
        <w:rPr>
          <w:sz w:val="20"/>
          <w:szCs w:val="20"/>
        </w:rPr>
        <w:t>I</w:t>
      </w:r>
      <w:r w:rsidRPr="00D34EFF">
        <w:rPr>
          <w:sz w:val="20"/>
          <w:szCs w:val="20"/>
        </w:rPr>
        <w:t>V</w:t>
      </w:r>
      <w:r w:rsidR="00981EEA" w:rsidRPr="00D34EFF">
        <w:rPr>
          <w:sz w:val="20"/>
          <w:szCs w:val="20"/>
        </w:rPr>
        <w:t>.</w:t>
      </w:r>
      <w:r w:rsidR="00976956" w:rsidRPr="00D34EFF">
        <w:rPr>
          <w:sz w:val="20"/>
          <w:szCs w:val="20"/>
        </w:rPr>
        <w:tab/>
      </w:r>
      <w:r w:rsidR="00862983" w:rsidRPr="00D34EFF">
        <w:rPr>
          <w:sz w:val="20"/>
          <w:szCs w:val="20"/>
        </w:rPr>
        <w:t xml:space="preserve">A garantia deverá ser válida pelo período de 60 (sessenta) dias, podendo a </w:t>
      </w:r>
      <w:r w:rsidRPr="00D34EFF">
        <w:rPr>
          <w:sz w:val="20"/>
          <w:szCs w:val="20"/>
        </w:rPr>
        <w:tab/>
      </w:r>
      <w:r w:rsidR="00862983" w:rsidRPr="00D34EFF">
        <w:rPr>
          <w:sz w:val="20"/>
          <w:szCs w:val="20"/>
        </w:rPr>
        <w:t xml:space="preserve">Prefeitura de Pescaria Brava exigir sua prorrogação até a data da contratação da </w:t>
      </w:r>
      <w:r w:rsidRPr="00D34EFF">
        <w:rPr>
          <w:sz w:val="20"/>
          <w:szCs w:val="20"/>
        </w:rPr>
        <w:tab/>
      </w:r>
      <w:r w:rsidR="00862983" w:rsidRPr="00D34EFF">
        <w:rPr>
          <w:sz w:val="20"/>
          <w:szCs w:val="20"/>
        </w:rPr>
        <w:t>vencedora do certame</w:t>
      </w:r>
      <w:r w:rsidR="00862983" w:rsidRPr="00D34EFF">
        <w:rPr>
          <w:sz w:val="20"/>
          <w:szCs w:val="20"/>
          <w:lang w:bidi="pt-PT"/>
        </w:rPr>
        <w:t>;</w:t>
      </w:r>
    </w:p>
    <w:p w14:paraId="7688CEF2" w14:textId="77777777" w:rsidR="0099424F" w:rsidRPr="00D34EFF" w:rsidRDefault="00702D60" w:rsidP="00561E60">
      <w:pPr>
        <w:spacing w:line="276" w:lineRule="auto"/>
        <w:jc w:val="both"/>
        <w:rPr>
          <w:sz w:val="20"/>
          <w:szCs w:val="20"/>
        </w:rPr>
      </w:pPr>
      <w:r w:rsidRPr="00D34EFF">
        <w:rPr>
          <w:sz w:val="20"/>
          <w:szCs w:val="20"/>
        </w:rPr>
        <w:tab/>
      </w:r>
      <w:r w:rsidR="00862983" w:rsidRPr="00D34EFF">
        <w:rPr>
          <w:sz w:val="20"/>
          <w:szCs w:val="20"/>
        </w:rPr>
        <w:t>V.</w:t>
      </w:r>
      <w:r w:rsidR="0099424F" w:rsidRPr="00D34EFF">
        <w:rPr>
          <w:sz w:val="20"/>
          <w:szCs w:val="20"/>
        </w:rPr>
        <w:t xml:space="preserve"> </w:t>
      </w:r>
      <w:r w:rsidR="00976956" w:rsidRPr="00D34EFF">
        <w:rPr>
          <w:sz w:val="20"/>
          <w:szCs w:val="20"/>
        </w:rPr>
        <w:tab/>
      </w:r>
      <w:r w:rsidR="0099424F" w:rsidRPr="00D34EFF">
        <w:rPr>
          <w:sz w:val="20"/>
          <w:szCs w:val="20"/>
        </w:rPr>
        <w:t xml:space="preserve">A garantia de proposta será devolvida aos licitantes no prazo de 10 (dez) dias </w:t>
      </w:r>
      <w:r w:rsidR="00976956" w:rsidRPr="00D34EFF">
        <w:rPr>
          <w:sz w:val="20"/>
          <w:szCs w:val="20"/>
        </w:rPr>
        <w:tab/>
      </w:r>
      <w:r w:rsidR="0099424F" w:rsidRPr="00D34EFF">
        <w:rPr>
          <w:sz w:val="20"/>
          <w:szCs w:val="20"/>
        </w:rPr>
        <w:t>úteis,</w:t>
      </w:r>
      <w:r w:rsidR="00976956" w:rsidRPr="00D34EFF">
        <w:rPr>
          <w:sz w:val="20"/>
          <w:szCs w:val="20"/>
        </w:rPr>
        <w:t xml:space="preserve"> </w:t>
      </w:r>
      <w:r w:rsidR="0099424F" w:rsidRPr="00D34EFF">
        <w:rPr>
          <w:sz w:val="20"/>
          <w:szCs w:val="20"/>
        </w:rPr>
        <w:t xml:space="preserve">contado da assinatura do contrato ou da data em que for declarada fracassada a </w:t>
      </w:r>
      <w:r w:rsidR="0099424F" w:rsidRPr="00D34EFF">
        <w:rPr>
          <w:sz w:val="20"/>
          <w:szCs w:val="20"/>
        </w:rPr>
        <w:tab/>
        <w:t>licitação</w:t>
      </w:r>
      <w:r w:rsidR="00981EEA" w:rsidRPr="00D34EFF">
        <w:rPr>
          <w:sz w:val="20"/>
          <w:szCs w:val="20"/>
        </w:rPr>
        <w:t>;</w:t>
      </w:r>
    </w:p>
    <w:p w14:paraId="7978214E" w14:textId="77777777" w:rsidR="00862983" w:rsidRPr="00D34EFF" w:rsidRDefault="0099424F" w:rsidP="00561E60">
      <w:pPr>
        <w:spacing w:line="276" w:lineRule="auto"/>
        <w:jc w:val="both"/>
        <w:rPr>
          <w:sz w:val="20"/>
          <w:szCs w:val="20"/>
        </w:rPr>
      </w:pPr>
      <w:r w:rsidRPr="00D34EFF">
        <w:rPr>
          <w:sz w:val="20"/>
          <w:szCs w:val="20"/>
        </w:rPr>
        <w:tab/>
        <w:t xml:space="preserve">VI. </w:t>
      </w:r>
      <w:r w:rsidR="00976956" w:rsidRPr="00D34EFF">
        <w:rPr>
          <w:sz w:val="20"/>
          <w:szCs w:val="20"/>
        </w:rPr>
        <w:tab/>
      </w:r>
      <w:r w:rsidR="00862983" w:rsidRPr="00D34EFF">
        <w:rPr>
          <w:sz w:val="20"/>
          <w:szCs w:val="20"/>
        </w:rPr>
        <w:t>Em se tratando de garantia prevista nas alíneas</w:t>
      </w:r>
      <w:r w:rsidR="00702D60" w:rsidRPr="00D34EFF">
        <w:rPr>
          <w:sz w:val="20"/>
          <w:szCs w:val="20"/>
        </w:rPr>
        <w:t xml:space="preserve"> “I e</w:t>
      </w:r>
      <w:r w:rsidR="00862983" w:rsidRPr="00D34EFF">
        <w:rPr>
          <w:sz w:val="20"/>
          <w:szCs w:val="20"/>
        </w:rPr>
        <w:t xml:space="preserve"> II" a mesma somente será </w:t>
      </w:r>
      <w:r w:rsidR="00702D60" w:rsidRPr="00D34EFF">
        <w:rPr>
          <w:sz w:val="20"/>
          <w:szCs w:val="20"/>
        </w:rPr>
        <w:tab/>
      </w:r>
      <w:r w:rsidR="00862983" w:rsidRPr="00D34EFF">
        <w:rPr>
          <w:sz w:val="20"/>
          <w:szCs w:val="20"/>
        </w:rPr>
        <w:t>devolvida em até 30 (trinta) dias após a homologação d</w:t>
      </w:r>
      <w:r w:rsidR="00981EEA" w:rsidRPr="00D34EFF">
        <w:rPr>
          <w:sz w:val="20"/>
          <w:szCs w:val="20"/>
        </w:rPr>
        <w:t>o presente processo licitatório;</w:t>
      </w:r>
    </w:p>
    <w:p w14:paraId="10A2B63C" w14:textId="77777777" w:rsidR="0099424F" w:rsidRDefault="0099424F" w:rsidP="00561E60">
      <w:pPr>
        <w:spacing w:line="276" w:lineRule="auto"/>
        <w:jc w:val="both"/>
        <w:rPr>
          <w:sz w:val="20"/>
          <w:szCs w:val="20"/>
        </w:rPr>
      </w:pPr>
      <w:r w:rsidRPr="00D34EFF">
        <w:rPr>
          <w:sz w:val="20"/>
          <w:szCs w:val="20"/>
        </w:rPr>
        <w:tab/>
        <w:t>VII.</w:t>
      </w:r>
      <w:r w:rsidR="00976956" w:rsidRPr="00D34EFF">
        <w:rPr>
          <w:sz w:val="20"/>
          <w:szCs w:val="20"/>
        </w:rPr>
        <w:tab/>
      </w:r>
      <w:r w:rsidRPr="00D34EFF">
        <w:rPr>
          <w:sz w:val="20"/>
          <w:szCs w:val="20"/>
        </w:rPr>
        <w:t xml:space="preserve">Implicará execução do valor integral da garantia de proposta a recusa em </w:t>
      </w:r>
      <w:r w:rsidR="00976956" w:rsidRPr="00D34EFF">
        <w:rPr>
          <w:sz w:val="20"/>
          <w:szCs w:val="20"/>
        </w:rPr>
        <w:tab/>
      </w:r>
      <w:r w:rsidRPr="00D34EFF">
        <w:rPr>
          <w:sz w:val="20"/>
          <w:szCs w:val="20"/>
        </w:rPr>
        <w:t>assinar o contrato ou a não apresentação dos documentos para a contratação</w:t>
      </w:r>
      <w:r w:rsidR="00981EEA" w:rsidRPr="00D34EFF">
        <w:rPr>
          <w:sz w:val="20"/>
          <w:szCs w:val="20"/>
        </w:rPr>
        <w:t>;</w:t>
      </w:r>
    </w:p>
    <w:p w14:paraId="72E5186D" w14:textId="77777777" w:rsidR="005A246F" w:rsidRDefault="005A246F" w:rsidP="00561E60">
      <w:pPr>
        <w:spacing w:line="276" w:lineRule="auto"/>
        <w:jc w:val="both"/>
        <w:rPr>
          <w:sz w:val="20"/>
          <w:szCs w:val="20"/>
        </w:rPr>
      </w:pPr>
    </w:p>
    <w:p w14:paraId="0E00FAB5" w14:textId="67B54ACA" w:rsidR="005A246F" w:rsidRDefault="005A246F" w:rsidP="00561E60">
      <w:pPr>
        <w:spacing w:line="276" w:lineRule="auto"/>
        <w:jc w:val="both"/>
      </w:pPr>
      <w:r>
        <w:lastRenderedPageBreak/>
        <w:t>Balanço patrimonial, demonstração de resultado de exercício e demais demonstrações contábeis dos 2 (dois) últimos exercícios sociais;</w:t>
      </w:r>
    </w:p>
    <w:p w14:paraId="028B2E37" w14:textId="77777777" w:rsidR="005A246F" w:rsidRPr="00D34EFF" w:rsidRDefault="005A246F" w:rsidP="00561E60">
      <w:pPr>
        <w:spacing w:line="276" w:lineRule="auto"/>
        <w:jc w:val="both"/>
        <w:rPr>
          <w:sz w:val="20"/>
          <w:szCs w:val="20"/>
        </w:rPr>
      </w:pPr>
    </w:p>
    <w:p w14:paraId="4D35C9E1" w14:textId="0C7EBD04" w:rsidR="00862983" w:rsidRPr="00D34EFF" w:rsidRDefault="00702D60" w:rsidP="005A246F">
      <w:pPr>
        <w:spacing w:line="276" w:lineRule="auto"/>
        <w:jc w:val="both"/>
        <w:rPr>
          <w:sz w:val="20"/>
          <w:szCs w:val="20"/>
        </w:rPr>
      </w:pPr>
      <w:r w:rsidRPr="00D34EFF">
        <w:rPr>
          <w:sz w:val="20"/>
          <w:szCs w:val="20"/>
        </w:rPr>
        <w:tab/>
      </w:r>
      <w:r w:rsidR="00862983" w:rsidRPr="00D34EFF">
        <w:rPr>
          <w:sz w:val="20"/>
          <w:szCs w:val="20"/>
        </w:rPr>
        <w:t>V</w:t>
      </w:r>
      <w:r w:rsidR="0099424F" w:rsidRPr="00D34EFF">
        <w:rPr>
          <w:sz w:val="20"/>
          <w:szCs w:val="20"/>
        </w:rPr>
        <w:t>II</w:t>
      </w:r>
      <w:r w:rsidRPr="00D34EFF">
        <w:rPr>
          <w:sz w:val="20"/>
          <w:szCs w:val="20"/>
        </w:rPr>
        <w:t>I</w:t>
      </w:r>
      <w:r w:rsidR="00862983" w:rsidRPr="00D34EFF">
        <w:rPr>
          <w:sz w:val="20"/>
          <w:szCs w:val="20"/>
        </w:rPr>
        <w:t>.</w:t>
      </w:r>
      <w:r w:rsidR="00976956" w:rsidRPr="00D34EFF">
        <w:rPr>
          <w:sz w:val="20"/>
          <w:szCs w:val="20"/>
        </w:rPr>
        <w:tab/>
      </w:r>
      <w:r w:rsidR="00862983" w:rsidRPr="00D34EFF">
        <w:rPr>
          <w:sz w:val="20"/>
          <w:szCs w:val="20"/>
        </w:rPr>
        <w:t xml:space="preserve">Balanço patrimonial e Demonstrações </w:t>
      </w:r>
      <w:r w:rsidR="005A246F">
        <w:rPr>
          <w:sz w:val="20"/>
          <w:szCs w:val="20"/>
        </w:rPr>
        <w:t xml:space="preserve">de resultado de exercício e demais demonstrações </w:t>
      </w:r>
      <w:r w:rsidR="00862983" w:rsidRPr="00D34EFF">
        <w:rPr>
          <w:sz w:val="20"/>
          <w:szCs w:val="20"/>
        </w:rPr>
        <w:t>contábeis</w:t>
      </w:r>
      <w:r w:rsidR="005A246F">
        <w:rPr>
          <w:sz w:val="20"/>
          <w:szCs w:val="20"/>
        </w:rPr>
        <w:t xml:space="preserve"> dos </w:t>
      </w:r>
      <w:r w:rsidR="005A246F" w:rsidRPr="005A246F">
        <w:rPr>
          <w:b/>
          <w:bCs/>
          <w:sz w:val="20"/>
          <w:szCs w:val="20"/>
        </w:rPr>
        <w:t>2 (dois) últimos</w:t>
      </w:r>
      <w:r w:rsidR="005A246F">
        <w:rPr>
          <w:sz w:val="20"/>
          <w:szCs w:val="20"/>
        </w:rPr>
        <w:t xml:space="preserve"> </w:t>
      </w:r>
      <w:r w:rsidR="00862983" w:rsidRPr="00D34EFF">
        <w:rPr>
          <w:sz w:val="20"/>
          <w:szCs w:val="20"/>
        </w:rPr>
        <w:t>exercício</w:t>
      </w:r>
      <w:r w:rsidR="005A246F">
        <w:rPr>
          <w:sz w:val="20"/>
          <w:szCs w:val="20"/>
        </w:rPr>
        <w:t>s</w:t>
      </w:r>
      <w:r w:rsidR="00862983" w:rsidRPr="00D34EFF">
        <w:rPr>
          <w:sz w:val="20"/>
          <w:szCs w:val="20"/>
        </w:rPr>
        <w:t xml:space="preserve"> socia</w:t>
      </w:r>
      <w:r w:rsidR="005A246F">
        <w:rPr>
          <w:sz w:val="20"/>
          <w:szCs w:val="20"/>
        </w:rPr>
        <w:t>is</w:t>
      </w:r>
      <w:r w:rsidR="00862983" w:rsidRPr="00D34EFF">
        <w:rPr>
          <w:sz w:val="20"/>
          <w:szCs w:val="20"/>
        </w:rPr>
        <w:t xml:space="preserve">,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das Sociedades Anônimas ou por Ações, deverá ser apresentado em publicação no “Diário Oficial”, as demais empresas </w:t>
      </w:r>
      <w:r w:rsidRPr="00D34EFF">
        <w:rPr>
          <w:sz w:val="20"/>
          <w:szCs w:val="20"/>
        </w:rPr>
        <w:tab/>
      </w:r>
      <w:r w:rsidR="00862983" w:rsidRPr="00D34EFF">
        <w:rPr>
          <w:sz w:val="20"/>
          <w:szCs w:val="20"/>
        </w:rPr>
        <w:t xml:space="preserve">deverão apresentar fotocópia autenticada das folhas do livro “Diário” onde o balanço </w:t>
      </w:r>
      <w:r w:rsidRPr="00D34EFF">
        <w:rPr>
          <w:sz w:val="20"/>
          <w:szCs w:val="20"/>
        </w:rPr>
        <w:tab/>
      </w:r>
      <w:r w:rsidR="00862983" w:rsidRPr="00D34EFF">
        <w:rPr>
          <w:sz w:val="20"/>
          <w:szCs w:val="20"/>
        </w:rPr>
        <w:t xml:space="preserve">se acha regularmente transcrito, </w:t>
      </w:r>
      <w:r w:rsidR="00862983" w:rsidRPr="00D34EFF">
        <w:rPr>
          <w:i/>
          <w:iCs/>
          <w:sz w:val="20"/>
          <w:szCs w:val="20"/>
        </w:rPr>
        <w:t xml:space="preserve">(com fotocópias autenticadas da página de abertura </w:t>
      </w:r>
      <w:r w:rsidRPr="00D34EFF">
        <w:rPr>
          <w:i/>
          <w:iCs/>
          <w:sz w:val="20"/>
          <w:szCs w:val="20"/>
        </w:rPr>
        <w:tab/>
      </w:r>
      <w:r w:rsidR="00862983" w:rsidRPr="00D34EFF">
        <w:rPr>
          <w:i/>
          <w:iCs/>
          <w:sz w:val="20"/>
          <w:szCs w:val="20"/>
        </w:rPr>
        <w:t>e da página de fechamento desse Livro Diário)</w:t>
      </w:r>
      <w:r w:rsidR="00981EEA" w:rsidRPr="00D34EFF">
        <w:rPr>
          <w:iCs/>
          <w:sz w:val="20"/>
          <w:szCs w:val="20"/>
        </w:rPr>
        <w:t>;</w:t>
      </w:r>
    </w:p>
    <w:p w14:paraId="238E8B6A" w14:textId="77777777" w:rsidR="00862983" w:rsidRPr="00D34EFF" w:rsidRDefault="00702D60" w:rsidP="00561E60">
      <w:pPr>
        <w:spacing w:line="276" w:lineRule="auto"/>
        <w:jc w:val="both"/>
        <w:rPr>
          <w:sz w:val="20"/>
          <w:szCs w:val="20"/>
        </w:rPr>
      </w:pPr>
      <w:r w:rsidRPr="00D34EFF">
        <w:rPr>
          <w:sz w:val="20"/>
          <w:szCs w:val="20"/>
        </w:rPr>
        <w:tab/>
      </w:r>
      <w:r w:rsidR="0099424F" w:rsidRPr="00D34EFF">
        <w:rPr>
          <w:sz w:val="20"/>
          <w:szCs w:val="20"/>
        </w:rPr>
        <w:t>IX</w:t>
      </w:r>
      <w:r w:rsidR="00862983" w:rsidRPr="00D34EFF">
        <w:rPr>
          <w:sz w:val="20"/>
          <w:szCs w:val="20"/>
        </w:rPr>
        <w:t>.</w:t>
      </w:r>
      <w:r w:rsidR="00862983" w:rsidRPr="00D34EFF">
        <w:rPr>
          <w:sz w:val="20"/>
          <w:szCs w:val="20"/>
        </w:rPr>
        <w:tab/>
        <w:t xml:space="preserve"> Apresentação dos cálculos dos seguintes índices, provenientes de dados do </w:t>
      </w:r>
      <w:r w:rsidRPr="00D34EFF">
        <w:rPr>
          <w:sz w:val="20"/>
          <w:szCs w:val="20"/>
        </w:rPr>
        <w:tab/>
      </w:r>
      <w:r w:rsidR="00862983" w:rsidRPr="00D34EFF">
        <w:rPr>
          <w:sz w:val="20"/>
          <w:szCs w:val="20"/>
        </w:rPr>
        <w:t>balanço do último exercício financeiro:</w:t>
      </w:r>
    </w:p>
    <w:p w14:paraId="2E8730B5" w14:textId="77777777" w:rsidR="00702D60" w:rsidRPr="00D34EFF" w:rsidRDefault="0058181B" w:rsidP="00561E60">
      <w:pPr>
        <w:pStyle w:val="Textoembloco1"/>
        <w:widowControl w:val="0"/>
        <w:spacing w:line="276" w:lineRule="auto"/>
        <w:ind w:left="1418" w:right="0"/>
        <w:textAlignment w:val="baseline"/>
        <w:rPr>
          <w:rFonts w:ascii="Arial" w:hAnsi="Arial" w:cs="Arial"/>
          <w:sz w:val="20"/>
        </w:rPr>
      </w:pPr>
      <w:r w:rsidRPr="00D34EFF">
        <w:rPr>
          <w:rFonts w:ascii="Arial" w:hAnsi="Arial" w:cs="Arial"/>
          <w:sz w:val="20"/>
        </w:rPr>
        <w:t xml:space="preserve"> </w:t>
      </w:r>
      <w:r w:rsidR="00702D60" w:rsidRPr="00D34EFF">
        <w:rPr>
          <w:rFonts w:ascii="Arial" w:hAnsi="Arial" w:cs="Arial"/>
          <w:bCs/>
          <w:sz w:val="20"/>
        </w:rPr>
        <w:t xml:space="preserve">a) </w:t>
      </w:r>
      <w:r w:rsidR="00702D60" w:rsidRPr="00D34EFF">
        <w:rPr>
          <w:rFonts w:ascii="Arial" w:hAnsi="Arial" w:cs="Arial"/>
          <w:sz w:val="20"/>
        </w:rPr>
        <w:t>“Índice de Liquidez Geral”, aplicando a seguinte fórmula:</w:t>
      </w:r>
    </w:p>
    <w:p w14:paraId="1364695F" w14:textId="77777777" w:rsidR="00702D60" w:rsidRPr="00D34EFF" w:rsidRDefault="00702D60" w:rsidP="00561E60">
      <w:pPr>
        <w:spacing w:line="276" w:lineRule="auto"/>
        <w:ind w:left="1418"/>
        <w:jc w:val="both"/>
        <w:rPr>
          <w:sz w:val="20"/>
          <w:szCs w:val="20"/>
        </w:rPr>
      </w:pPr>
      <w:r w:rsidRPr="00D34EFF">
        <w:rPr>
          <w:noProof/>
          <w:position w:val="-18"/>
          <w:sz w:val="20"/>
          <w:szCs w:val="20"/>
        </w:rPr>
        <w:drawing>
          <wp:inline distT="0" distB="0" distL="0" distR="0" wp14:anchorId="20EE60E7" wp14:editId="7408392F">
            <wp:extent cx="1485900" cy="390525"/>
            <wp:effectExtent l="0" t="0" r="0" b="9525"/>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41" t="-163" r="-41" b="-163"/>
                    <a:stretch>
                      <a:fillRect/>
                    </a:stretch>
                  </pic:blipFill>
                  <pic:spPr bwMode="auto">
                    <a:xfrm>
                      <a:off x="0" y="0"/>
                      <a:ext cx="1485900" cy="390525"/>
                    </a:xfrm>
                    <a:prstGeom prst="rect">
                      <a:avLst/>
                    </a:prstGeom>
                    <a:solidFill>
                      <a:srgbClr val="FFFFFF"/>
                    </a:solidFill>
                    <a:ln>
                      <a:noFill/>
                    </a:ln>
                  </pic:spPr>
                </pic:pic>
              </a:graphicData>
            </a:graphic>
          </wp:inline>
        </w:drawing>
      </w:r>
      <w:r w:rsidRPr="00D34EFF">
        <w:rPr>
          <w:sz w:val="20"/>
          <w:szCs w:val="20"/>
        </w:rPr>
        <w:tab/>
        <w:t xml:space="preserve">     resultando </w:t>
      </w:r>
      <w:r w:rsidRPr="00D34EFF">
        <w:rPr>
          <w:sz w:val="20"/>
          <w:szCs w:val="20"/>
        </w:rPr>
        <w:tab/>
      </w:r>
      <w:r w:rsidRPr="00D34EFF">
        <w:rPr>
          <w:sz w:val="20"/>
          <w:szCs w:val="20"/>
        </w:rPr>
        <w:tab/>
      </w:r>
      <w:r w:rsidRPr="00D34EFF">
        <w:rPr>
          <w:noProof/>
          <w:position w:val="-1"/>
          <w:sz w:val="20"/>
          <w:szCs w:val="20"/>
        </w:rPr>
        <w:drawing>
          <wp:inline distT="0" distB="0" distL="0" distR="0" wp14:anchorId="7A86B3E9" wp14:editId="1CB0EAF5">
            <wp:extent cx="552450" cy="171450"/>
            <wp:effectExtent l="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114" t="-377" r="-114" b="-377"/>
                    <a:stretch>
                      <a:fillRect/>
                    </a:stretch>
                  </pic:blipFill>
                  <pic:spPr bwMode="auto">
                    <a:xfrm>
                      <a:off x="0" y="0"/>
                      <a:ext cx="552450" cy="171450"/>
                    </a:xfrm>
                    <a:prstGeom prst="rect">
                      <a:avLst/>
                    </a:prstGeom>
                    <a:solidFill>
                      <a:srgbClr val="FFFFFF"/>
                    </a:solidFill>
                    <a:ln>
                      <a:noFill/>
                    </a:ln>
                  </pic:spPr>
                </pic:pic>
              </a:graphicData>
            </a:graphic>
          </wp:inline>
        </w:drawing>
      </w:r>
    </w:p>
    <w:p w14:paraId="0E2B1E48" w14:textId="77777777" w:rsidR="00702D60" w:rsidRPr="00D34EFF" w:rsidRDefault="00702D60" w:rsidP="00561E60">
      <w:pPr>
        <w:spacing w:line="276" w:lineRule="auto"/>
        <w:ind w:left="1418"/>
        <w:jc w:val="both"/>
        <w:rPr>
          <w:sz w:val="20"/>
          <w:szCs w:val="20"/>
        </w:rPr>
      </w:pPr>
      <w:r w:rsidRPr="00D34EFF">
        <w:rPr>
          <w:sz w:val="20"/>
          <w:szCs w:val="20"/>
        </w:rPr>
        <w:t>onde:</w:t>
      </w:r>
      <w:r w:rsidRPr="00D34EFF">
        <w:rPr>
          <w:sz w:val="20"/>
          <w:szCs w:val="20"/>
        </w:rPr>
        <w:tab/>
        <w:t>ILG = Índice de Liquidez Geral</w:t>
      </w:r>
    </w:p>
    <w:p w14:paraId="27356F8C" w14:textId="77777777" w:rsidR="00702D60" w:rsidRPr="00D34EFF" w:rsidRDefault="00702D60" w:rsidP="00561E60">
      <w:pPr>
        <w:spacing w:line="276" w:lineRule="auto"/>
        <w:ind w:left="1418"/>
        <w:jc w:val="both"/>
        <w:rPr>
          <w:sz w:val="20"/>
          <w:szCs w:val="20"/>
        </w:rPr>
      </w:pPr>
      <w:r w:rsidRPr="00D34EFF">
        <w:rPr>
          <w:sz w:val="20"/>
          <w:szCs w:val="20"/>
        </w:rPr>
        <w:t>AC = Ativo Circulante</w:t>
      </w:r>
    </w:p>
    <w:p w14:paraId="48051AF6" w14:textId="77777777" w:rsidR="00702D60" w:rsidRPr="00D34EFF" w:rsidRDefault="00702D60" w:rsidP="00561E60">
      <w:pPr>
        <w:spacing w:line="276" w:lineRule="auto"/>
        <w:ind w:left="1418"/>
        <w:jc w:val="both"/>
        <w:rPr>
          <w:sz w:val="20"/>
          <w:szCs w:val="20"/>
        </w:rPr>
      </w:pPr>
      <w:r w:rsidRPr="00D34EFF">
        <w:rPr>
          <w:sz w:val="20"/>
          <w:szCs w:val="20"/>
        </w:rPr>
        <w:t>ANCRLP = Ativo Não Circulante, subgrupo Realizável Longo Prazo</w:t>
      </w:r>
    </w:p>
    <w:p w14:paraId="06E825B0" w14:textId="77777777" w:rsidR="00702D60" w:rsidRPr="00D34EFF" w:rsidRDefault="00702D60" w:rsidP="00561E60">
      <w:pPr>
        <w:spacing w:line="276" w:lineRule="auto"/>
        <w:ind w:left="1418"/>
        <w:jc w:val="both"/>
        <w:rPr>
          <w:sz w:val="20"/>
          <w:szCs w:val="20"/>
        </w:rPr>
      </w:pPr>
      <w:r w:rsidRPr="00D34EFF">
        <w:rPr>
          <w:sz w:val="20"/>
          <w:szCs w:val="20"/>
        </w:rPr>
        <w:t>PC = Passivo Circulante</w:t>
      </w:r>
    </w:p>
    <w:p w14:paraId="12FA8E02" w14:textId="77777777" w:rsidR="00702D60" w:rsidRPr="00D34EFF" w:rsidRDefault="00702D60" w:rsidP="00561E60">
      <w:pPr>
        <w:spacing w:line="276" w:lineRule="auto"/>
        <w:ind w:left="1418"/>
        <w:jc w:val="both"/>
        <w:rPr>
          <w:sz w:val="20"/>
          <w:szCs w:val="20"/>
        </w:rPr>
      </w:pPr>
      <w:r w:rsidRPr="00D34EFF">
        <w:rPr>
          <w:sz w:val="20"/>
          <w:szCs w:val="20"/>
        </w:rPr>
        <w:t xml:space="preserve">PNC = Passivo Não Circulante </w:t>
      </w:r>
    </w:p>
    <w:p w14:paraId="312697A1" w14:textId="77777777" w:rsidR="00702D60" w:rsidRPr="00D34EFF" w:rsidRDefault="00702D60" w:rsidP="00561E60">
      <w:pPr>
        <w:spacing w:line="276" w:lineRule="auto"/>
        <w:ind w:left="1418"/>
        <w:contextualSpacing/>
        <w:jc w:val="both"/>
        <w:rPr>
          <w:sz w:val="20"/>
          <w:szCs w:val="20"/>
        </w:rPr>
      </w:pPr>
      <w:r w:rsidRPr="00D34EFF">
        <w:rPr>
          <w:b/>
          <w:sz w:val="20"/>
          <w:szCs w:val="20"/>
        </w:rPr>
        <w:t>OBS</w:t>
      </w:r>
      <w:r w:rsidRPr="00D34EFF">
        <w:rPr>
          <w:sz w:val="20"/>
          <w:szCs w:val="20"/>
        </w:rPr>
        <w:t xml:space="preserve">.: Será considerada </w:t>
      </w:r>
      <w:r w:rsidRPr="00D34EFF">
        <w:rPr>
          <w:b/>
          <w:sz w:val="20"/>
          <w:szCs w:val="20"/>
        </w:rPr>
        <w:t>inabilitada</w:t>
      </w:r>
      <w:r w:rsidRPr="00D34EFF">
        <w:rPr>
          <w:sz w:val="20"/>
          <w:szCs w:val="20"/>
        </w:rPr>
        <w:t xml:space="preserve"> a empresa cujo “Índice de Liquidez Geral” for inferior a </w:t>
      </w:r>
      <w:r w:rsidRPr="00D34EFF">
        <w:rPr>
          <w:b/>
          <w:sz w:val="20"/>
          <w:szCs w:val="20"/>
        </w:rPr>
        <w:t>1 (um)</w:t>
      </w:r>
      <w:r w:rsidRPr="00D34EFF">
        <w:rPr>
          <w:sz w:val="20"/>
          <w:szCs w:val="20"/>
        </w:rPr>
        <w:t>.</w:t>
      </w:r>
    </w:p>
    <w:p w14:paraId="3093B81B" w14:textId="77777777" w:rsidR="00702D60" w:rsidRPr="00D34EFF" w:rsidRDefault="00702D60" w:rsidP="00561E60">
      <w:pPr>
        <w:widowControl w:val="0"/>
        <w:suppressAutoHyphens/>
        <w:spacing w:line="276" w:lineRule="auto"/>
        <w:ind w:left="1418"/>
        <w:jc w:val="both"/>
        <w:textAlignment w:val="baseline"/>
        <w:rPr>
          <w:rFonts w:eastAsia="Times New Roman"/>
          <w:b/>
          <w:sz w:val="20"/>
          <w:szCs w:val="20"/>
          <w:lang w:eastAsia="zh-CN"/>
        </w:rPr>
      </w:pPr>
      <w:r w:rsidRPr="00D34EFF">
        <w:rPr>
          <w:rFonts w:eastAsia="Times New Roman"/>
          <w:b/>
          <w:sz w:val="20"/>
          <w:szCs w:val="20"/>
          <w:lang w:eastAsia="zh-CN"/>
        </w:rPr>
        <w:t>b) “Índice de Solvência Geral”, aplicando-se a seguinte fórmula:</w:t>
      </w:r>
    </w:p>
    <w:tbl>
      <w:tblPr>
        <w:tblW w:w="7938" w:type="dxa"/>
        <w:tblInd w:w="959" w:type="dxa"/>
        <w:tblLayout w:type="fixed"/>
        <w:tblLook w:val="0000" w:firstRow="0" w:lastRow="0" w:firstColumn="0" w:lastColumn="0" w:noHBand="0" w:noVBand="0"/>
      </w:tblPr>
      <w:tblGrid>
        <w:gridCol w:w="992"/>
        <w:gridCol w:w="1532"/>
        <w:gridCol w:w="3132"/>
        <w:gridCol w:w="297"/>
        <w:gridCol w:w="1985"/>
      </w:tblGrid>
      <w:tr w:rsidR="00702D60" w:rsidRPr="00D34EFF" w14:paraId="3F9CC9C4" w14:textId="77777777" w:rsidTr="00780446">
        <w:tc>
          <w:tcPr>
            <w:tcW w:w="992" w:type="dxa"/>
            <w:shd w:val="clear" w:color="auto" w:fill="auto"/>
          </w:tcPr>
          <w:p w14:paraId="2E0ABBA0" w14:textId="77777777" w:rsidR="00702D60" w:rsidRPr="00D34EFF" w:rsidRDefault="00702D60" w:rsidP="00561E60">
            <w:pPr>
              <w:tabs>
                <w:tab w:val="left" w:pos="1262"/>
                <w:tab w:val="left" w:pos="2525"/>
              </w:tabs>
              <w:spacing w:line="276" w:lineRule="auto"/>
              <w:jc w:val="both"/>
              <w:rPr>
                <w:sz w:val="20"/>
                <w:szCs w:val="20"/>
              </w:rPr>
            </w:pPr>
            <w:r w:rsidRPr="00D34EFF">
              <w:rPr>
                <w:color w:val="000000"/>
                <w:sz w:val="20"/>
                <w:szCs w:val="20"/>
                <w:lang w:val="en-US"/>
              </w:rPr>
              <w:t xml:space="preserve">         ISG=</w:t>
            </w:r>
          </w:p>
        </w:tc>
        <w:tc>
          <w:tcPr>
            <w:tcW w:w="1532" w:type="dxa"/>
            <w:shd w:val="clear" w:color="auto" w:fill="auto"/>
          </w:tcPr>
          <w:p w14:paraId="6CCCBE77" w14:textId="77777777" w:rsidR="00702D60" w:rsidRPr="00D34EFF" w:rsidRDefault="00702D60" w:rsidP="00561E60">
            <w:pPr>
              <w:tabs>
                <w:tab w:val="left" w:pos="1262"/>
                <w:tab w:val="left" w:pos="2525"/>
              </w:tabs>
              <w:spacing w:line="276" w:lineRule="auto"/>
              <w:jc w:val="both"/>
              <w:rPr>
                <w:sz w:val="20"/>
                <w:szCs w:val="20"/>
              </w:rPr>
            </w:pPr>
            <w:r w:rsidRPr="00D34EFF">
              <w:rPr>
                <w:color w:val="000000"/>
                <w:sz w:val="20"/>
                <w:szCs w:val="20"/>
                <w:u w:val="single"/>
                <w:lang w:val="en-US"/>
              </w:rPr>
              <w:t xml:space="preserve">      AT    </w:t>
            </w:r>
            <w:proofErr w:type="gramStart"/>
            <w:r w:rsidRPr="00D34EFF">
              <w:rPr>
                <w:color w:val="000000"/>
                <w:sz w:val="20"/>
                <w:szCs w:val="20"/>
                <w:u w:val="single"/>
                <w:lang w:val="en-US"/>
              </w:rPr>
              <w:t xml:space="preserve">  .</w:t>
            </w:r>
            <w:proofErr w:type="gramEnd"/>
          </w:p>
          <w:p w14:paraId="05B3D72A" w14:textId="77777777" w:rsidR="00702D60" w:rsidRPr="00D34EFF" w:rsidRDefault="00702D60" w:rsidP="00561E60">
            <w:pPr>
              <w:tabs>
                <w:tab w:val="left" w:pos="1262"/>
                <w:tab w:val="left" w:pos="2525"/>
              </w:tabs>
              <w:spacing w:line="276" w:lineRule="auto"/>
              <w:jc w:val="both"/>
              <w:rPr>
                <w:sz w:val="20"/>
                <w:szCs w:val="20"/>
              </w:rPr>
            </w:pPr>
            <w:proofErr w:type="gramStart"/>
            <w:r w:rsidRPr="00D34EFF">
              <w:rPr>
                <w:color w:val="000000"/>
                <w:sz w:val="20"/>
                <w:szCs w:val="20"/>
                <w:lang w:val="en-US"/>
              </w:rPr>
              <w:t>PC  +</w:t>
            </w:r>
            <w:proofErr w:type="gramEnd"/>
            <w:r w:rsidRPr="00D34EFF">
              <w:rPr>
                <w:color w:val="000000"/>
                <w:sz w:val="20"/>
                <w:szCs w:val="20"/>
                <w:lang w:val="en-US"/>
              </w:rPr>
              <w:t xml:space="preserve">  PNC</w:t>
            </w:r>
          </w:p>
        </w:tc>
        <w:tc>
          <w:tcPr>
            <w:tcW w:w="3132" w:type="dxa"/>
            <w:shd w:val="clear" w:color="auto" w:fill="auto"/>
          </w:tcPr>
          <w:p w14:paraId="5F522A84" w14:textId="77777777" w:rsidR="00702D60" w:rsidRPr="00D34EFF" w:rsidRDefault="00702D60" w:rsidP="00561E60">
            <w:pPr>
              <w:tabs>
                <w:tab w:val="left" w:pos="1262"/>
                <w:tab w:val="left" w:pos="2525"/>
              </w:tabs>
              <w:spacing w:line="276" w:lineRule="auto"/>
              <w:jc w:val="both"/>
              <w:rPr>
                <w:sz w:val="20"/>
                <w:szCs w:val="20"/>
              </w:rPr>
            </w:pPr>
            <w:r w:rsidRPr="00D34EFF">
              <w:rPr>
                <w:sz w:val="20"/>
                <w:szCs w:val="20"/>
                <w:lang w:val="en-US"/>
              </w:rPr>
              <w:t xml:space="preserve">                 </w:t>
            </w:r>
            <w:r w:rsidRPr="00D34EFF">
              <w:rPr>
                <w:sz w:val="20"/>
                <w:szCs w:val="20"/>
              </w:rPr>
              <w:t xml:space="preserve">resultando   </w:t>
            </w:r>
            <w:r w:rsidRPr="00D34EFF">
              <w:rPr>
                <w:sz w:val="20"/>
                <w:szCs w:val="20"/>
              </w:rPr>
              <w:tab/>
              <w:t>ISG</w:t>
            </w:r>
          </w:p>
        </w:tc>
        <w:tc>
          <w:tcPr>
            <w:tcW w:w="297" w:type="dxa"/>
            <w:shd w:val="clear" w:color="auto" w:fill="auto"/>
          </w:tcPr>
          <w:p w14:paraId="6E35F5FF" w14:textId="77777777" w:rsidR="00702D60" w:rsidRPr="00D34EFF" w:rsidRDefault="00702D60" w:rsidP="00561E60">
            <w:pPr>
              <w:tabs>
                <w:tab w:val="left" w:pos="1262"/>
                <w:tab w:val="left" w:pos="2525"/>
              </w:tabs>
              <w:spacing w:line="276" w:lineRule="auto"/>
              <w:jc w:val="both"/>
              <w:rPr>
                <w:sz w:val="20"/>
                <w:szCs w:val="20"/>
              </w:rPr>
            </w:pPr>
            <w:r w:rsidRPr="00D34EFF">
              <w:rPr>
                <w:sz w:val="20"/>
                <w:szCs w:val="20"/>
                <w:u w:val="single"/>
                <w:vertAlign w:val="superscript"/>
              </w:rPr>
              <w:t>&gt;</w:t>
            </w:r>
          </w:p>
        </w:tc>
        <w:tc>
          <w:tcPr>
            <w:tcW w:w="1985" w:type="dxa"/>
            <w:shd w:val="clear" w:color="auto" w:fill="auto"/>
          </w:tcPr>
          <w:p w14:paraId="272B34FE" w14:textId="77777777" w:rsidR="00702D60" w:rsidRPr="00D34EFF" w:rsidRDefault="00702D60" w:rsidP="00561E60">
            <w:pPr>
              <w:tabs>
                <w:tab w:val="left" w:pos="1262"/>
                <w:tab w:val="left" w:pos="2525"/>
              </w:tabs>
              <w:spacing w:line="276" w:lineRule="auto"/>
              <w:jc w:val="both"/>
              <w:rPr>
                <w:sz w:val="20"/>
                <w:szCs w:val="20"/>
              </w:rPr>
            </w:pPr>
            <w:r w:rsidRPr="00D34EFF">
              <w:rPr>
                <w:color w:val="000000"/>
                <w:sz w:val="20"/>
                <w:szCs w:val="20"/>
              </w:rPr>
              <w:t>1</w:t>
            </w:r>
          </w:p>
        </w:tc>
      </w:tr>
    </w:tbl>
    <w:p w14:paraId="7CF547B4" w14:textId="77777777" w:rsidR="008978F5" w:rsidRPr="00D34EFF" w:rsidRDefault="008978F5" w:rsidP="00561E60">
      <w:pPr>
        <w:tabs>
          <w:tab w:val="left" w:pos="1843"/>
        </w:tabs>
        <w:spacing w:line="276" w:lineRule="auto"/>
        <w:ind w:left="1843" w:hanging="992"/>
        <w:jc w:val="both"/>
        <w:rPr>
          <w:color w:val="000000"/>
          <w:sz w:val="20"/>
          <w:szCs w:val="20"/>
        </w:rPr>
      </w:pPr>
    </w:p>
    <w:p w14:paraId="68CCCCFC" w14:textId="77777777" w:rsidR="00702D60" w:rsidRPr="00D34EFF" w:rsidRDefault="00702D60" w:rsidP="00561E60">
      <w:pPr>
        <w:tabs>
          <w:tab w:val="left" w:pos="1843"/>
        </w:tabs>
        <w:spacing w:line="276" w:lineRule="auto"/>
        <w:ind w:left="1843" w:hanging="992"/>
        <w:jc w:val="both"/>
        <w:rPr>
          <w:sz w:val="20"/>
          <w:szCs w:val="20"/>
        </w:rPr>
      </w:pPr>
      <w:r w:rsidRPr="00D34EFF">
        <w:rPr>
          <w:color w:val="000000"/>
          <w:sz w:val="20"/>
          <w:szCs w:val="20"/>
        </w:rPr>
        <w:t>onde:</w:t>
      </w:r>
      <w:r w:rsidRPr="00D34EFF">
        <w:rPr>
          <w:color w:val="000000"/>
          <w:sz w:val="20"/>
          <w:szCs w:val="20"/>
        </w:rPr>
        <w:tab/>
      </w:r>
      <w:proofErr w:type="gramStart"/>
      <w:r w:rsidRPr="00D34EFF">
        <w:rPr>
          <w:color w:val="000000"/>
          <w:sz w:val="20"/>
          <w:szCs w:val="20"/>
        </w:rPr>
        <w:t>ISG  =</w:t>
      </w:r>
      <w:proofErr w:type="gramEnd"/>
      <w:r w:rsidRPr="00D34EFF">
        <w:rPr>
          <w:color w:val="000000"/>
          <w:sz w:val="20"/>
          <w:szCs w:val="20"/>
        </w:rPr>
        <w:t xml:space="preserve">  Índice de Solvência Geral</w:t>
      </w:r>
    </w:p>
    <w:p w14:paraId="13E0BE7C" w14:textId="77777777" w:rsidR="00702D60" w:rsidRPr="00D34EFF" w:rsidRDefault="00702D60" w:rsidP="00561E60">
      <w:pPr>
        <w:tabs>
          <w:tab w:val="left" w:pos="2835"/>
        </w:tabs>
        <w:spacing w:line="276" w:lineRule="auto"/>
        <w:ind w:left="2835" w:hanging="992"/>
        <w:jc w:val="both"/>
        <w:rPr>
          <w:sz w:val="20"/>
          <w:szCs w:val="20"/>
        </w:rPr>
      </w:pPr>
      <w:r w:rsidRPr="00D34EFF">
        <w:rPr>
          <w:color w:val="000000"/>
          <w:sz w:val="20"/>
          <w:szCs w:val="20"/>
        </w:rPr>
        <w:t xml:space="preserve">AT </w:t>
      </w:r>
      <w:proofErr w:type="gramStart"/>
      <w:r w:rsidRPr="00D34EFF">
        <w:rPr>
          <w:color w:val="000000"/>
          <w:sz w:val="20"/>
          <w:szCs w:val="20"/>
        </w:rPr>
        <w:t>=  Ativo</w:t>
      </w:r>
      <w:proofErr w:type="gramEnd"/>
      <w:r w:rsidRPr="00D34EFF">
        <w:rPr>
          <w:color w:val="000000"/>
          <w:sz w:val="20"/>
          <w:szCs w:val="20"/>
        </w:rPr>
        <w:t xml:space="preserve"> Total</w:t>
      </w:r>
    </w:p>
    <w:p w14:paraId="2FF853D8" w14:textId="77777777" w:rsidR="00702D60" w:rsidRPr="00D34EFF" w:rsidRDefault="00702D60" w:rsidP="00561E60">
      <w:pPr>
        <w:tabs>
          <w:tab w:val="left" w:pos="2835"/>
        </w:tabs>
        <w:spacing w:line="276" w:lineRule="auto"/>
        <w:ind w:left="2835" w:hanging="992"/>
        <w:jc w:val="both"/>
        <w:rPr>
          <w:sz w:val="20"/>
          <w:szCs w:val="20"/>
        </w:rPr>
      </w:pPr>
      <w:r w:rsidRPr="00D34EFF">
        <w:rPr>
          <w:color w:val="000000"/>
          <w:sz w:val="20"/>
          <w:szCs w:val="20"/>
        </w:rPr>
        <w:t xml:space="preserve">PC </w:t>
      </w:r>
      <w:proofErr w:type="gramStart"/>
      <w:r w:rsidRPr="00D34EFF">
        <w:rPr>
          <w:color w:val="000000"/>
          <w:sz w:val="20"/>
          <w:szCs w:val="20"/>
        </w:rPr>
        <w:t>=  Passivo</w:t>
      </w:r>
      <w:proofErr w:type="gramEnd"/>
      <w:r w:rsidRPr="00D34EFF">
        <w:rPr>
          <w:color w:val="000000"/>
          <w:sz w:val="20"/>
          <w:szCs w:val="20"/>
        </w:rPr>
        <w:t xml:space="preserve"> Circulante</w:t>
      </w:r>
    </w:p>
    <w:p w14:paraId="64B5532B" w14:textId="77777777" w:rsidR="00702D60" w:rsidRPr="00D34EFF" w:rsidRDefault="00702D60" w:rsidP="00561E60">
      <w:pPr>
        <w:tabs>
          <w:tab w:val="left" w:pos="2835"/>
        </w:tabs>
        <w:spacing w:line="276" w:lineRule="auto"/>
        <w:ind w:left="2835" w:hanging="992"/>
        <w:jc w:val="both"/>
        <w:rPr>
          <w:sz w:val="20"/>
          <w:szCs w:val="20"/>
        </w:rPr>
      </w:pPr>
      <w:r w:rsidRPr="00D34EFF">
        <w:rPr>
          <w:color w:val="000000"/>
          <w:sz w:val="20"/>
          <w:szCs w:val="20"/>
        </w:rPr>
        <w:t>PNC = Passivo Não Circulante</w:t>
      </w:r>
    </w:p>
    <w:p w14:paraId="1B448053" w14:textId="77777777" w:rsidR="0099424F" w:rsidRPr="00D34EFF" w:rsidRDefault="00702D60" w:rsidP="00561E60">
      <w:pPr>
        <w:spacing w:line="276" w:lineRule="auto"/>
        <w:ind w:left="1418"/>
        <w:jc w:val="both"/>
        <w:rPr>
          <w:sz w:val="20"/>
          <w:szCs w:val="20"/>
        </w:rPr>
      </w:pPr>
      <w:r w:rsidRPr="00D34EFF">
        <w:rPr>
          <w:b/>
          <w:sz w:val="20"/>
          <w:szCs w:val="20"/>
        </w:rPr>
        <w:t>OBS</w:t>
      </w:r>
      <w:r w:rsidRPr="00D34EFF">
        <w:rPr>
          <w:sz w:val="20"/>
          <w:szCs w:val="20"/>
        </w:rPr>
        <w:t xml:space="preserve">.: Será considerada </w:t>
      </w:r>
      <w:r w:rsidRPr="00D34EFF">
        <w:rPr>
          <w:b/>
          <w:sz w:val="20"/>
          <w:szCs w:val="20"/>
        </w:rPr>
        <w:t>inabilitada</w:t>
      </w:r>
      <w:r w:rsidRPr="00D34EFF">
        <w:rPr>
          <w:sz w:val="20"/>
          <w:szCs w:val="20"/>
        </w:rPr>
        <w:t xml:space="preserve"> a empresa cujo “Índice de Solvência Geral” for inferior a </w:t>
      </w:r>
      <w:r w:rsidRPr="00D34EFF">
        <w:rPr>
          <w:b/>
          <w:sz w:val="20"/>
          <w:szCs w:val="20"/>
        </w:rPr>
        <w:t>1 (um)</w:t>
      </w:r>
      <w:r w:rsidRPr="00D34EFF">
        <w:rPr>
          <w:sz w:val="20"/>
          <w:szCs w:val="20"/>
        </w:rPr>
        <w:t>.</w:t>
      </w:r>
    </w:p>
    <w:p w14:paraId="2DFBB29D" w14:textId="77777777" w:rsidR="00702D60" w:rsidRPr="00D34EFF" w:rsidRDefault="00702D60" w:rsidP="00561E60">
      <w:pPr>
        <w:spacing w:line="276" w:lineRule="auto"/>
        <w:ind w:left="1418"/>
        <w:jc w:val="both"/>
        <w:rPr>
          <w:sz w:val="20"/>
          <w:szCs w:val="20"/>
        </w:rPr>
      </w:pPr>
      <w:r w:rsidRPr="00D34EFF">
        <w:rPr>
          <w:sz w:val="20"/>
          <w:szCs w:val="20"/>
        </w:rPr>
        <w:t xml:space="preserve">c) </w:t>
      </w:r>
      <w:r w:rsidRPr="00D34EFF">
        <w:rPr>
          <w:b/>
          <w:sz w:val="20"/>
          <w:szCs w:val="20"/>
        </w:rPr>
        <w:t>“Índice de Liquidez Corrente”</w:t>
      </w:r>
      <w:r w:rsidRPr="00D34EFF">
        <w:rPr>
          <w:sz w:val="20"/>
          <w:szCs w:val="20"/>
        </w:rPr>
        <w:t>, aplicando-se a seguinte fórmula:</w:t>
      </w:r>
    </w:p>
    <w:p w14:paraId="2C000F4C" w14:textId="77777777" w:rsidR="00702D60" w:rsidRPr="00D34EFF" w:rsidRDefault="00702D60" w:rsidP="00561E60">
      <w:pPr>
        <w:spacing w:line="276" w:lineRule="auto"/>
        <w:ind w:left="1418"/>
        <w:jc w:val="both"/>
        <w:rPr>
          <w:sz w:val="20"/>
          <w:szCs w:val="20"/>
        </w:rPr>
      </w:pPr>
    </w:p>
    <w:tbl>
      <w:tblPr>
        <w:tblW w:w="0" w:type="auto"/>
        <w:tblInd w:w="959" w:type="dxa"/>
        <w:tblLayout w:type="fixed"/>
        <w:tblLook w:val="0000" w:firstRow="0" w:lastRow="0" w:firstColumn="0" w:lastColumn="0" w:noHBand="0" w:noVBand="0"/>
      </w:tblPr>
      <w:tblGrid>
        <w:gridCol w:w="992"/>
        <w:gridCol w:w="1559"/>
        <w:gridCol w:w="3119"/>
        <w:gridCol w:w="283"/>
        <w:gridCol w:w="2409"/>
      </w:tblGrid>
      <w:tr w:rsidR="00702D60" w:rsidRPr="00D34EFF" w14:paraId="7275E006" w14:textId="77777777" w:rsidTr="00780446">
        <w:tc>
          <w:tcPr>
            <w:tcW w:w="992" w:type="dxa"/>
            <w:shd w:val="clear" w:color="auto" w:fill="auto"/>
          </w:tcPr>
          <w:p w14:paraId="19579D6B" w14:textId="77777777" w:rsidR="00702D60" w:rsidRPr="00D34EFF" w:rsidRDefault="00702D60" w:rsidP="00561E60">
            <w:pPr>
              <w:tabs>
                <w:tab w:val="left" w:pos="1262"/>
                <w:tab w:val="left" w:pos="2525"/>
              </w:tabs>
              <w:spacing w:line="276" w:lineRule="auto"/>
              <w:jc w:val="both"/>
              <w:rPr>
                <w:sz w:val="20"/>
                <w:szCs w:val="20"/>
              </w:rPr>
            </w:pPr>
            <w:r w:rsidRPr="00D34EFF">
              <w:rPr>
                <w:color w:val="000000"/>
                <w:sz w:val="20"/>
                <w:szCs w:val="20"/>
                <w:lang w:val="en-US"/>
              </w:rPr>
              <w:t>ILC   =</w:t>
            </w:r>
          </w:p>
        </w:tc>
        <w:tc>
          <w:tcPr>
            <w:tcW w:w="1559" w:type="dxa"/>
            <w:shd w:val="clear" w:color="auto" w:fill="auto"/>
          </w:tcPr>
          <w:p w14:paraId="513EDE4C" w14:textId="77777777" w:rsidR="00702D60" w:rsidRPr="00D34EFF" w:rsidRDefault="00702D60" w:rsidP="00561E60">
            <w:pPr>
              <w:tabs>
                <w:tab w:val="left" w:pos="1262"/>
                <w:tab w:val="left" w:pos="2525"/>
              </w:tabs>
              <w:spacing w:line="276" w:lineRule="auto"/>
              <w:jc w:val="both"/>
              <w:rPr>
                <w:sz w:val="20"/>
                <w:szCs w:val="20"/>
              </w:rPr>
            </w:pPr>
            <w:r w:rsidRPr="00D34EFF">
              <w:rPr>
                <w:color w:val="000000"/>
                <w:sz w:val="20"/>
                <w:szCs w:val="20"/>
                <w:u w:val="single"/>
                <w:lang w:val="en-US"/>
              </w:rPr>
              <w:t xml:space="preserve">   </w:t>
            </w:r>
            <w:proofErr w:type="gramStart"/>
            <w:r w:rsidRPr="00D34EFF">
              <w:rPr>
                <w:color w:val="000000"/>
                <w:sz w:val="20"/>
                <w:szCs w:val="20"/>
                <w:u w:val="single"/>
                <w:lang w:val="en-US"/>
              </w:rPr>
              <w:t>AC  .</w:t>
            </w:r>
            <w:proofErr w:type="gramEnd"/>
            <w:r w:rsidRPr="00D34EFF">
              <w:rPr>
                <w:color w:val="000000"/>
                <w:sz w:val="20"/>
                <w:szCs w:val="20"/>
                <w:u w:val="single"/>
                <w:lang w:val="en-US"/>
              </w:rPr>
              <w:t xml:space="preserve"> </w:t>
            </w:r>
          </w:p>
          <w:p w14:paraId="73E2EDEF" w14:textId="77777777" w:rsidR="00702D60" w:rsidRPr="00D34EFF" w:rsidRDefault="00702D60" w:rsidP="00561E60">
            <w:pPr>
              <w:tabs>
                <w:tab w:val="left" w:pos="1262"/>
                <w:tab w:val="left" w:pos="2525"/>
              </w:tabs>
              <w:spacing w:line="276" w:lineRule="auto"/>
              <w:jc w:val="both"/>
              <w:rPr>
                <w:sz w:val="20"/>
                <w:szCs w:val="20"/>
              </w:rPr>
            </w:pPr>
            <w:r w:rsidRPr="00D34EFF">
              <w:rPr>
                <w:color w:val="000000"/>
                <w:sz w:val="20"/>
                <w:szCs w:val="20"/>
                <w:lang w:val="en-US"/>
              </w:rPr>
              <w:t xml:space="preserve">   PC</w:t>
            </w:r>
          </w:p>
        </w:tc>
        <w:tc>
          <w:tcPr>
            <w:tcW w:w="3119" w:type="dxa"/>
            <w:shd w:val="clear" w:color="auto" w:fill="auto"/>
          </w:tcPr>
          <w:p w14:paraId="63CEF257" w14:textId="77777777" w:rsidR="00702D60" w:rsidRPr="00D34EFF" w:rsidRDefault="00702D60" w:rsidP="00561E60">
            <w:pPr>
              <w:tabs>
                <w:tab w:val="left" w:pos="1262"/>
                <w:tab w:val="left" w:pos="2525"/>
              </w:tabs>
              <w:spacing w:line="276" w:lineRule="auto"/>
              <w:jc w:val="both"/>
              <w:rPr>
                <w:sz w:val="20"/>
                <w:szCs w:val="20"/>
              </w:rPr>
            </w:pPr>
            <w:r w:rsidRPr="00D34EFF">
              <w:rPr>
                <w:sz w:val="20"/>
                <w:szCs w:val="20"/>
                <w:lang w:val="en-US"/>
              </w:rPr>
              <w:t xml:space="preserve">                </w:t>
            </w:r>
            <w:r w:rsidRPr="00D34EFF">
              <w:rPr>
                <w:sz w:val="20"/>
                <w:szCs w:val="20"/>
              </w:rPr>
              <w:t>resultando      ILC</w:t>
            </w:r>
          </w:p>
        </w:tc>
        <w:tc>
          <w:tcPr>
            <w:tcW w:w="283" w:type="dxa"/>
            <w:shd w:val="clear" w:color="auto" w:fill="auto"/>
          </w:tcPr>
          <w:p w14:paraId="1533F203" w14:textId="77777777" w:rsidR="00702D60" w:rsidRPr="00D34EFF" w:rsidRDefault="00702D60" w:rsidP="00561E60">
            <w:pPr>
              <w:tabs>
                <w:tab w:val="left" w:pos="1262"/>
                <w:tab w:val="left" w:pos="2525"/>
              </w:tabs>
              <w:spacing w:line="276" w:lineRule="auto"/>
              <w:jc w:val="both"/>
              <w:rPr>
                <w:sz w:val="20"/>
                <w:szCs w:val="20"/>
              </w:rPr>
            </w:pPr>
            <w:r w:rsidRPr="00D34EFF">
              <w:rPr>
                <w:sz w:val="20"/>
                <w:szCs w:val="20"/>
                <w:u w:val="single"/>
                <w:vertAlign w:val="superscript"/>
              </w:rPr>
              <w:t>&gt;</w:t>
            </w:r>
          </w:p>
        </w:tc>
        <w:tc>
          <w:tcPr>
            <w:tcW w:w="2409" w:type="dxa"/>
            <w:shd w:val="clear" w:color="auto" w:fill="auto"/>
          </w:tcPr>
          <w:p w14:paraId="04D820FB" w14:textId="77777777" w:rsidR="00702D60" w:rsidRPr="00D34EFF" w:rsidRDefault="00702D60" w:rsidP="00561E60">
            <w:pPr>
              <w:tabs>
                <w:tab w:val="left" w:pos="1262"/>
                <w:tab w:val="left" w:pos="2525"/>
              </w:tabs>
              <w:spacing w:line="276" w:lineRule="auto"/>
              <w:jc w:val="both"/>
              <w:rPr>
                <w:sz w:val="20"/>
                <w:szCs w:val="20"/>
              </w:rPr>
            </w:pPr>
            <w:r w:rsidRPr="00D34EFF">
              <w:rPr>
                <w:color w:val="000000"/>
                <w:sz w:val="20"/>
                <w:szCs w:val="20"/>
              </w:rPr>
              <w:t>1</w:t>
            </w:r>
          </w:p>
        </w:tc>
      </w:tr>
    </w:tbl>
    <w:p w14:paraId="2F2031C7" w14:textId="77777777" w:rsidR="00702D60" w:rsidRPr="00D34EFF" w:rsidRDefault="00702D60" w:rsidP="00561E60">
      <w:pPr>
        <w:tabs>
          <w:tab w:val="left" w:pos="1134"/>
          <w:tab w:val="left" w:pos="2268"/>
          <w:tab w:val="left" w:pos="2552"/>
        </w:tabs>
        <w:spacing w:line="276" w:lineRule="auto"/>
        <w:ind w:left="1418"/>
        <w:jc w:val="both"/>
        <w:rPr>
          <w:sz w:val="20"/>
          <w:szCs w:val="20"/>
        </w:rPr>
      </w:pPr>
      <w:r w:rsidRPr="00D34EFF">
        <w:rPr>
          <w:sz w:val="20"/>
          <w:szCs w:val="20"/>
        </w:rPr>
        <w:t xml:space="preserve">onde: </w:t>
      </w:r>
      <w:r w:rsidRPr="00D34EFF">
        <w:rPr>
          <w:sz w:val="20"/>
          <w:szCs w:val="20"/>
        </w:rPr>
        <w:tab/>
        <w:t>ILC</w:t>
      </w:r>
      <w:r w:rsidRPr="00D34EFF">
        <w:rPr>
          <w:sz w:val="20"/>
          <w:szCs w:val="20"/>
        </w:rPr>
        <w:tab/>
        <w:t>=</w:t>
      </w:r>
      <w:r w:rsidRPr="00D34EFF">
        <w:rPr>
          <w:sz w:val="20"/>
          <w:szCs w:val="20"/>
        </w:rPr>
        <w:tab/>
        <w:t>Índice de Liquidez Corrente</w:t>
      </w:r>
    </w:p>
    <w:p w14:paraId="012272D8" w14:textId="77777777" w:rsidR="00702D60" w:rsidRPr="00D34EFF" w:rsidRDefault="00702D60" w:rsidP="00561E60">
      <w:pPr>
        <w:tabs>
          <w:tab w:val="left" w:pos="2268"/>
          <w:tab w:val="left" w:pos="2552"/>
        </w:tabs>
        <w:spacing w:line="276" w:lineRule="auto"/>
        <w:ind w:left="1418"/>
        <w:jc w:val="both"/>
        <w:rPr>
          <w:sz w:val="20"/>
          <w:szCs w:val="20"/>
        </w:rPr>
      </w:pPr>
      <w:r w:rsidRPr="00D34EFF">
        <w:rPr>
          <w:sz w:val="20"/>
          <w:szCs w:val="20"/>
        </w:rPr>
        <w:t>AC</w:t>
      </w:r>
      <w:r w:rsidRPr="00D34EFF">
        <w:rPr>
          <w:sz w:val="20"/>
          <w:szCs w:val="20"/>
        </w:rPr>
        <w:tab/>
        <w:t>=</w:t>
      </w:r>
      <w:r w:rsidRPr="00D34EFF">
        <w:rPr>
          <w:sz w:val="20"/>
          <w:szCs w:val="20"/>
        </w:rPr>
        <w:tab/>
        <w:t>Ativo Circulante</w:t>
      </w:r>
    </w:p>
    <w:p w14:paraId="219C69E4" w14:textId="77777777" w:rsidR="00702D60" w:rsidRPr="00D34EFF" w:rsidRDefault="00702D60" w:rsidP="00561E60">
      <w:pPr>
        <w:spacing w:line="276" w:lineRule="auto"/>
        <w:ind w:left="1418"/>
        <w:jc w:val="both"/>
        <w:rPr>
          <w:sz w:val="20"/>
          <w:szCs w:val="20"/>
        </w:rPr>
      </w:pPr>
      <w:r w:rsidRPr="00D34EFF">
        <w:rPr>
          <w:sz w:val="20"/>
          <w:szCs w:val="20"/>
        </w:rPr>
        <w:t>PC</w:t>
      </w:r>
      <w:r w:rsidRPr="00D34EFF">
        <w:rPr>
          <w:sz w:val="20"/>
          <w:szCs w:val="20"/>
        </w:rPr>
        <w:tab/>
        <w:t>=</w:t>
      </w:r>
      <w:r w:rsidRPr="00D34EFF">
        <w:rPr>
          <w:sz w:val="20"/>
          <w:szCs w:val="20"/>
        </w:rPr>
        <w:tab/>
        <w:t>Passivo Circulante.</w:t>
      </w:r>
    </w:p>
    <w:p w14:paraId="089703C2" w14:textId="7A186806" w:rsidR="004F4931" w:rsidRDefault="0099424F" w:rsidP="00561E60">
      <w:pPr>
        <w:spacing w:line="276" w:lineRule="auto"/>
        <w:jc w:val="both"/>
        <w:rPr>
          <w:sz w:val="20"/>
          <w:szCs w:val="20"/>
        </w:rPr>
      </w:pPr>
      <w:r w:rsidRPr="00D34EFF">
        <w:rPr>
          <w:b/>
          <w:sz w:val="20"/>
          <w:szCs w:val="20"/>
        </w:rPr>
        <w:tab/>
      </w:r>
      <w:r w:rsidR="00702D60" w:rsidRPr="00D34EFF">
        <w:rPr>
          <w:b/>
          <w:sz w:val="20"/>
          <w:szCs w:val="20"/>
        </w:rPr>
        <w:t>OBS</w:t>
      </w:r>
      <w:r w:rsidR="00702D60" w:rsidRPr="00D34EFF">
        <w:rPr>
          <w:sz w:val="20"/>
          <w:szCs w:val="20"/>
        </w:rPr>
        <w:t xml:space="preserve">.: Será considerada </w:t>
      </w:r>
      <w:r w:rsidR="00702D60" w:rsidRPr="00D34EFF">
        <w:rPr>
          <w:b/>
          <w:sz w:val="20"/>
          <w:szCs w:val="20"/>
        </w:rPr>
        <w:t>inabilitada</w:t>
      </w:r>
      <w:r w:rsidR="00702D60" w:rsidRPr="00D34EFF">
        <w:rPr>
          <w:sz w:val="20"/>
          <w:szCs w:val="20"/>
        </w:rPr>
        <w:t xml:space="preserve"> a empresa cujo “Índice de Liquidez Corrente” for </w:t>
      </w:r>
      <w:r w:rsidRPr="00D34EFF">
        <w:rPr>
          <w:sz w:val="20"/>
          <w:szCs w:val="20"/>
        </w:rPr>
        <w:tab/>
      </w:r>
      <w:r w:rsidR="00702D60" w:rsidRPr="00D34EFF">
        <w:rPr>
          <w:sz w:val="20"/>
          <w:szCs w:val="20"/>
        </w:rPr>
        <w:t>inferior a</w:t>
      </w:r>
      <w:r w:rsidR="00702D60" w:rsidRPr="00FC4C8F">
        <w:rPr>
          <w:bCs/>
          <w:sz w:val="20"/>
          <w:szCs w:val="20"/>
        </w:rPr>
        <w:t xml:space="preserve"> 1 (um)</w:t>
      </w:r>
      <w:r w:rsidR="00FC4C8F" w:rsidRPr="00FC4C8F">
        <w:rPr>
          <w:bCs/>
          <w:sz w:val="20"/>
          <w:szCs w:val="20"/>
        </w:rPr>
        <w:t xml:space="preserve"> para ambos os balanços</w:t>
      </w:r>
      <w:r w:rsidR="00702D60" w:rsidRPr="00D34EFF">
        <w:rPr>
          <w:sz w:val="20"/>
          <w:szCs w:val="20"/>
        </w:rPr>
        <w:t>.</w:t>
      </w:r>
    </w:p>
    <w:p w14:paraId="0842E192" w14:textId="608CC93B" w:rsidR="005A246F" w:rsidRPr="00D34EFF" w:rsidRDefault="005A246F" w:rsidP="005A246F">
      <w:pPr>
        <w:spacing w:line="360" w:lineRule="auto"/>
        <w:jc w:val="both"/>
        <w:rPr>
          <w:sz w:val="20"/>
          <w:szCs w:val="20"/>
        </w:rPr>
      </w:pPr>
      <w:r>
        <w:rPr>
          <w:sz w:val="20"/>
          <w:szCs w:val="20"/>
        </w:rPr>
        <w:tab/>
        <w:t xml:space="preserve">IX - </w:t>
      </w:r>
      <w:r>
        <w:t>Certidão negativa de feitos sobre falência expedida pelo distribuidor da sede do licitante</w:t>
      </w:r>
      <w:r w:rsidRPr="00D34EFF">
        <w:rPr>
          <w:sz w:val="20"/>
          <w:szCs w:val="20"/>
        </w:rPr>
        <w:t>.</w:t>
      </w:r>
    </w:p>
    <w:p w14:paraId="32A9ED94" w14:textId="08D447C7" w:rsidR="005A246F" w:rsidRPr="00D34EFF" w:rsidRDefault="005A246F" w:rsidP="00561E60">
      <w:pPr>
        <w:spacing w:line="276" w:lineRule="auto"/>
        <w:jc w:val="both"/>
        <w:rPr>
          <w:sz w:val="20"/>
          <w:szCs w:val="20"/>
        </w:rPr>
      </w:pPr>
    </w:p>
    <w:p w14:paraId="2668729C" w14:textId="477B095F" w:rsidR="00EF3B88" w:rsidRPr="00D34EFF" w:rsidRDefault="00981EEA" w:rsidP="00561E60">
      <w:pPr>
        <w:spacing w:line="276" w:lineRule="auto"/>
        <w:jc w:val="both"/>
        <w:rPr>
          <w:b/>
          <w:sz w:val="20"/>
          <w:szCs w:val="20"/>
        </w:rPr>
      </w:pPr>
      <w:bookmarkStart w:id="4" w:name="art58§2"/>
      <w:bookmarkEnd w:id="4"/>
      <w:r w:rsidRPr="00D34EFF">
        <w:rPr>
          <w:b/>
          <w:sz w:val="20"/>
          <w:szCs w:val="20"/>
        </w:rPr>
        <w:t>1</w:t>
      </w:r>
      <w:r w:rsidR="00D41FF1" w:rsidRPr="00D34EFF">
        <w:rPr>
          <w:b/>
          <w:sz w:val="20"/>
          <w:szCs w:val="20"/>
        </w:rPr>
        <w:t>4</w:t>
      </w:r>
      <w:r w:rsidRPr="00D34EFF">
        <w:rPr>
          <w:b/>
          <w:sz w:val="20"/>
          <w:szCs w:val="20"/>
        </w:rPr>
        <w:t>.</w:t>
      </w:r>
      <w:r w:rsidRPr="00D34EFF">
        <w:rPr>
          <w:b/>
          <w:sz w:val="20"/>
          <w:szCs w:val="20"/>
        </w:rPr>
        <w:tab/>
      </w:r>
      <w:r w:rsidRPr="00D34EFF">
        <w:rPr>
          <w:b/>
          <w:sz w:val="20"/>
          <w:szCs w:val="20"/>
          <w:u w:val="single"/>
        </w:rPr>
        <w:t>Regras para análise dos documentos de Habilitação</w:t>
      </w:r>
    </w:p>
    <w:p w14:paraId="10019B8F" w14:textId="77777777" w:rsidR="00981EEA" w:rsidRPr="00D34EFF" w:rsidRDefault="00981EEA" w:rsidP="00561E60">
      <w:pPr>
        <w:spacing w:line="276" w:lineRule="auto"/>
        <w:jc w:val="both"/>
        <w:rPr>
          <w:sz w:val="20"/>
          <w:szCs w:val="20"/>
        </w:rPr>
      </w:pPr>
      <w:r w:rsidRPr="00D34EFF">
        <w:rPr>
          <w:b/>
          <w:sz w:val="20"/>
          <w:szCs w:val="20"/>
        </w:rPr>
        <w:lastRenderedPageBreak/>
        <w:tab/>
      </w:r>
      <w:r w:rsidRPr="00D34EFF">
        <w:rPr>
          <w:sz w:val="20"/>
          <w:szCs w:val="20"/>
        </w:rPr>
        <w:t>I.</w:t>
      </w:r>
      <w:r w:rsidR="00976956" w:rsidRPr="00D34EFF">
        <w:rPr>
          <w:sz w:val="20"/>
          <w:szCs w:val="20"/>
        </w:rPr>
        <w:tab/>
      </w:r>
      <w:r w:rsidRPr="00D34EFF">
        <w:rPr>
          <w:sz w:val="20"/>
          <w:szCs w:val="20"/>
        </w:rPr>
        <w:t xml:space="preserve">Após a entrega dos documentos para habilitação, não será permitida a </w:t>
      </w:r>
      <w:r w:rsidR="00976956" w:rsidRPr="00D34EFF">
        <w:rPr>
          <w:sz w:val="20"/>
          <w:szCs w:val="20"/>
        </w:rPr>
        <w:tab/>
      </w:r>
      <w:r w:rsidRPr="00D34EFF">
        <w:rPr>
          <w:sz w:val="20"/>
          <w:szCs w:val="20"/>
        </w:rPr>
        <w:t xml:space="preserve">substituição ou a apresentação de novos documentos, salvo em sede de diligência, </w:t>
      </w:r>
      <w:r w:rsidR="00976956" w:rsidRPr="00D34EFF">
        <w:rPr>
          <w:sz w:val="20"/>
          <w:szCs w:val="20"/>
        </w:rPr>
        <w:tab/>
      </w:r>
      <w:r w:rsidRPr="00D34EFF">
        <w:rPr>
          <w:sz w:val="20"/>
          <w:szCs w:val="20"/>
        </w:rPr>
        <w:t>para (Lei 14.133/21, art. 64):</w:t>
      </w:r>
    </w:p>
    <w:p w14:paraId="28B986B8" w14:textId="77777777" w:rsidR="00981EEA" w:rsidRPr="00D34EFF" w:rsidRDefault="00981EEA" w:rsidP="00561E60">
      <w:pPr>
        <w:spacing w:line="276" w:lineRule="auto"/>
        <w:jc w:val="both"/>
        <w:rPr>
          <w:sz w:val="20"/>
          <w:szCs w:val="20"/>
        </w:rPr>
      </w:pPr>
      <w:r w:rsidRPr="00D34EFF">
        <w:rPr>
          <w:sz w:val="20"/>
          <w:szCs w:val="20"/>
        </w:rPr>
        <w:tab/>
      </w:r>
      <w:r w:rsidRPr="00D34EFF">
        <w:rPr>
          <w:sz w:val="20"/>
          <w:szCs w:val="20"/>
        </w:rPr>
        <w:tab/>
      </w:r>
      <w:r w:rsidRPr="00D34EFF">
        <w:rPr>
          <w:b/>
          <w:sz w:val="20"/>
          <w:szCs w:val="20"/>
        </w:rPr>
        <w:t>a)</w:t>
      </w:r>
      <w:r w:rsidRPr="00D34EFF">
        <w:rPr>
          <w:sz w:val="20"/>
          <w:szCs w:val="20"/>
        </w:rPr>
        <w:t xml:space="preserve"> complementação de informações acerca dos documentos já apresentados </w:t>
      </w:r>
      <w:r w:rsidRPr="00D34EFF">
        <w:rPr>
          <w:sz w:val="20"/>
          <w:szCs w:val="20"/>
        </w:rPr>
        <w:tab/>
      </w:r>
      <w:r w:rsidRPr="00D34EFF">
        <w:rPr>
          <w:sz w:val="20"/>
          <w:szCs w:val="20"/>
        </w:rPr>
        <w:tab/>
        <w:t xml:space="preserve">pelos licitantes e desde que necessária para apurar fatos existentes à época da </w:t>
      </w:r>
      <w:r w:rsidRPr="00D34EFF">
        <w:rPr>
          <w:sz w:val="20"/>
          <w:szCs w:val="20"/>
        </w:rPr>
        <w:tab/>
      </w:r>
      <w:r w:rsidRPr="00D34EFF">
        <w:rPr>
          <w:sz w:val="20"/>
          <w:szCs w:val="20"/>
        </w:rPr>
        <w:tab/>
        <w:t>abertura do certame; e</w:t>
      </w:r>
    </w:p>
    <w:p w14:paraId="707200CB" w14:textId="77777777" w:rsidR="00981EEA" w:rsidRPr="00D34EFF" w:rsidRDefault="00981EEA" w:rsidP="00561E60">
      <w:pPr>
        <w:spacing w:line="276" w:lineRule="auto"/>
        <w:jc w:val="both"/>
        <w:rPr>
          <w:sz w:val="20"/>
          <w:szCs w:val="20"/>
        </w:rPr>
      </w:pPr>
      <w:r w:rsidRPr="00D34EFF">
        <w:rPr>
          <w:sz w:val="20"/>
          <w:szCs w:val="20"/>
        </w:rPr>
        <w:tab/>
      </w:r>
      <w:r w:rsidRPr="00D34EFF">
        <w:rPr>
          <w:sz w:val="20"/>
          <w:szCs w:val="20"/>
        </w:rPr>
        <w:tab/>
      </w:r>
      <w:r w:rsidRPr="00D34EFF">
        <w:rPr>
          <w:b/>
          <w:sz w:val="20"/>
          <w:szCs w:val="20"/>
        </w:rPr>
        <w:t>b)</w:t>
      </w:r>
      <w:r w:rsidRPr="00D34EFF">
        <w:rPr>
          <w:sz w:val="20"/>
          <w:szCs w:val="20"/>
        </w:rPr>
        <w:t xml:space="preserve"> atualização de documentos cuja validade tenha expirado após a data de </w:t>
      </w:r>
      <w:r w:rsidRPr="00D34EFF">
        <w:rPr>
          <w:sz w:val="20"/>
          <w:szCs w:val="20"/>
        </w:rPr>
        <w:tab/>
      </w:r>
      <w:r w:rsidRPr="00D34EFF">
        <w:rPr>
          <w:sz w:val="20"/>
          <w:szCs w:val="20"/>
        </w:rPr>
        <w:tab/>
        <w:t>recebimento das propostas.</w:t>
      </w:r>
    </w:p>
    <w:p w14:paraId="609559ED" w14:textId="77777777" w:rsidR="00981EEA" w:rsidRPr="00D34EFF" w:rsidRDefault="00981EEA" w:rsidP="00561E60">
      <w:pPr>
        <w:spacing w:line="276" w:lineRule="auto"/>
        <w:jc w:val="both"/>
        <w:rPr>
          <w:sz w:val="20"/>
          <w:szCs w:val="20"/>
        </w:rPr>
      </w:pPr>
      <w:r w:rsidRPr="00D34EFF">
        <w:rPr>
          <w:sz w:val="20"/>
          <w:szCs w:val="20"/>
        </w:rPr>
        <w:tab/>
        <w:t>II.</w:t>
      </w:r>
      <w:r w:rsidR="00976956" w:rsidRPr="00D34EFF">
        <w:rPr>
          <w:sz w:val="20"/>
          <w:szCs w:val="20"/>
        </w:rPr>
        <w:tab/>
      </w:r>
      <w:r w:rsidRPr="00D34EFF">
        <w:rPr>
          <w:sz w:val="20"/>
          <w:szCs w:val="20"/>
        </w:rPr>
        <w:t xml:space="preserve">Na análise dos documentos de habilitação, poderão ser sanados erros ou </w:t>
      </w:r>
      <w:r w:rsidR="00976956" w:rsidRPr="00D34EFF">
        <w:rPr>
          <w:sz w:val="20"/>
          <w:szCs w:val="20"/>
        </w:rPr>
        <w:tab/>
      </w:r>
      <w:r w:rsidRPr="00D34EFF">
        <w:rPr>
          <w:sz w:val="20"/>
          <w:szCs w:val="20"/>
        </w:rPr>
        <w:t>falhas, que</w:t>
      </w:r>
      <w:r w:rsidR="00976956" w:rsidRPr="00D34EFF">
        <w:rPr>
          <w:sz w:val="20"/>
          <w:szCs w:val="20"/>
        </w:rPr>
        <w:t xml:space="preserve"> </w:t>
      </w:r>
      <w:r w:rsidRPr="00D34EFF">
        <w:rPr>
          <w:sz w:val="20"/>
          <w:szCs w:val="20"/>
        </w:rPr>
        <w:t xml:space="preserve">não alterem a substância dos documentos e sua validade jurídica, </w:t>
      </w:r>
      <w:r w:rsidR="00976956" w:rsidRPr="00D34EFF">
        <w:rPr>
          <w:sz w:val="20"/>
          <w:szCs w:val="20"/>
        </w:rPr>
        <w:tab/>
      </w:r>
      <w:r w:rsidRPr="00D34EFF">
        <w:rPr>
          <w:sz w:val="20"/>
          <w:szCs w:val="20"/>
        </w:rPr>
        <w:t>mediante decisão fundamentada, registrada em ata e acessível a todos, atribuindo-</w:t>
      </w:r>
      <w:r w:rsidR="00976956" w:rsidRPr="00D34EFF">
        <w:rPr>
          <w:sz w:val="20"/>
          <w:szCs w:val="20"/>
        </w:rPr>
        <w:tab/>
      </w:r>
      <w:r w:rsidRPr="00D34EFF">
        <w:rPr>
          <w:sz w:val="20"/>
          <w:szCs w:val="20"/>
        </w:rPr>
        <w:t>lhes eficácia para fins de habilitação e classificação.</w:t>
      </w:r>
    </w:p>
    <w:p w14:paraId="5CA7CA2A" w14:textId="77777777" w:rsidR="00981EEA" w:rsidRPr="00D34EFF" w:rsidRDefault="00981EEA" w:rsidP="00561E60">
      <w:pPr>
        <w:spacing w:line="276" w:lineRule="auto"/>
        <w:jc w:val="both"/>
        <w:rPr>
          <w:sz w:val="20"/>
          <w:szCs w:val="20"/>
        </w:rPr>
      </w:pPr>
      <w:r w:rsidRPr="00D34EFF">
        <w:rPr>
          <w:sz w:val="20"/>
          <w:szCs w:val="20"/>
        </w:rPr>
        <w:tab/>
        <w:t xml:space="preserve">III. </w:t>
      </w:r>
      <w:r w:rsidR="00976956" w:rsidRPr="00D34EFF">
        <w:rPr>
          <w:sz w:val="20"/>
          <w:szCs w:val="20"/>
        </w:rPr>
        <w:tab/>
      </w:r>
      <w:r w:rsidRPr="00D34EFF">
        <w:rPr>
          <w:sz w:val="20"/>
          <w:szCs w:val="20"/>
        </w:rPr>
        <w:t xml:space="preserve">Na hipótese de o licitante não atender às exigências para habilitação, o Agente </w:t>
      </w:r>
      <w:r w:rsidR="00976956" w:rsidRPr="00D34EFF">
        <w:rPr>
          <w:sz w:val="20"/>
          <w:szCs w:val="20"/>
        </w:rPr>
        <w:tab/>
      </w:r>
      <w:r w:rsidRPr="00D34EFF">
        <w:rPr>
          <w:sz w:val="20"/>
          <w:szCs w:val="20"/>
        </w:rPr>
        <w:t>de</w:t>
      </w:r>
      <w:r w:rsidR="00976956" w:rsidRPr="00D34EFF">
        <w:rPr>
          <w:sz w:val="20"/>
          <w:szCs w:val="20"/>
        </w:rPr>
        <w:t xml:space="preserve"> </w:t>
      </w:r>
      <w:r w:rsidRPr="00D34EFF">
        <w:rPr>
          <w:sz w:val="20"/>
          <w:szCs w:val="20"/>
        </w:rPr>
        <w:t xml:space="preserve">Contratação examinará a proposta subsequente e assim sucessivamente, na ordem </w:t>
      </w:r>
      <w:r w:rsidR="00976956" w:rsidRPr="00D34EFF">
        <w:rPr>
          <w:sz w:val="20"/>
          <w:szCs w:val="20"/>
        </w:rPr>
        <w:tab/>
      </w:r>
      <w:r w:rsidRPr="00D34EFF">
        <w:rPr>
          <w:sz w:val="20"/>
          <w:szCs w:val="20"/>
        </w:rPr>
        <w:t>de</w:t>
      </w:r>
      <w:r w:rsidR="00976956" w:rsidRPr="00D34EFF">
        <w:rPr>
          <w:sz w:val="20"/>
          <w:szCs w:val="20"/>
        </w:rPr>
        <w:t xml:space="preserve"> </w:t>
      </w:r>
      <w:r w:rsidRPr="00D34EFF">
        <w:rPr>
          <w:sz w:val="20"/>
          <w:szCs w:val="20"/>
        </w:rPr>
        <w:t>classificação, até a apuração de uma proposta que atenda ao presente edital.</w:t>
      </w:r>
    </w:p>
    <w:p w14:paraId="2C038AC5" w14:textId="77777777" w:rsidR="0078197C" w:rsidRPr="00D34EFF" w:rsidRDefault="00981EEA" w:rsidP="00561E60">
      <w:pPr>
        <w:spacing w:line="276" w:lineRule="auto"/>
        <w:jc w:val="both"/>
        <w:rPr>
          <w:sz w:val="20"/>
          <w:szCs w:val="20"/>
        </w:rPr>
      </w:pPr>
      <w:r w:rsidRPr="00D34EFF">
        <w:rPr>
          <w:sz w:val="20"/>
          <w:szCs w:val="20"/>
        </w:rPr>
        <w:tab/>
        <w:t xml:space="preserve">IV. </w:t>
      </w:r>
      <w:r w:rsidR="00976956" w:rsidRPr="00D34EFF">
        <w:rPr>
          <w:sz w:val="20"/>
          <w:szCs w:val="20"/>
        </w:rPr>
        <w:tab/>
      </w:r>
      <w:r w:rsidRPr="00D34EFF">
        <w:rPr>
          <w:sz w:val="20"/>
          <w:szCs w:val="20"/>
        </w:rPr>
        <w:t>Somente serão disponibilizados para acesso público os documentos de</w:t>
      </w:r>
    </w:p>
    <w:p w14:paraId="1EEF756B" w14:textId="77777777" w:rsidR="00981EEA" w:rsidRPr="00D34EFF" w:rsidRDefault="00981EEA" w:rsidP="0078197C">
      <w:pPr>
        <w:jc w:val="both"/>
        <w:rPr>
          <w:sz w:val="20"/>
          <w:szCs w:val="20"/>
        </w:rPr>
      </w:pPr>
      <w:r w:rsidRPr="00D34EFF">
        <w:rPr>
          <w:sz w:val="20"/>
          <w:szCs w:val="20"/>
        </w:rPr>
        <w:t xml:space="preserve"> </w:t>
      </w:r>
      <w:r w:rsidR="00976956" w:rsidRPr="00D34EFF">
        <w:rPr>
          <w:sz w:val="20"/>
          <w:szCs w:val="20"/>
        </w:rPr>
        <w:tab/>
      </w:r>
      <w:r w:rsidRPr="00D34EFF">
        <w:rPr>
          <w:sz w:val="20"/>
          <w:szCs w:val="20"/>
        </w:rPr>
        <w:t xml:space="preserve">habilitação do licitante cuja proposta atenda ao edital de licitação, após concluídos os </w:t>
      </w:r>
      <w:r w:rsidRPr="00D34EFF">
        <w:rPr>
          <w:sz w:val="20"/>
          <w:szCs w:val="20"/>
        </w:rPr>
        <w:tab/>
        <w:t>procedimentos de que trata o subitem anterior.</w:t>
      </w:r>
    </w:p>
    <w:p w14:paraId="203FA43A" w14:textId="77777777" w:rsidR="00D41FF1" w:rsidRPr="00D34EFF" w:rsidRDefault="00D41FF1" w:rsidP="0078197C">
      <w:pPr>
        <w:jc w:val="both"/>
        <w:rPr>
          <w:sz w:val="20"/>
          <w:szCs w:val="20"/>
        </w:rPr>
      </w:pPr>
    </w:p>
    <w:p w14:paraId="0ADD7C41" w14:textId="77777777" w:rsidR="00604818" w:rsidRPr="00D34EFF" w:rsidRDefault="00604818" w:rsidP="0078197C">
      <w:pPr>
        <w:jc w:val="both"/>
        <w:rPr>
          <w:sz w:val="20"/>
          <w:szCs w:val="20"/>
        </w:rPr>
      </w:pPr>
    </w:p>
    <w:p w14:paraId="6D74EC83" w14:textId="65683B91" w:rsidR="00D41FF1" w:rsidRPr="00D34EFF" w:rsidRDefault="00D41FF1">
      <w:pPr>
        <w:pStyle w:val="PargrafodaLista"/>
        <w:numPr>
          <w:ilvl w:val="0"/>
          <w:numId w:val="21"/>
        </w:numPr>
        <w:ind w:hanging="720"/>
        <w:jc w:val="both"/>
        <w:rPr>
          <w:b/>
          <w:sz w:val="20"/>
          <w:szCs w:val="20"/>
        </w:rPr>
      </w:pPr>
      <w:r w:rsidRPr="00D34EFF">
        <w:rPr>
          <w:b/>
          <w:sz w:val="20"/>
          <w:szCs w:val="20"/>
        </w:rPr>
        <w:t>DA MANIFESTAÇÃO DE INTENÇÃO DE RECORRER</w:t>
      </w:r>
    </w:p>
    <w:p w14:paraId="7B1468F6" w14:textId="77777777" w:rsidR="00D41FF1" w:rsidRPr="00D34EFF" w:rsidRDefault="00D41FF1" w:rsidP="00D41FF1">
      <w:pPr>
        <w:pStyle w:val="PargrafodaLista"/>
        <w:ind w:left="420"/>
        <w:jc w:val="both"/>
        <w:rPr>
          <w:b/>
          <w:sz w:val="20"/>
          <w:szCs w:val="20"/>
        </w:rPr>
      </w:pPr>
    </w:p>
    <w:p w14:paraId="6AF12E0A" w14:textId="77777777" w:rsidR="00D41FF1" w:rsidRPr="00D34EFF" w:rsidRDefault="00D41FF1" w:rsidP="00D41FF1">
      <w:pPr>
        <w:spacing w:line="360" w:lineRule="auto"/>
        <w:jc w:val="both"/>
        <w:rPr>
          <w:sz w:val="20"/>
          <w:szCs w:val="20"/>
        </w:rPr>
      </w:pPr>
      <w:r w:rsidRPr="00D34EFF">
        <w:rPr>
          <w:sz w:val="20"/>
          <w:szCs w:val="20"/>
        </w:rPr>
        <w:t>15.1 Declarado o vencedor, será concedido o prazo de 15 (quinze) minutos, para que qualquer licitante manifeste a intenção de recorrer, de forma motivada, isto é, indicando contra qual(</w:t>
      </w:r>
      <w:proofErr w:type="spellStart"/>
      <w:r w:rsidRPr="00D34EFF">
        <w:rPr>
          <w:sz w:val="20"/>
          <w:szCs w:val="20"/>
        </w:rPr>
        <w:t>is</w:t>
      </w:r>
      <w:proofErr w:type="spellEnd"/>
      <w:r w:rsidRPr="00D34EFF">
        <w:rPr>
          <w:sz w:val="20"/>
          <w:szCs w:val="20"/>
        </w:rPr>
        <w:t>) decisão(</w:t>
      </w:r>
      <w:proofErr w:type="spellStart"/>
      <w:r w:rsidRPr="00D34EFF">
        <w:rPr>
          <w:sz w:val="20"/>
          <w:szCs w:val="20"/>
        </w:rPr>
        <w:t>ões</w:t>
      </w:r>
      <w:proofErr w:type="spellEnd"/>
      <w:r w:rsidRPr="00D34EFF">
        <w:rPr>
          <w:sz w:val="20"/>
          <w:szCs w:val="20"/>
        </w:rPr>
        <w:t xml:space="preserve">) pretende recorrer e por quais motivos, em campo próprio do sistema. Não serão aceitas manifestações de recurso no chat da plataforma eletrônica. </w:t>
      </w:r>
    </w:p>
    <w:p w14:paraId="3A9F8718" w14:textId="77777777" w:rsidR="00D41FF1" w:rsidRPr="00D34EFF" w:rsidRDefault="00D41FF1" w:rsidP="00D41FF1">
      <w:pPr>
        <w:spacing w:line="360" w:lineRule="auto"/>
        <w:jc w:val="both"/>
        <w:rPr>
          <w:sz w:val="20"/>
          <w:szCs w:val="20"/>
        </w:rPr>
      </w:pPr>
      <w:r w:rsidRPr="00D34EFF">
        <w:rPr>
          <w:sz w:val="20"/>
          <w:szCs w:val="20"/>
        </w:rPr>
        <w:t xml:space="preserve">15.2 Havendo quem se manifeste, caberá ao Agente de Contratações verificar a tempestividade e a existência de motivação da intenção de recorrer, para decidir se admite ou não o recurso, fundamentadamente. </w:t>
      </w:r>
    </w:p>
    <w:p w14:paraId="58B7FA4F" w14:textId="178284FE" w:rsidR="00D41FF1" w:rsidRPr="00D34EFF" w:rsidRDefault="00D41FF1" w:rsidP="00D41FF1">
      <w:pPr>
        <w:spacing w:line="360" w:lineRule="auto"/>
        <w:jc w:val="both"/>
        <w:rPr>
          <w:sz w:val="20"/>
          <w:szCs w:val="20"/>
        </w:rPr>
      </w:pPr>
      <w:r w:rsidRPr="00D34EFF">
        <w:rPr>
          <w:sz w:val="20"/>
          <w:szCs w:val="20"/>
        </w:rPr>
        <w:t>15.3 A falta de manifestação do licitante quanto a intenção de recorrer importará a decadência desse direito</w:t>
      </w:r>
    </w:p>
    <w:p w14:paraId="48358BB4" w14:textId="79A49F9C" w:rsidR="007F6E7B" w:rsidRPr="00D34EFF" w:rsidRDefault="007F6E7B" w:rsidP="00D41FF1">
      <w:pPr>
        <w:spacing w:line="360" w:lineRule="auto"/>
        <w:jc w:val="both"/>
        <w:rPr>
          <w:sz w:val="20"/>
          <w:szCs w:val="20"/>
        </w:rPr>
      </w:pPr>
      <w:r w:rsidRPr="00D34EFF">
        <w:rPr>
          <w:sz w:val="20"/>
          <w:szCs w:val="20"/>
        </w:rPr>
        <w:t>15.4 A falta de manifestação de intenção de recurso no prazo estabelecido, autoriza o Agente de Contratações a adjudicar o objeto à licitante vencedora.</w:t>
      </w:r>
    </w:p>
    <w:p w14:paraId="4E34F026" w14:textId="77777777" w:rsidR="00D41FF1" w:rsidRPr="00D34EFF" w:rsidRDefault="00D41FF1" w:rsidP="0078197C">
      <w:pPr>
        <w:jc w:val="both"/>
        <w:rPr>
          <w:sz w:val="20"/>
          <w:szCs w:val="20"/>
        </w:rPr>
      </w:pPr>
    </w:p>
    <w:p w14:paraId="1B00C107" w14:textId="77777777" w:rsidR="0099424F" w:rsidRPr="00D34EFF" w:rsidRDefault="00976956" w:rsidP="0078197C">
      <w:pPr>
        <w:jc w:val="both"/>
        <w:rPr>
          <w:b/>
          <w:sz w:val="20"/>
          <w:szCs w:val="20"/>
        </w:rPr>
      </w:pPr>
      <w:r w:rsidRPr="00D34EFF">
        <w:rPr>
          <w:b/>
          <w:sz w:val="20"/>
          <w:szCs w:val="20"/>
        </w:rPr>
        <w:t>16</w:t>
      </w:r>
      <w:r w:rsidR="0099424F" w:rsidRPr="00D34EFF">
        <w:rPr>
          <w:b/>
          <w:sz w:val="20"/>
          <w:szCs w:val="20"/>
        </w:rPr>
        <w:tab/>
        <w:t>DOS RECURSOS</w:t>
      </w:r>
    </w:p>
    <w:p w14:paraId="06F9E231" w14:textId="77777777" w:rsidR="0099424F" w:rsidRPr="00D34EFF" w:rsidRDefault="0099424F" w:rsidP="0078197C">
      <w:pPr>
        <w:jc w:val="both"/>
        <w:rPr>
          <w:b/>
          <w:sz w:val="20"/>
          <w:szCs w:val="20"/>
        </w:rPr>
      </w:pPr>
    </w:p>
    <w:p w14:paraId="3B673191" w14:textId="77777777" w:rsidR="0099424F" w:rsidRPr="00D34EFF" w:rsidRDefault="00976956" w:rsidP="0078197C">
      <w:pPr>
        <w:jc w:val="both"/>
        <w:rPr>
          <w:sz w:val="20"/>
          <w:szCs w:val="20"/>
        </w:rPr>
      </w:pPr>
      <w:r w:rsidRPr="00D34EFF">
        <w:rPr>
          <w:b/>
          <w:sz w:val="20"/>
          <w:szCs w:val="20"/>
        </w:rPr>
        <w:t>16</w:t>
      </w:r>
      <w:r w:rsidR="0099424F" w:rsidRPr="00D34EFF">
        <w:rPr>
          <w:b/>
          <w:sz w:val="20"/>
          <w:szCs w:val="20"/>
        </w:rPr>
        <w:t>.1</w:t>
      </w:r>
      <w:r w:rsidR="0099424F" w:rsidRPr="00D34EFF">
        <w:rPr>
          <w:sz w:val="20"/>
          <w:szCs w:val="20"/>
        </w:rPr>
        <w:tab/>
      </w:r>
      <w:r w:rsidR="0042431D" w:rsidRPr="00D34EFF">
        <w:rPr>
          <w:sz w:val="20"/>
          <w:szCs w:val="20"/>
          <w:lang w:val="pt-PT"/>
        </w:rPr>
        <w:t>A interposição de recurso referente ao julgamento das propostas, à habilitação ou inabilitação de licitantes, à anulação ou revogação da licitação, observará o disposto no art. 165 da Lei nº 14.133, de 2021</w:t>
      </w:r>
      <w:r w:rsidR="00102EC4" w:rsidRPr="00D34EFF">
        <w:rPr>
          <w:sz w:val="20"/>
          <w:szCs w:val="20"/>
          <w:lang w:val="pt-PT"/>
        </w:rPr>
        <w:t>.</w:t>
      </w:r>
    </w:p>
    <w:p w14:paraId="667A8F69" w14:textId="432789AD" w:rsidR="007F6E7B" w:rsidRPr="00D34EFF" w:rsidRDefault="00976956" w:rsidP="00561E60">
      <w:pPr>
        <w:spacing w:line="276" w:lineRule="auto"/>
        <w:jc w:val="both"/>
        <w:rPr>
          <w:sz w:val="20"/>
          <w:szCs w:val="20"/>
        </w:rPr>
      </w:pPr>
      <w:r w:rsidRPr="00D34EFF">
        <w:rPr>
          <w:b/>
          <w:sz w:val="20"/>
          <w:szCs w:val="20"/>
        </w:rPr>
        <w:t>16.2</w:t>
      </w:r>
      <w:r w:rsidR="00102EC4" w:rsidRPr="00D34EFF">
        <w:rPr>
          <w:sz w:val="20"/>
          <w:szCs w:val="20"/>
        </w:rPr>
        <w:tab/>
      </w:r>
      <w:r w:rsidR="007F6E7B" w:rsidRPr="00D34EFF">
        <w:rPr>
          <w:sz w:val="20"/>
          <w:szCs w:val="20"/>
        </w:rPr>
        <w:t>As razões recursais deverão ser protocoladas em até 03 (três) dias úteis pelo sistema eletrônico ou deverão ser dirigidas ao Agente de Contratações, através do e-mail licitacao@pescariabrava.sc.gov.br, ficando os demais licitantes, desde logo, intimados para, querendo, apresentarem contrarrazões também pelo sistema eletrônico, em outros 03 (três) dias úteis, que começarão a contar do término do prazo do recorrente, sendo-lhes assegurada vista imediata dos elementos indispensáveis à defesa de seus interesses.</w:t>
      </w:r>
    </w:p>
    <w:p w14:paraId="5803E040" w14:textId="7EC531D5" w:rsidR="007F6E7B" w:rsidRPr="00D34EFF" w:rsidRDefault="007F6E7B" w:rsidP="00561E60">
      <w:pPr>
        <w:spacing w:line="276" w:lineRule="auto"/>
        <w:jc w:val="both"/>
        <w:rPr>
          <w:b/>
          <w:bCs/>
          <w:sz w:val="20"/>
          <w:szCs w:val="20"/>
        </w:rPr>
      </w:pPr>
      <w:r w:rsidRPr="00D34EFF">
        <w:rPr>
          <w:b/>
          <w:bCs/>
          <w:sz w:val="20"/>
          <w:szCs w:val="20"/>
        </w:rPr>
        <w:t xml:space="preserve">16.3 </w:t>
      </w:r>
      <w:r w:rsidRPr="00D34EFF">
        <w:rPr>
          <w:sz w:val="20"/>
          <w:szCs w:val="20"/>
        </w:rPr>
        <w:t>Caso a licitante não apresente as razões do recurso no prazo legal, entender-se-á como desistência da interposição do recurso</w:t>
      </w:r>
    </w:p>
    <w:p w14:paraId="7D17AC65" w14:textId="77777777" w:rsidR="007F6E7B" w:rsidRPr="00D34EFF" w:rsidRDefault="00976956" w:rsidP="007F6E7B">
      <w:pPr>
        <w:spacing w:line="276" w:lineRule="auto"/>
        <w:jc w:val="both"/>
        <w:rPr>
          <w:sz w:val="20"/>
          <w:szCs w:val="20"/>
        </w:rPr>
      </w:pPr>
      <w:r w:rsidRPr="00D34EFF">
        <w:rPr>
          <w:b/>
          <w:sz w:val="20"/>
          <w:szCs w:val="20"/>
        </w:rPr>
        <w:lastRenderedPageBreak/>
        <w:t>16.4</w:t>
      </w:r>
      <w:r w:rsidR="007F6E7B" w:rsidRPr="00D34EFF">
        <w:rPr>
          <w:b/>
          <w:sz w:val="20"/>
          <w:szCs w:val="20"/>
        </w:rPr>
        <w:t xml:space="preserve"> </w:t>
      </w:r>
      <w:r w:rsidR="007F6E7B" w:rsidRPr="00D34EFF">
        <w:rPr>
          <w:sz w:val="20"/>
          <w:szCs w:val="20"/>
        </w:rPr>
        <w:t>Recebido o recurso, o Agente de Contratações remeterá o processo devidamente informado à autoridade superior para deliberação.</w:t>
      </w:r>
    </w:p>
    <w:p w14:paraId="225A2BD9" w14:textId="77777777" w:rsidR="0042431D" w:rsidRPr="00D34EFF" w:rsidRDefault="00976956" w:rsidP="00561E60">
      <w:pPr>
        <w:spacing w:line="276" w:lineRule="auto"/>
        <w:jc w:val="both"/>
        <w:rPr>
          <w:sz w:val="20"/>
          <w:szCs w:val="20"/>
        </w:rPr>
      </w:pPr>
      <w:r w:rsidRPr="00D34EFF">
        <w:rPr>
          <w:b/>
          <w:sz w:val="20"/>
          <w:szCs w:val="20"/>
        </w:rPr>
        <w:t>16.5</w:t>
      </w:r>
      <w:r w:rsidR="0042431D" w:rsidRPr="00D34EFF">
        <w:rPr>
          <w:sz w:val="20"/>
          <w:szCs w:val="20"/>
        </w:rPr>
        <w:tab/>
        <w:t>Os recursos interpostos fora do prazo não serão conhecidos.</w:t>
      </w:r>
    </w:p>
    <w:p w14:paraId="7850E3BE" w14:textId="77777777" w:rsidR="0042431D" w:rsidRPr="00D34EFF" w:rsidRDefault="00976956" w:rsidP="00561E60">
      <w:pPr>
        <w:spacing w:line="276" w:lineRule="auto"/>
        <w:jc w:val="both"/>
        <w:rPr>
          <w:sz w:val="20"/>
          <w:szCs w:val="20"/>
        </w:rPr>
      </w:pPr>
      <w:r w:rsidRPr="00D34EFF">
        <w:rPr>
          <w:b/>
          <w:sz w:val="20"/>
          <w:szCs w:val="20"/>
        </w:rPr>
        <w:t>16.6</w:t>
      </w:r>
      <w:r w:rsidR="0042431D" w:rsidRPr="00D34EFF">
        <w:rPr>
          <w:sz w:val="20"/>
          <w:szCs w:val="20"/>
        </w:rPr>
        <w:tab/>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14:paraId="523DEDE7" w14:textId="77777777" w:rsidR="0042431D" w:rsidRPr="00D34EFF" w:rsidRDefault="00976956" w:rsidP="00561E60">
      <w:pPr>
        <w:spacing w:line="276" w:lineRule="auto"/>
        <w:jc w:val="both"/>
        <w:rPr>
          <w:sz w:val="20"/>
          <w:szCs w:val="20"/>
        </w:rPr>
      </w:pPr>
      <w:r w:rsidRPr="00D34EFF">
        <w:rPr>
          <w:b/>
          <w:sz w:val="20"/>
          <w:szCs w:val="20"/>
        </w:rPr>
        <w:t>16.7</w:t>
      </w:r>
      <w:r w:rsidR="0042431D" w:rsidRPr="00D34EFF">
        <w:rPr>
          <w:sz w:val="20"/>
          <w:szCs w:val="20"/>
        </w:rPr>
        <w:tab/>
        <w:t>O recurso e o pedido de reconsideração terão efeito suspensivo do ato ou da decisão recorrida até que sobrevenha decisão final da autoridade competente.</w:t>
      </w:r>
    </w:p>
    <w:p w14:paraId="2CDC96C1" w14:textId="77777777" w:rsidR="0042431D" w:rsidRPr="00D34EFF" w:rsidRDefault="00976956" w:rsidP="00561E60">
      <w:pPr>
        <w:spacing w:line="276" w:lineRule="auto"/>
        <w:jc w:val="both"/>
        <w:rPr>
          <w:sz w:val="20"/>
          <w:szCs w:val="20"/>
        </w:rPr>
      </w:pPr>
      <w:r w:rsidRPr="00D34EFF">
        <w:rPr>
          <w:b/>
          <w:sz w:val="20"/>
          <w:szCs w:val="20"/>
        </w:rPr>
        <w:t>16.8</w:t>
      </w:r>
      <w:r w:rsidR="0042431D" w:rsidRPr="00D34EFF">
        <w:rPr>
          <w:sz w:val="20"/>
          <w:szCs w:val="20"/>
        </w:rPr>
        <w:tab/>
        <w:t>O acolhimento do recurso invalida tão somente os atos insuscetíveis de aproveitamento.</w:t>
      </w:r>
    </w:p>
    <w:p w14:paraId="259029CE" w14:textId="77777777" w:rsidR="0099424F" w:rsidRPr="00D34EFF" w:rsidRDefault="00976956" w:rsidP="00561E60">
      <w:pPr>
        <w:spacing w:line="276" w:lineRule="auto"/>
        <w:jc w:val="both"/>
        <w:rPr>
          <w:sz w:val="20"/>
          <w:szCs w:val="20"/>
          <w:lang w:val="pt-PT"/>
        </w:rPr>
      </w:pPr>
      <w:r w:rsidRPr="00D34EFF">
        <w:rPr>
          <w:b/>
          <w:sz w:val="20"/>
          <w:szCs w:val="20"/>
        </w:rPr>
        <w:t>16.8</w:t>
      </w:r>
      <w:r w:rsidR="0099424F" w:rsidRPr="00D34EFF">
        <w:rPr>
          <w:b/>
          <w:sz w:val="20"/>
          <w:szCs w:val="20"/>
        </w:rPr>
        <w:t>.</w:t>
      </w:r>
      <w:r w:rsidRPr="00D34EFF">
        <w:rPr>
          <w:b/>
          <w:sz w:val="20"/>
          <w:szCs w:val="20"/>
        </w:rPr>
        <w:t>1</w:t>
      </w:r>
      <w:r w:rsidR="0099424F" w:rsidRPr="00D34EFF">
        <w:rPr>
          <w:sz w:val="20"/>
          <w:szCs w:val="20"/>
        </w:rPr>
        <w:tab/>
      </w:r>
      <w:r w:rsidR="0099424F" w:rsidRPr="00D34EFF">
        <w:rPr>
          <w:sz w:val="20"/>
          <w:szCs w:val="20"/>
          <w:lang w:val="pt-PT"/>
        </w:rPr>
        <w:t xml:space="preserve">Uma vez admitido o recurso, o recorrente </w:t>
      </w:r>
      <w:r w:rsidR="00102EC4" w:rsidRPr="00D34EFF">
        <w:rPr>
          <w:sz w:val="20"/>
          <w:szCs w:val="20"/>
          <w:lang w:val="pt-PT"/>
        </w:rPr>
        <w:t>deverá</w:t>
      </w:r>
      <w:r w:rsidR="0099424F" w:rsidRPr="00D34EFF">
        <w:rPr>
          <w:sz w:val="20"/>
          <w:szCs w:val="20"/>
          <w:lang w:val="pt-PT"/>
        </w:rPr>
        <w:t xml:space="preserve"> apresentar as razões, pelo e-mail </w:t>
      </w:r>
      <w:r w:rsidR="00000000">
        <w:fldChar w:fldCharType="begin"/>
      </w:r>
      <w:r w:rsidR="00000000">
        <w:instrText>HYPERLINK "mailto:licitacao@pescariabrava.sc.gov.br" \h</w:instrText>
      </w:r>
      <w:r w:rsidR="00000000">
        <w:fldChar w:fldCharType="separate"/>
      </w:r>
      <w:r w:rsidR="0099424F" w:rsidRPr="00D34EFF">
        <w:rPr>
          <w:color w:val="0563C1"/>
          <w:sz w:val="20"/>
          <w:szCs w:val="20"/>
          <w:u w:val="single"/>
          <w:lang w:val="pt-PT"/>
        </w:rPr>
        <w:t>licitacao@pescariabrava.sc.gov.br</w:t>
      </w:r>
      <w:r w:rsidR="00000000">
        <w:rPr>
          <w:color w:val="0563C1"/>
          <w:sz w:val="20"/>
          <w:szCs w:val="20"/>
          <w:u w:val="single"/>
          <w:lang w:val="pt-PT"/>
        </w:rPr>
        <w:fldChar w:fldCharType="end"/>
      </w:r>
      <w:r w:rsidR="0099424F" w:rsidRPr="00D34EFF">
        <w:rPr>
          <w:sz w:val="20"/>
          <w:szCs w:val="20"/>
          <w:lang w:val="pt-PT"/>
        </w:rPr>
        <w:t>, ficando os demais licitantes, desde logo, intimados para, querendo, apresentarem contrarrazões pelo</w:t>
      </w:r>
      <w:r w:rsidR="0042431D" w:rsidRPr="00D34EFF">
        <w:rPr>
          <w:sz w:val="20"/>
          <w:szCs w:val="20"/>
          <w:lang w:val="pt-PT"/>
        </w:rPr>
        <w:t xml:space="preserve"> mesmo</w:t>
      </w:r>
      <w:r w:rsidR="0099424F" w:rsidRPr="00D34EFF">
        <w:rPr>
          <w:sz w:val="20"/>
          <w:szCs w:val="20"/>
          <w:lang w:val="pt-PT"/>
        </w:rPr>
        <w:t xml:space="preserve"> e-mail, sendo-lhes assegurada vista imediata dos elementos indispensáveis à defesa de seus interesses.</w:t>
      </w:r>
    </w:p>
    <w:p w14:paraId="26A08673" w14:textId="77777777" w:rsidR="0099424F" w:rsidRPr="00D34EFF" w:rsidRDefault="00906336" w:rsidP="00561E60">
      <w:pPr>
        <w:spacing w:line="276" w:lineRule="auto"/>
        <w:jc w:val="both"/>
        <w:rPr>
          <w:sz w:val="20"/>
          <w:szCs w:val="20"/>
          <w:lang w:val="pt-PT"/>
        </w:rPr>
      </w:pPr>
      <w:r w:rsidRPr="00D34EFF">
        <w:rPr>
          <w:b/>
          <w:sz w:val="20"/>
          <w:szCs w:val="20"/>
        </w:rPr>
        <w:t>16.8.2</w:t>
      </w:r>
      <w:r w:rsidR="0099424F" w:rsidRPr="00D34EFF">
        <w:rPr>
          <w:sz w:val="20"/>
          <w:szCs w:val="20"/>
          <w:lang w:val="pt-PT"/>
        </w:rPr>
        <w:tab/>
        <w:t>O</w:t>
      </w:r>
      <w:r w:rsidR="00102EC4" w:rsidRPr="00D34EFF">
        <w:rPr>
          <w:sz w:val="20"/>
          <w:szCs w:val="20"/>
          <w:lang w:val="pt-PT"/>
        </w:rPr>
        <w:t>s</w:t>
      </w:r>
      <w:r w:rsidR="0099424F" w:rsidRPr="00D34EFF">
        <w:rPr>
          <w:sz w:val="20"/>
          <w:szCs w:val="20"/>
          <w:lang w:val="pt-PT"/>
        </w:rPr>
        <w:t xml:space="preserve"> </w:t>
      </w:r>
      <w:r w:rsidR="00102EC4" w:rsidRPr="00D34EFF">
        <w:rPr>
          <w:sz w:val="20"/>
          <w:szCs w:val="20"/>
          <w:lang w:val="pt-PT"/>
        </w:rPr>
        <w:t xml:space="preserve">prazos dos </w:t>
      </w:r>
      <w:r w:rsidR="0099424F" w:rsidRPr="00D34EFF">
        <w:rPr>
          <w:sz w:val="20"/>
          <w:szCs w:val="20"/>
          <w:lang w:val="pt-PT"/>
        </w:rPr>
        <w:t>recurso</w:t>
      </w:r>
      <w:r w:rsidR="00102EC4" w:rsidRPr="00D34EFF">
        <w:rPr>
          <w:sz w:val="20"/>
          <w:szCs w:val="20"/>
          <w:lang w:val="pt-PT"/>
        </w:rPr>
        <w:t>s</w:t>
      </w:r>
      <w:r w:rsidR="0099424F" w:rsidRPr="00D34EFF">
        <w:rPr>
          <w:sz w:val="20"/>
          <w:szCs w:val="20"/>
          <w:lang w:val="pt-PT"/>
        </w:rPr>
        <w:t xml:space="preserve"> </w:t>
      </w:r>
      <w:r w:rsidR="00102EC4" w:rsidRPr="00D34EFF">
        <w:rPr>
          <w:sz w:val="20"/>
          <w:szCs w:val="20"/>
          <w:lang w:val="pt-PT"/>
        </w:rPr>
        <w:t>terão</w:t>
      </w:r>
      <w:r w:rsidR="0099424F" w:rsidRPr="00D34EFF">
        <w:rPr>
          <w:sz w:val="20"/>
          <w:szCs w:val="20"/>
          <w:lang w:val="pt-PT"/>
        </w:rPr>
        <w:t xml:space="preserve"> contagem </w:t>
      </w:r>
      <w:r w:rsidR="00102EC4" w:rsidRPr="00D34EFF">
        <w:rPr>
          <w:sz w:val="20"/>
          <w:szCs w:val="20"/>
          <w:lang w:val="pt-PT"/>
        </w:rPr>
        <w:t>inicial</w:t>
      </w:r>
      <w:r w:rsidR="0099424F" w:rsidRPr="00D34EFF">
        <w:rPr>
          <w:sz w:val="20"/>
          <w:szCs w:val="20"/>
          <w:lang w:val="pt-PT"/>
        </w:rPr>
        <w:t xml:space="preserve"> no primeiro dia útil subsequente </w:t>
      </w:r>
      <w:r w:rsidR="00102EC4" w:rsidRPr="00D34EFF">
        <w:rPr>
          <w:sz w:val="20"/>
          <w:szCs w:val="20"/>
          <w:lang w:val="pt-PT"/>
        </w:rPr>
        <w:t>a sua admissão</w:t>
      </w:r>
      <w:r w:rsidR="0099424F" w:rsidRPr="00D34EFF">
        <w:rPr>
          <w:sz w:val="20"/>
          <w:szCs w:val="20"/>
          <w:lang w:val="pt-PT"/>
        </w:rPr>
        <w:t>.</w:t>
      </w:r>
    </w:p>
    <w:p w14:paraId="7752AF9C" w14:textId="77777777" w:rsidR="0099424F" w:rsidRPr="00D34EFF" w:rsidRDefault="0099424F" w:rsidP="0078197C">
      <w:pPr>
        <w:jc w:val="both"/>
        <w:rPr>
          <w:sz w:val="20"/>
          <w:szCs w:val="20"/>
        </w:rPr>
      </w:pPr>
      <w:r w:rsidRPr="00D34EFF">
        <w:rPr>
          <w:b/>
          <w:sz w:val="20"/>
          <w:szCs w:val="20"/>
          <w:lang w:val="pt-PT"/>
        </w:rPr>
        <w:t>1</w:t>
      </w:r>
      <w:r w:rsidR="00906336" w:rsidRPr="00D34EFF">
        <w:rPr>
          <w:b/>
          <w:sz w:val="20"/>
          <w:szCs w:val="20"/>
          <w:lang w:val="pt-PT"/>
        </w:rPr>
        <w:t>6.9</w:t>
      </w:r>
      <w:r w:rsidRPr="00D34EFF">
        <w:rPr>
          <w:sz w:val="20"/>
          <w:szCs w:val="20"/>
          <w:lang w:val="pt-PT"/>
        </w:rPr>
        <w:tab/>
        <w:t xml:space="preserve">Os autos do processo permanecerão com vista franqueada aos interessados, no </w:t>
      </w:r>
      <w:r w:rsidR="0042431D" w:rsidRPr="00D34EFF">
        <w:rPr>
          <w:sz w:val="20"/>
          <w:szCs w:val="20"/>
          <w:lang w:val="pt-PT"/>
        </w:rPr>
        <w:t>sítio eletrônico https://pescariabrava.sc.gov.br/licitacoes/</w:t>
      </w:r>
      <w:r w:rsidRPr="00D34EFF">
        <w:rPr>
          <w:sz w:val="20"/>
          <w:szCs w:val="20"/>
          <w:lang w:val="pt-PT"/>
        </w:rPr>
        <w:t>.</w:t>
      </w:r>
    </w:p>
    <w:p w14:paraId="3A27D89A" w14:textId="77777777" w:rsidR="0099424F" w:rsidRPr="00D34EFF" w:rsidRDefault="0099424F" w:rsidP="0078197C">
      <w:pPr>
        <w:jc w:val="both"/>
        <w:rPr>
          <w:b/>
          <w:sz w:val="20"/>
          <w:szCs w:val="20"/>
        </w:rPr>
      </w:pPr>
    </w:p>
    <w:p w14:paraId="25AD5933" w14:textId="77777777" w:rsidR="00102EC4" w:rsidRPr="00D34EFF" w:rsidRDefault="00906336" w:rsidP="0078197C">
      <w:pPr>
        <w:jc w:val="both"/>
        <w:rPr>
          <w:b/>
          <w:sz w:val="20"/>
          <w:szCs w:val="20"/>
        </w:rPr>
      </w:pPr>
      <w:r w:rsidRPr="00D34EFF">
        <w:rPr>
          <w:b/>
          <w:sz w:val="20"/>
          <w:szCs w:val="20"/>
        </w:rPr>
        <w:t>17</w:t>
      </w:r>
      <w:r w:rsidR="00102EC4" w:rsidRPr="00D34EFF">
        <w:rPr>
          <w:b/>
          <w:sz w:val="20"/>
          <w:szCs w:val="20"/>
        </w:rPr>
        <w:tab/>
      </w:r>
      <w:r w:rsidR="0042431D" w:rsidRPr="00D34EFF">
        <w:rPr>
          <w:b/>
          <w:sz w:val="20"/>
          <w:szCs w:val="20"/>
        </w:rPr>
        <w:t>DO ENCERRAMENTO DA LICITAÇÃO</w:t>
      </w:r>
    </w:p>
    <w:p w14:paraId="0643B76C" w14:textId="77777777" w:rsidR="00102EC4" w:rsidRPr="00D34EFF" w:rsidRDefault="00102EC4" w:rsidP="0078197C">
      <w:pPr>
        <w:jc w:val="both"/>
        <w:rPr>
          <w:b/>
          <w:sz w:val="20"/>
          <w:szCs w:val="20"/>
        </w:rPr>
      </w:pPr>
    </w:p>
    <w:p w14:paraId="6EE05F0E" w14:textId="77777777" w:rsidR="00780446" w:rsidRPr="00D34EFF" w:rsidRDefault="00906336" w:rsidP="0078197C">
      <w:pPr>
        <w:jc w:val="both"/>
        <w:rPr>
          <w:sz w:val="20"/>
          <w:szCs w:val="20"/>
        </w:rPr>
      </w:pPr>
      <w:r w:rsidRPr="00D34EFF">
        <w:rPr>
          <w:b/>
          <w:sz w:val="20"/>
          <w:szCs w:val="20"/>
        </w:rPr>
        <w:t>17.1</w:t>
      </w:r>
      <w:r w:rsidR="00102EC4" w:rsidRPr="00D34EFF">
        <w:rPr>
          <w:sz w:val="20"/>
          <w:szCs w:val="20"/>
        </w:rPr>
        <w:tab/>
      </w:r>
      <w:r w:rsidR="0042431D" w:rsidRPr="00D34EFF">
        <w:rPr>
          <w:sz w:val="20"/>
          <w:szCs w:val="20"/>
        </w:rPr>
        <w:t>Encerradas as fases de julgamento e habilitação, e exauridos os recursos administrativos, o processo licitatório será encaminhado à autoridade superior, que poderá:</w:t>
      </w:r>
    </w:p>
    <w:p w14:paraId="30AB9E76" w14:textId="77777777" w:rsidR="009E03BE" w:rsidRPr="00D34EFF" w:rsidRDefault="009E03BE" w:rsidP="00561E60">
      <w:pPr>
        <w:spacing w:line="276" w:lineRule="auto"/>
        <w:jc w:val="both"/>
        <w:rPr>
          <w:sz w:val="20"/>
          <w:szCs w:val="20"/>
        </w:rPr>
      </w:pPr>
      <w:r w:rsidRPr="00D34EFF">
        <w:rPr>
          <w:b/>
          <w:sz w:val="20"/>
          <w:szCs w:val="20"/>
        </w:rPr>
        <w:tab/>
      </w:r>
      <w:r w:rsidRPr="00D34EFF">
        <w:rPr>
          <w:sz w:val="20"/>
          <w:szCs w:val="20"/>
        </w:rPr>
        <w:t>I.</w:t>
      </w:r>
      <w:r w:rsidR="00906336" w:rsidRPr="00D34EFF">
        <w:rPr>
          <w:sz w:val="20"/>
          <w:szCs w:val="20"/>
        </w:rPr>
        <w:tab/>
        <w:t>D</w:t>
      </w:r>
      <w:r w:rsidRPr="00D34EFF">
        <w:rPr>
          <w:sz w:val="20"/>
          <w:szCs w:val="20"/>
        </w:rPr>
        <w:t>eterminar o retorno dos autos para saneamento de irregularidades;</w:t>
      </w:r>
    </w:p>
    <w:p w14:paraId="42EAF0CE" w14:textId="77777777" w:rsidR="009E03BE" w:rsidRPr="00D34EFF" w:rsidRDefault="009E03BE" w:rsidP="00561E60">
      <w:pPr>
        <w:spacing w:line="276" w:lineRule="auto"/>
        <w:jc w:val="both"/>
        <w:rPr>
          <w:sz w:val="20"/>
          <w:szCs w:val="20"/>
        </w:rPr>
      </w:pPr>
      <w:r w:rsidRPr="00D34EFF">
        <w:rPr>
          <w:sz w:val="20"/>
          <w:szCs w:val="20"/>
        </w:rPr>
        <w:tab/>
        <w:t xml:space="preserve">II. </w:t>
      </w:r>
      <w:r w:rsidR="00906336" w:rsidRPr="00D34EFF">
        <w:rPr>
          <w:sz w:val="20"/>
          <w:szCs w:val="20"/>
        </w:rPr>
        <w:tab/>
        <w:t>R</w:t>
      </w:r>
      <w:r w:rsidRPr="00D34EFF">
        <w:rPr>
          <w:sz w:val="20"/>
          <w:szCs w:val="20"/>
        </w:rPr>
        <w:t>evogar a licitação por motivo de conveniência e oportunidade;</w:t>
      </w:r>
    </w:p>
    <w:p w14:paraId="4A24E3CE" w14:textId="77777777" w:rsidR="009E03BE" w:rsidRPr="00D34EFF" w:rsidRDefault="009E03BE" w:rsidP="00561E60">
      <w:pPr>
        <w:spacing w:line="276" w:lineRule="auto"/>
        <w:jc w:val="both"/>
        <w:rPr>
          <w:sz w:val="20"/>
          <w:szCs w:val="20"/>
        </w:rPr>
      </w:pPr>
      <w:r w:rsidRPr="00D34EFF">
        <w:rPr>
          <w:sz w:val="20"/>
          <w:szCs w:val="20"/>
        </w:rPr>
        <w:tab/>
        <w:t xml:space="preserve">III. </w:t>
      </w:r>
      <w:r w:rsidR="00906336" w:rsidRPr="00D34EFF">
        <w:rPr>
          <w:sz w:val="20"/>
          <w:szCs w:val="20"/>
        </w:rPr>
        <w:tab/>
        <w:t>P</w:t>
      </w:r>
      <w:r w:rsidRPr="00D34EFF">
        <w:rPr>
          <w:sz w:val="20"/>
          <w:szCs w:val="20"/>
        </w:rPr>
        <w:t xml:space="preserve">roceder à anulação da licitação, de ofício ou mediante provocação de </w:t>
      </w:r>
      <w:r w:rsidR="00906336" w:rsidRPr="00D34EFF">
        <w:rPr>
          <w:sz w:val="20"/>
          <w:szCs w:val="20"/>
        </w:rPr>
        <w:tab/>
      </w:r>
      <w:r w:rsidRPr="00D34EFF">
        <w:rPr>
          <w:sz w:val="20"/>
          <w:szCs w:val="20"/>
        </w:rPr>
        <w:t>terceiros, sempre que presente ilegalidade insanável;</w:t>
      </w:r>
    </w:p>
    <w:p w14:paraId="04442EEE" w14:textId="77777777" w:rsidR="009E03BE" w:rsidRPr="00D34EFF" w:rsidRDefault="009E03BE" w:rsidP="00561E60">
      <w:pPr>
        <w:spacing w:line="276" w:lineRule="auto"/>
        <w:jc w:val="both"/>
        <w:rPr>
          <w:sz w:val="20"/>
          <w:szCs w:val="20"/>
        </w:rPr>
      </w:pPr>
      <w:r w:rsidRPr="00D34EFF">
        <w:rPr>
          <w:sz w:val="20"/>
          <w:szCs w:val="20"/>
        </w:rPr>
        <w:tab/>
        <w:t xml:space="preserve">IV. </w:t>
      </w:r>
      <w:r w:rsidR="00906336" w:rsidRPr="00D34EFF">
        <w:rPr>
          <w:sz w:val="20"/>
          <w:szCs w:val="20"/>
        </w:rPr>
        <w:tab/>
        <w:t>A</w:t>
      </w:r>
      <w:r w:rsidRPr="00D34EFF">
        <w:rPr>
          <w:sz w:val="20"/>
          <w:szCs w:val="20"/>
        </w:rPr>
        <w:t>djudicar o objeto e homologar a licitação.</w:t>
      </w:r>
    </w:p>
    <w:p w14:paraId="46C912D0" w14:textId="77777777" w:rsidR="009E03BE" w:rsidRPr="00D34EFF" w:rsidRDefault="00906336" w:rsidP="00561E60">
      <w:pPr>
        <w:spacing w:line="276" w:lineRule="auto"/>
        <w:jc w:val="both"/>
        <w:rPr>
          <w:sz w:val="20"/>
          <w:szCs w:val="20"/>
        </w:rPr>
      </w:pPr>
      <w:r w:rsidRPr="00D34EFF">
        <w:rPr>
          <w:b/>
          <w:sz w:val="20"/>
          <w:szCs w:val="20"/>
        </w:rPr>
        <w:t>17.2</w:t>
      </w:r>
      <w:r w:rsidR="009E03BE" w:rsidRPr="00D34EFF">
        <w:rPr>
          <w:sz w:val="20"/>
          <w:szCs w:val="20"/>
        </w:rPr>
        <w:tab/>
        <w:t>Ao pronunciar a nulidade, a autoridade indicará expressamente os atos com vícios insanáveis, tornando sem efeito todos os subsequentes que deles dependam, e dará ensejo à apuração de responsabilidade de quem lhes tenha dado causa.</w:t>
      </w:r>
    </w:p>
    <w:p w14:paraId="2AE391CD" w14:textId="77777777" w:rsidR="009E03BE" w:rsidRPr="00D34EFF" w:rsidRDefault="00906336" w:rsidP="00561E60">
      <w:pPr>
        <w:spacing w:line="276" w:lineRule="auto"/>
        <w:jc w:val="both"/>
        <w:rPr>
          <w:sz w:val="20"/>
          <w:szCs w:val="20"/>
        </w:rPr>
      </w:pPr>
      <w:r w:rsidRPr="00D34EFF">
        <w:rPr>
          <w:b/>
          <w:sz w:val="20"/>
          <w:szCs w:val="20"/>
        </w:rPr>
        <w:t>17.3</w:t>
      </w:r>
      <w:r w:rsidR="009E03BE" w:rsidRPr="00D34EFF">
        <w:rPr>
          <w:sz w:val="20"/>
          <w:szCs w:val="20"/>
        </w:rPr>
        <w:tab/>
        <w:t>O motivo determinante para a revogação do processo licitatório deverá ser resultante de fato superveniente devidamente comprovado.</w:t>
      </w:r>
    </w:p>
    <w:p w14:paraId="775D2FF3" w14:textId="77777777" w:rsidR="009E03BE" w:rsidRPr="00D34EFF" w:rsidRDefault="00906336" w:rsidP="00561E60">
      <w:pPr>
        <w:spacing w:line="276" w:lineRule="auto"/>
        <w:jc w:val="both"/>
        <w:rPr>
          <w:sz w:val="20"/>
          <w:szCs w:val="20"/>
        </w:rPr>
      </w:pPr>
      <w:r w:rsidRPr="00D34EFF">
        <w:rPr>
          <w:b/>
          <w:sz w:val="20"/>
          <w:szCs w:val="20"/>
        </w:rPr>
        <w:t>17.4</w:t>
      </w:r>
      <w:r w:rsidR="009E03BE" w:rsidRPr="00D34EFF">
        <w:rPr>
          <w:sz w:val="20"/>
          <w:szCs w:val="20"/>
        </w:rPr>
        <w:tab/>
        <w:t>Nos casos de anulação e revogação, deverá ser assegurada a prévia manifestação dos interessados.</w:t>
      </w:r>
    </w:p>
    <w:p w14:paraId="4D056C3F" w14:textId="77777777" w:rsidR="00102EC4" w:rsidRPr="00D34EFF" w:rsidRDefault="00906336" w:rsidP="00561E60">
      <w:pPr>
        <w:spacing w:line="276" w:lineRule="auto"/>
        <w:jc w:val="both"/>
        <w:rPr>
          <w:sz w:val="20"/>
          <w:szCs w:val="20"/>
        </w:rPr>
      </w:pPr>
      <w:r w:rsidRPr="00D34EFF">
        <w:rPr>
          <w:b/>
          <w:sz w:val="20"/>
          <w:szCs w:val="20"/>
        </w:rPr>
        <w:t>17.5</w:t>
      </w:r>
      <w:r w:rsidR="00780446" w:rsidRPr="00D34EFF">
        <w:rPr>
          <w:b/>
          <w:sz w:val="20"/>
          <w:szCs w:val="20"/>
        </w:rPr>
        <w:tab/>
      </w:r>
      <w:r w:rsidR="00780446" w:rsidRPr="00D34EFF">
        <w:rPr>
          <w:sz w:val="20"/>
          <w:szCs w:val="20"/>
        </w:rPr>
        <w:t>A homologação do resultado dest</w:t>
      </w:r>
      <w:r w:rsidR="009E03BE" w:rsidRPr="00D34EFF">
        <w:rPr>
          <w:sz w:val="20"/>
          <w:szCs w:val="20"/>
        </w:rPr>
        <w:t>a</w:t>
      </w:r>
      <w:r w:rsidR="00780446" w:rsidRPr="00D34EFF">
        <w:rPr>
          <w:sz w:val="20"/>
          <w:szCs w:val="20"/>
        </w:rPr>
        <w:t xml:space="preserve"> </w:t>
      </w:r>
      <w:r w:rsidR="009E03BE" w:rsidRPr="00D34EFF">
        <w:rPr>
          <w:sz w:val="20"/>
          <w:szCs w:val="20"/>
        </w:rPr>
        <w:t>concorrência</w:t>
      </w:r>
      <w:r w:rsidR="00780446" w:rsidRPr="00D34EFF">
        <w:rPr>
          <w:sz w:val="20"/>
          <w:szCs w:val="20"/>
        </w:rPr>
        <w:t xml:space="preserve"> compete ao</w:t>
      </w:r>
      <w:r w:rsidR="00102EC4" w:rsidRPr="00D34EFF">
        <w:rPr>
          <w:sz w:val="20"/>
          <w:szCs w:val="20"/>
        </w:rPr>
        <w:t xml:space="preserve"> </w:t>
      </w:r>
      <w:r w:rsidR="00780446" w:rsidRPr="00D34EFF">
        <w:rPr>
          <w:sz w:val="20"/>
          <w:szCs w:val="20"/>
        </w:rPr>
        <w:t>Prefeito do Município de Pescaria Brava, Santa Catarina.</w:t>
      </w:r>
    </w:p>
    <w:p w14:paraId="6416872C" w14:textId="77777777" w:rsidR="00780446" w:rsidRPr="00D34EFF" w:rsidRDefault="00906336" w:rsidP="00561E60">
      <w:pPr>
        <w:spacing w:line="276" w:lineRule="auto"/>
        <w:jc w:val="both"/>
        <w:rPr>
          <w:sz w:val="20"/>
          <w:szCs w:val="20"/>
        </w:rPr>
      </w:pPr>
      <w:r w:rsidRPr="00D34EFF">
        <w:rPr>
          <w:b/>
          <w:sz w:val="20"/>
          <w:szCs w:val="20"/>
        </w:rPr>
        <w:t>17.6</w:t>
      </w:r>
      <w:r w:rsidR="00780446" w:rsidRPr="00D34EFF">
        <w:rPr>
          <w:sz w:val="20"/>
          <w:szCs w:val="20"/>
        </w:rPr>
        <w:tab/>
        <w:t>Depois de homologado o resultado deste pr</w:t>
      </w:r>
      <w:r w:rsidR="00605422" w:rsidRPr="00D34EFF">
        <w:rPr>
          <w:sz w:val="20"/>
          <w:szCs w:val="20"/>
        </w:rPr>
        <w:t>ocesso licitatório</w:t>
      </w:r>
      <w:r w:rsidR="00780446" w:rsidRPr="00D34EFF">
        <w:rPr>
          <w:sz w:val="20"/>
          <w:szCs w:val="20"/>
        </w:rPr>
        <w:t>, o licitante vencedor será convocado para, dentro do prazo de 5 (cinco) dias úteis, sob pena de decair o direito à contratação, sem prejuízo das sanções previstas neste edital, assinar o instrumento contratual ou a ata de registro de preços ou confirmar o recebimento da nota de empenho.</w:t>
      </w:r>
    </w:p>
    <w:p w14:paraId="4F4C9E77" w14:textId="77777777" w:rsidR="00780446" w:rsidRPr="00D34EFF" w:rsidRDefault="00906336" w:rsidP="0078197C">
      <w:pPr>
        <w:jc w:val="both"/>
        <w:rPr>
          <w:sz w:val="20"/>
          <w:szCs w:val="20"/>
        </w:rPr>
      </w:pPr>
      <w:r w:rsidRPr="00D34EFF">
        <w:rPr>
          <w:b/>
          <w:sz w:val="20"/>
          <w:szCs w:val="20"/>
        </w:rPr>
        <w:t>17.7</w:t>
      </w:r>
      <w:r w:rsidR="00780446" w:rsidRPr="00D34EFF">
        <w:rPr>
          <w:b/>
          <w:sz w:val="20"/>
          <w:szCs w:val="20"/>
        </w:rPr>
        <w:tab/>
      </w:r>
      <w:r w:rsidR="00780446" w:rsidRPr="00D34EFF">
        <w:rPr>
          <w:sz w:val="20"/>
          <w:szCs w:val="20"/>
        </w:rPr>
        <w:t xml:space="preserve">O licitante convocado poderá pedir </w:t>
      </w:r>
      <w:r w:rsidR="009E03BE" w:rsidRPr="00D34EFF">
        <w:rPr>
          <w:sz w:val="20"/>
          <w:szCs w:val="20"/>
        </w:rPr>
        <w:t xml:space="preserve">a </w:t>
      </w:r>
      <w:r w:rsidR="00780446" w:rsidRPr="00D34EFF">
        <w:rPr>
          <w:sz w:val="20"/>
          <w:szCs w:val="20"/>
        </w:rPr>
        <w:t>prorrogação do prazo, por igual período, para assinatura do Contrato, desde que formulada no curso do prazo inicial e alegado justo motivo, condicionado o atendimento do requerido, à aceitação dos motivos pela CONTRATANTE.</w:t>
      </w:r>
    </w:p>
    <w:p w14:paraId="49682242" w14:textId="77777777" w:rsidR="00780446" w:rsidRPr="00D34EFF" w:rsidRDefault="00780446" w:rsidP="0078197C">
      <w:pPr>
        <w:jc w:val="both"/>
        <w:rPr>
          <w:b/>
          <w:sz w:val="20"/>
          <w:szCs w:val="20"/>
        </w:rPr>
      </w:pPr>
    </w:p>
    <w:p w14:paraId="3AF70E73" w14:textId="77777777" w:rsidR="00780446" w:rsidRPr="00D34EFF" w:rsidRDefault="00906336" w:rsidP="0078197C">
      <w:pPr>
        <w:jc w:val="both"/>
        <w:rPr>
          <w:b/>
          <w:sz w:val="20"/>
          <w:szCs w:val="20"/>
        </w:rPr>
      </w:pPr>
      <w:r w:rsidRPr="00D34EFF">
        <w:rPr>
          <w:b/>
          <w:sz w:val="20"/>
          <w:szCs w:val="20"/>
        </w:rPr>
        <w:t>18</w:t>
      </w:r>
      <w:r w:rsidR="00780446" w:rsidRPr="00D34EFF">
        <w:rPr>
          <w:b/>
          <w:sz w:val="20"/>
          <w:szCs w:val="20"/>
        </w:rPr>
        <w:tab/>
        <w:t>DA OBRIGAÇÃO DAS PARTES</w:t>
      </w:r>
    </w:p>
    <w:p w14:paraId="32F22EC4" w14:textId="77777777" w:rsidR="00A90CBB" w:rsidRPr="00D34EFF" w:rsidRDefault="00A90CBB" w:rsidP="0078197C">
      <w:pPr>
        <w:jc w:val="both"/>
        <w:rPr>
          <w:b/>
          <w:sz w:val="20"/>
          <w:szCs w:val="20"/>
        </w:rPr>
      </w:pPr>
    </w:p>
    <w:p w14:paraId="0FF8D8A4" w14:textId="77777777" w:rsidR="00A90CBB" w:rsidRPr="00D34EFF" w:rsidRDefault="00906336" w:rsidP="0078197C">
      <w:pPr>
        <w:jc w:val="both"/>
        <w:rPr>
          <w:sz w:val="20"/>
          <w:szCs w:val="20"/>
        </w:rPr>
      </w:pPr>
      <w:r w:rsidRPr="00D34EFF">
        <w:rPr>
          <w:b/>
          <w:sz w:val="20"/>
          <w:szCs w:val="20"/>
        </w:rPr>
        <w:t>18</w:t>
      </w:r>
      <w:r w:rsidR="00A90CBB" w:rsidRPr="00D34EFF">
        <w:rPr>
          <w:b/>
          <w:sz w:val="20"/>
          <w:szCs w:val="20"/>
        </w:rPr>
        <w:t>.1</w:t>
      </w:r>
      <w:r w:rsidR="00A90CBB" w:rsidRPr="00D34EFF">
        <w:rPr>
          <w:sz w:val="20"/>
          <w:szCs w:val="20"/>
        </w:rPr>
        <w:tab/>
        <w:t xml:space="preserve">São responsabilidades da </w:t>
      </w:r>
      <w:r w:rsidR="00A90CBB" w:rsidRPr="00D34EFF">
        <w:rPr>
          <w:b/>
          <w:sz w:val="20"/>
          <w:szCs w:val="20"/>
          <w:u w:val="single"/>
        </w:rPr>
        <w:t>CONTRATADA</w:t>
      </w:r>
      <w:r w:rsidR="00A90CBB" w:rsidRPr="00D34EFF">
        <w:rPr>
          <w:sz w:val="20"/>
          <w:szCs w:val="20"/>
        </w:rPr>
        <w:t>:</w:t>
      </w:r>
    </w:p>
    <w:p w14:paraId="5403E875" w14:textId="77777777" w:rsidR="007D6F5F" w:rsidRPr="00D34EFF" w:rsidRDefault="00A90CBB">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b/>
      </w:r>
      <w:r w:rsidR="007D6F5F" w:rsidRPr="00D34EFF">
        <w:rPr>
          <w:sz w:val="20"/>
          <w:szCs w:val="20"/>
        </w:rPr>
        <w:t>Executar fielmente o serviço, cabendo-lhe responder por todos os prejuízos causados à Contratante ou a terceiros, sem que a fiscalização exercida pela Contratante exclua ou atenue essa responsabilidade;</w:t>
      </w:r>
    </w:p>
    <w:p w14:paraId="34F9ABFE"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As contratações de mão-de-obra efetuadas pela Contratada serão regidas, </w:t>
      </w:r>
      <w:r w:rsidRPr="00D34EFF">
        <w:rPr>
          <w:sz w:val="20"/>
          <w:szCs w:val="20"/>
        </w:rPr>
        <w:lastRenderedPageBreak/>
        <w:t>exclusivamente, pelas disposições de direito privado aplicáveis e, quando for o caso, pela legislação trabalhista, não se estabelecendo qualquer relação entre aqueles contratados pela Contratada e Contratante;</w:t>
      </w:r>
    </w:p>
    <w:p w14:paraId="694800CB"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A admissão de mão-de-obra necessária ao desempenho dos serviços contratados, correndo por sua conta também, os encargos necessários e demais exigências das leis trabalhistas, previdenciárias, fiscais, comerciais e outras de qualquer natureza, bem como indenização de acidentes de trabalho de qualquer natureza, respondendo a Contratada pelos danos causados por seus empregados, auxiliares e prepostos, ao patrimônio público ou a outrem; </w:t>
      </w:r>
    </w:p>
    <w:p w14:paraId="0A535D91"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O pagamento de encargos fiscais, tributários, previdenciários, trabalhistas, sindicais e comerciais resultantes da contratação dos serviços objeto deste Termo de Referência, bem como por todas as despesas necessárias à realização dos serviços, custos com fornecimento de equipamentos, instalações, materiais, mão-de-obra e demais despesas diretas e indiretas que se fizerem necessárias à perfeita execução do objeto;</w:t>
      </w:r>
    </w:p>
    <w:p w14:paraId="3B3933C8"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Permitir e facilitar a fiscalização da Prefeitura Municipal de Pescaria Brava/SC, ora Contratante, no que tange a supervisão dos serviços no horário normal de trabalho, prestando todas as informações solicitadas;</w:t>
      </w:r>
    </w:p>
    <w:p w14:paraId="1C844AA9"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Informar à Contratante da ocorrência de qualquer ato, fato ou circunstância que possa atrasar, prejudicar ou impedir o bom andamento dos serviços, sugerindo medidas para corrigir a situação;</w:t>
      </w:r>
    </w:p>
    <w:p w14:paraId="1A31086B"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Aceitar, nas mesmas condições contratuais, acréscimos ou supressões necessárias, limitadas a 25% (vinte e cinco por cento) do valor contratual;</w:t>
      </w:r>
    </w:p>
    <w:p w14:paraId="661CAE3C"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Responder por quaisquer danos moral, material, patrimonial e/ou pessoal causados à Contratante ou a terceiros, provocados ou negligenciados por seus profissionais e/ou prepostos, culposa ou dolosamente, ainda que por omissão voluntária, não excluindo ou reduzindo essa responsabilidade a fiscalização e/ou acompanhamento pela Contratante;</w:t>
      </w:r>
    </w:p>
    <w:p w14:paraId="75552AEE"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Apresentar à Contratante, sempre que solicitado, cópias das guias de recolhimento de INSS, FGTS, ISS e PIS/PASEP de seus empregados, no que se refere ao mês anterior do último exigível;</w:t>
      </w:r>
    </w:p>
    <w:p w14:paraId="5F5CE552"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Apresentar, antes do início da obra número e cópia da Anotação de Responsabilidade Técnica (ART) de execução, junto ao CREA, bem como cópia do comprovante da taxa de pagamento correspondente;</w:t>
      </w:r>
    </w:p>
    <w:p w14:paraId="09D6542F"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Apresentar, antes do início da obra CNO – Cadastro nacional de Obras do objeto deste certame;</w:t>
      </w:r>
    </w:p>
    <w:p w14:paraId="7E6836EF"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 Contratada será a única e exclusiva responsável pelo pagamento dos encargos trabalhistas, previdenciários, fiscais e comerciais, resultantes da execução do contrato;</w:t>
      </w:r>
    </w:p>
    <w:p w14:paraId="7F1060F0"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Evitar danos à arborização, mobiliário urbano e demais instalações existentes na via pública, quando da execução dos serviços, exceção feita àqueles previstos em projeto </w:t>
      </w:r>
      <w:r w:rsidRPr="00D34EFF">
        <w:rPr>
          <w:sz w:val="20"/>
          <w:szCs w:val="20"/>
        </w:rPr>
        <w:lastRenderedPageBreak/>
        <w:t xml:space="preserve">ou expressamente autorizados pela fiscalização do Contrato; </w:t>
      </w:r>
    </w:p>
    <w:p w14:paraId="3263C99B"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Durante a execução dos serviços, é </w:t>
      </w:r>
      <w:r w:rsidRPr="00D34EFF">
        <w:rPr>
          <w:b/>
          <w:sz w:val="20"/>
          <w:szCs w:val="20"/>
        </w:rPr>
        <w:t>terminantemente</w:t>
      </w:r>
      <w:r w:rsidRPr="00D34EFF">
        <w:rPr>
          <w:sz w:val="20"/>
          <w:szCs w:val="20"/>
        </w:rPr>
        <w:t xml:space="preserve"> vedada, por parte da Contratada, a execução de outras tarefas que não sejam objetos destas especificações;</w:t>
      </w:r>
    </w:p>
    <w:p w14:paraId="393A00DF"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Cumprir e fazer cumprir as normas dos serviços e as cláusulas negociais advindas da contratação;</w:t>
      </w:r>
    </w:p>
    <w:p w14:paraId="01404262"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Refazer, às suas expensas, todo e qualquer serviço mal executado, ou trabalho defeituoso, executado de forma insatisfatória ou executado em inobservância às especificações técnicas;</w:t>
      </w:r>
    </w:p>
    <w:p w14:paraId="193F5523"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Caberá à Contratada, os encargos advindos de reparos ou substituições necessários em virtude de toda má execução, trabalho defeituoso ou executado fora das especificações da Municipalidade, devendo ser prontamente atendidas;</w:t>
      </w:r>
    </w:p>
    <w:p w14:paraId="2DB1E7A6"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Solicitar antes do início dos trabalhos toda a documentação necessária para dirimir os trabalhos visando à correta execução de todas as etapas;</w:t>
      </w:r>
    </w:p>
    <w:p w14:paraId="1D1098AC"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Comunicar a Contratante a data de início da obra para programação da limpeza da via a ser pavimentada, sem atrapalhar o cronograma de pavimentação;</w:t>
      </w:r>
    </w:p>
    <w:p w14:paraId="20BDB3A6"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Mobilização, desmobilização, fornecimento de todo o material, ferramentas, equipamentos e maquinários apropriados ao uso a que se destinam, em perfeitas condições e mão de obra especializada para execução das obras;</w:t>
      </w:r>
    </w:p>
    <w:p w14:paraId="28A1A922"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Arcar com todas as despesas necessárias com o pessoal na execução dos serviços, tais como: remuneração, transporte, alimentação, seguro contra acidente de trabalho, responsabilidade civil pela obra e danos contra terceiros;</w:t>
      </w:r>
    </w:p>
    <w:p w14:paraId="5CE23390"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proofErr w:type="spellStart"/>
      <w:r w:rsidRPr="00D34EFF">
        <w:rPr>
          <w:sz w:val="20"/>
          <w:szCs w:val="20"/>
        </w:rPr>
        <w:t>Fornecer</w:t>
      </w:r>
      <w:proofErr w:type="spellEnd"/>
      <w:r w:rsidRPr="00D34EFF">
        <w:rPr>
          <w:sz w:val="20"/>
          <w:szCs w:val="20"/>
        </w:rPr>
        <w:t xml:space="preserve"> as guias de INSS e FGTS averbadas aos empregados que prestarem serviços durante o prazo contratual;</w:t>
      </w:r>
    </w:p>
    <w:p w14:paraId="6CE0F1F7"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Fornecer instalações necessárias para a utilização e guarda dos equipamentos e para o pessoal que estiver a serviço da obra;</w:t>
      </w:r>
    </w:p>
    <w:p w14:paraId="0CAF8061"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Responsabilização pelas obrigações sociais, trabalhistas e previdenciárias do pessoal utilizado na execução das obras;</w:t>
      </w:r>
    </w:p>
    <w:p w14:paraId="43DCAF3A"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Responsabilização pelo frete dos materiais, ferramentas e equipamentos necessários à realização das obras;</w:t>
      </w:r>
    </w:p>
    <w:p w14:paraId="043B216F"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Reparar, corrigir, remover, reconstituir ou substituir no todo ou em parte, os serviços que comprovadamente não atenderem ou estiverem em desacordo com as especificações técnicas da ABNT – Associação Brasileira de Normas Técnicas e fiscalização da obra; </w:t>
      </w:r>
    </w:p>
    <w:p w14:paraId="6B7E5F3C"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proofErr w:type="spellStart"/>
      <w:r w:rsidRPr="00D34EFF">
        <w:rPr>
          <w:sz w:val="20"/>
          <w:szCs w:val="20"/>
        </w:rPr>
        <w:t>Fornecer</w:t>
      </w:r>
      <w:proofErr w:type="spellEnd"/>
      <w:r w:rsidRPr="00D34EFF">
        <w:rPr>
          <w:sz w:val="20"/>
          <w:szCs w:val="20"/>
        </w:rPr>
        <w:t xml:space="preserve"> todas as </w:t>
      </w:r>
      <w:proofErr w:type="spellStart"/>
      <w:r w:rsidRPr="00D34EFF">
        <w:rPr>
          <w:sz w:val="20"/>
          <w:szCs w:val="20"/>
        </w:rPr>
        <w:t>ART’s</w:t>
      </w:r>
      <w:proofErr w:type="spellEnd"/>
      <w:r w:rsidRPr="00D34EFF">
        <w:rPr>
          <w:sz w:val="20"/>
          <w:szCs w:val="20"/>
        </w:rPr>
        <w:t>-CREA de execução exigíveis logo no início da obra e ainda, no ato da apresentação das medições, apresentar documentação pertinentes aos registros dos funcionários, junto ao INSS, quando da apresentação da Nota Fiscal;</w:t>
      </w:r>
    </w:p>
    <w:p w14:paraId="6A187EAD"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Seguir, de forma criteriosa, as especificações gerais para materiais e serviços, considerando, especialmente, o consumo correto, a fim de se evitar desperdícios;</w:t>
      </w:r>
    </w:p>
    <w:p w14:paraId="48C092AE"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Registrar no diário de obras e no livro de ocorrências todas as não conformidades e </w:t>
      </w:r>
      <w:r w:rsidRPr="00D34EFF">
        <w:rPr>
          <w:sz w:val="20"/>
          <w:szCs w:val="20"/>
        </w:rPr>
        <w:lastRenderedPageBreak/>
        <w:t>irregularidades constatadas na fase de execução das obras, assim como as providências adotadas para corrigi-las, deverá constar, ainda: os serviços feitos, os equipamentos utilizados as condições do clima, dentre outros. Caso necessário, também devem constar os serviços, falhas nos equipamentos, etc.;</w:t>
      </w:r>
    </w:p>
    <w:p w14:paraId="1EC80344"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Fornecer o protocolo de requisição da Certidão Negativa de Débito da obra, juntamente com a Nota Fiscal da última medição, cuja quitação estará condicionada à apresentação da Certidão; </w:t>
      </w:r>
    </w:p>
    <w:p w14:paraId="7A320A50"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Atender integralmente ao estabelecido nas Planilhas de Custos e no Cronograma Físico-Financeiro, bem como nos projetos além das orientações do responsável pela fiscalização; </w:t>
      </w:r>
    </w:p>
    <w:p w14:paraId="6CC28B42"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Apresentar laudo em toda medição com relatório fotográfico das obras, relacionando todos os itens executados;</w:t>
      </w:r>
    </w:p>
    <w:p w14:paraId="7E6547E7"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Não transferir a terceiros, no todo ou em parte, as obrigações decorrentes deste contrato; </w:t>
      </w:r>
    </w:p>
    <w:p w14:paraId="0E845C89"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Respeitar a espessura do pavimento projetado controlando a tonelagem a ser aplicada conforme especificado em planilha;</w:t>
      </w:r>
    </w:p>
    <w:p w14:paraId="06DEB1BD"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É responsabilidade da contratada a execução da sinalização vertical e horizontal das vias públicas e sua respectiva limpeza geral, inclusive remoção de materiais gerados ou sobras;</w:t>
      </w:r>
    </w:p>
    <w:p w14:paraId="28555B74"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Arcar com todas as despesas necessárias para a execução da obra, mesmo que não explicitamente descritas na planilha orçamentária;</w:t>
      </w:r>
    </w:p>
    <w:p w14:paraId="6DA24907"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Responsabilizar-se por danos contra terceiros e seus patrimônios em qualquer situação, durante a execução da obra e quando inobservadas as boas técnicas de construção e utilização de materiais defeituosos;</w:t>
      </w:r>
    </w:p>
    <w:p w14:paraId="05D89439"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As Anotações de Responsabilidade Técnica – </w:t>
      </w:r>
      <w:proofErr w:type="spellStart"/>
      <w:r w:rsidRPr="00D34EFF">
        <w:rPr>
          <w:sz w:val="20"/>
          <w:szCs w:val="20"/>
        </w:rPr>
        <w:t>ART’s</w:t>
      </w:r>
      <w:proofErr w:type="spellEnd"/>
      <w:r w:rsidRPr="00D34EFF">
        <w:rPr>
          <w:sz w:val="20"/>
          <w:szCs w:val="20"/>
        </w:rPr>
        <w:t xml:space="preserve"> referentes ao objeto do contrato e especialidades pertinentes, nos termos da Lei n. 6.486/77, juntamente com o registro de responsáveis técnicos pelos serviços objeto desta licitação, conforme Resolução n. 317 de 31 de outubro de 1986.</w:t>
      </w:r>
    </w:p>
    <w:p w14:paraId="60BAF9CA" w14:textId="77777777" w:rsidR="007D6F5F" w:rsidRPr="00D34EFF" w:rsidRDefault="007D6F5F">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 Contratada deverá colocar no local do canteiro de obras, placas indicativas de fácil visualização, conforme modelos fornecidos pela Contratante com as referências necessárias à divulgação de informações básicas acerca do empreendimento e cumprimento da legislação.</w:t>
      </w:r>
    </w:p>
    <w:p w14:paraId="0D0A6914" w14:textId="4068BB6E" w:rsidR="00883A0C" w:rsidRPr="00D34EFF" w:rsidRDefault="00883A0C">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Cumprir as exigências de reserva de cargos prevista em lei, bem como em outras normas específicas, para pessoa com deficiência, para reabilitado da Previdência Social e para aprendiz.</w:t>
      </w:r>
    </w:p>
    <w:p w14:paraId="7711477F" w14:textId="000DA53C" w:rsidR="00A90CBB" w:rsidRPr="00D34EFF" w:rsidRDefault="00A90CBB" w:rsidP="007D6F5F">
      <w:pPr>
        <w:spacing w:line="276" w:lineRule="auto"/>
        <w:jc w:val="both"/>
        <w:rPr>
          <w:sz w:val="20"/>
          <w:szCs w:val="20"/>
        </w:rPr>
      </w:pPr>
      <w:r w:rsidRPr="00D34EFF">
        <w:rPr>
          <w:sz w:val="20"/>
          <w:szCs w:val="20"/>
        </w:rPr>
        <w:t xml:space="preserve"> </w:t>
      </w:r>
    </w:p>
    <w:p w14:paraId="6CF0BF55" w14:textId="77777777" w:rsidR="00A90CBB" w:rsidRPr="00D34EFF" w:rsidRDefault="001A0FC7" w:rsidP="0078197C">
      <w:pPr>
        <w:jc w:val="both"/>
        <w:rPr>
          <w:sz w:val="20"/>
          <w:szCs w:val="20"/>
        </w:rPr>
      </w:pPr>
      <w:r w:rsidRPr="00D34EFF">
        <w:rPr>
          <w:b/>
          <w:sz w:val="20"/>
          <w:szCs w:val="20"/>
        </w:rPr>
        <w:t>18</w:t>
      </w:r>
      <w:r w:rsidR="00A90CBB" w:rsidRPr="00D34EFF">
        <w:rPr>
          <w:b/>
          <w:sz w:val="20"/>
          <w:szCs w:val="20"/>
        </w:rPr>
        <w:t>.2</w:t>
      </w:r>
      <w:r w:rsidR="00A90CBB" w:rsidRPr="00D34EFF">
        <w:rPr>
          <w:sz w:val="20"/>
          <w:szCs w:val="20"/>
        </w:rPr>
        <w:tab/>
        <w:t xml:space="preserve">São responsabilidades da </w:t>
      </w:r>
      <w:r w:rsidR="00A90CBB" w:rsidRPr="00D34EFF">
        <w:rPr>
          <w:b/>
          <w:sz w:val="20"/>
          <w:szCs w:val="20"/>
          <w:u w:val="single"/>
        </w:rPr>
        <w:t>CONTRATANTE</w:t>
      </w:r>
      <w:r w:rsidR="00A90CBB" w:rsidRPr="00D34EFF">
        <w:rPr>
          <w:sz w:val="20"/>
          <w:szCs w:val="20"/>
        </w:rPr>
        <w:t>:</w:t>
      </w:r>
    </w:p>
    <w:p w14:paraId="46064A8B" w14:textId="77777777" w:rsidR="007D6F5F" w:rsidRPr="00D34EFF" w:rsidRDefault="00A90CBB">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ab/>
      </w:r>
      <w:r w:rsidR="007D6F5F" w:rsidRPr="00D34EFF">
        <w:rPr>
          <w:sz w:val="20"/>
          <w:szCs w:val="20"/>
        </w:rPr>
        <w:t xml:space="preserve">Orientar, acompanhar e fiscalizar a empresa Contratada quanto à execução dos serviços contratados, sem prejuízos das disposições administrativas, civis ou penais; </w:t>
      </w:r>
    </w:p>
    <w:p w14:paraId="7A6681B9"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Zelar pela boa execução dos serviços pela Contratada;</w:t>
      </w:r>
    </w:p>
    <w:p w14:paraId="498B7E22"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lastRenderedPageBreak/>
        <w:t xml:space="preserve">Cumprir e fazer cumprir as cláusulas contratuais; </w:t>
      </w:r>
    </w:p>
    <w:p w14:paraId="0772B5CC"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Determinar à Contratada – que deverá atender – as modificações no dimensionamento, planejamento e execução dos serviços objeto desta Licitação, assegurada a manutenção do equilíbrio econômico-financeiro do contrato, sempre que ocorrer alterações das condições iniciais estabelecidas na Proposta;</w:t>
      </w:r>
    </w:p>
    <w:p w14:paraId="56B5059C"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Assegurar o equilíbrio econômico-financeiro do Contrato a ser firmado;</w:t>
      </w:r>
    </w:p>
    <w:p w14:paraId="79A51BD8"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Consignar nos orçamentos anuais, durante o prazo do contrato, dotações suficientes, bem como utilizar as garantias que forem necessárias para cumprir as obrigações pecuniárias assumidas junto à Contratada por força do contrato;</w:t>
      </w:r>
    </w:p>
    <w:p w14:paraId="4E2A1611"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Transmitir, oficiosamente, à Contratada as instruções, ordens e reclamações, competindo à Administração decidir os casos de dúvidas acerca do contrato;</w:t>
      </w:r>
    </w:p>
    <w:p w14:paraId="3F9D79E5"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 xml:space="preserve">A Contratante pode solicitar à Contratada, que deverá atender, alterações, modificações ou expansões no planejamento dos serviços objetos deste contrato, assegurada a manutenção do equilíbrio econômico-financeiro; </w:t>
      </w:r>
    </w:p>
    <w:p w14:paraId="175A195D"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Fornecer e colocar à disposição da Contratada todos os elementos e informações que se fizerem necessários à execução do contrato;</w:t>
      </w:r>
    </w:p>
    <w:p w14:paraId="768BD016"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Notificar a Contratada, formal e tempestivamente, acerca das irregularidades observadas no cumprimento do Contrato;</w:t>
      </w:r>
    </w:p>
    <w:p w14:paraId="6CBACAE2"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Exercer a fiscalização dos serviços por técnicos especialmente designados;</w:t>
      </w:r>
    </w:p>
    <w:p w14:paraId="550639B6"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Indicar, formalmente, o gestor/fiscal para acompanhamento/fiscalização da execução dos serviços contratados;</w:t>
      </w:r>
    </w:p>
    <w:p w14:paraId="6AE0CD76"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Expedir Ordem de Início dos Serviços;</w:t>
      </w:r>
    </w:p>
    <w:p w14:paraId="4D37199C"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Informar à Contratada, previamente ao início dos serviços, e sempre que julgar necessário, todas as normas, as rotinas e os protocolos institucionais que deverão ser seguidos para a correta e a satisfatória execução dos serviços contratados, bem como indicar e disponibilizar instalações necessárias à execução dos mesmos;</w:t>
      </w:r>
    </w:p>
    <w:p w14:paraId="55DE4552" w14:textId="77777777" w:rsidR="007D6F5F" w:rsidRPr="00D34EFF" w:rsidRDefault="007D6F5F">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É dever da Contratante, sempre que houver necessidade, averiguada em processo formal, a aplicação à Contratada das penalidades legais e contratuais.</w:t>
      </w:r>
    </w:p>
    <w:p w14:paraId="4077C2D7" w14:textId="4B1637DA" w:rsidR="00227C7F" w:rsidRPr="00D34EFF" w:rsidRDefault="001A0FC7" w:rsidP="007D6F5F">
      <w:pPr>
        <w:spacing w:line="276" w:lineRule="auto"/>
        <w:jc w:val="both"/>
        <w:rPr>
          <w:sz w:val="20"/>
          <w:szCs w:val="20"/>
          <w:lang w:val="pt-PT"/>
        </w:rPr>
      </w:pPr>
      <w:r w:rsidRPr="00D34EFF">
        <w:rPr>
          <w:b/>
          <w:sz w:val="20"/>
          <w:szCs w:val="20"/>
          <w:lang w:val="pt-PT"/>
        </w:rPr>
        <w:t>18.3</w:t>
      </w:r>
      <w:r w:rsidRPr="00D34EFF">
        <w:rPr>
          <w:b/>
          <w:sz w:val="20"/>
          <w:szCs w:val="20"/>
          <w:lang w:val="pt-PT"/>
        </w:rPr>
        <w:tab/>
      </w:r>
      <w:r w:rsidR="00227C7F" w:rsidRPr="00D34EFF">
        <w:rPr>
          <w:sz w:val="20"/>
          <w:szCs w:val="20"/>
          <w:lang w:val="pt-PT"/>
        </w:rPr>
        <w:t xml:space="preserve"> A detentora do contrato autoriza a Prefeitura a descontar o valor correspondente aos referidos danos ou prejuízos diretamente das faturas pertinentes aos pagamentos que lhe forem devidos, ou da garantia contratual, independentemente de qualquer procedimento judicial, assegurada a prévia defesa.</w:t>
      </w:r>
    </w:p>
    <w:p w14:paraId="4D7A77DD" w14:textId="77777777" w:rsidR="00227C7F" w:rsidRPr="00D34EFF" w:rsidRDefault="001A0FC7" w:rsidP="0078197C">
      <w:pPr>
        <w:jc w:val="both"/>
        <w:rPr>
          <w:sz w:val="20"/>
          <w:szCs w:val="20"/>
          <w:lang w:val="pt-PT"/>
        </w:rPr>
      </w:pPr>
      <w:r w:rsidRPr="00D34EFF">
        <w:rPr>
          <w:b/>
          <w:sz w:val="20"/>
          <w:szCs w:val="20"/>
        </w:rPr>
        <w:t>18.4</w:t>
      </w:r>
      <w:r w:rsidRPr="00D34EFF">
        <w:rPr>
          <w:sz w:val="20"/>
          <w:szCs w:val="20"/>
        </w:rPr>
        <w:tab/>
      </w:r>
      <w:r w:rsidR="00227C7F" w:rsidRPr="00D34EFF">
        <w:rPr>
          <w:sz w:val="20"/>
          <w:szCs w:val="20"/>
          <w:lang w:val="pt-PT"/>
        </w:rPr>
        <w:t>A ausência ou omissão da fiscalização da Prefeitura não eximirá a detentora do preço registrado das responsabilidades previstas neste contrato.</w:t>
      </w:r>
    </w:p>
    <w:p w14:paraId="156BCE52" w14:textId="77777777" w:rsidR="00965E2E" w:rsidRPr="00D34EFF" w:rsidRDefault="00965E2E" w:rsidP="0078197C">
      <w:pPr>
        <w:jc w:val="both"/>
        <w:rPr>
          <w:sz w:val="20"/>
          <w:szCs w:val="20"/>
          <w:lang w:val="pt-PT"/>
        </w:rPr>
      </w:pPr>
    </w:p>
    <w:p w14:paraId="6E55373E" w14:textId="77777777" w:rsidR="00227C7F" w:rsidRPr="00D34EFF" w:rsidRDefault="00227C7F" w:rsidP="0078197C">
      <w:pPr>
        <w:jc w:val="both"/>
        <w:rPr>
          <w:sz w:val="20"/>
          <w:szCs w:val="20"/>
        </w:rPr>
      </w:pPr>
    </w:p>
    <w:p w14:paraId="56353D2F" w14:textId="77777777" w:rsidR="00561E60" w:rsidRPr="00D34EFF" w:rsidRDefault="001A0FC7" w:rsidP="0078197C">
      <w:pPr>
        <w:jc w:val="both"/>
        <w:rPr>
          <w:sz w:val="20"/>
          <w:szCs w:val="20"/>
        </w:rPr>
      </w:pPr>
      <w:r w:rsidRPr="00D34EFF">
        <w:rPr>
          <w:b/>
          <w:sz w:val="20"/>
          <w:szCs w:val="20"/>
        </w:rPr>
        <w:t>19</w:t>
      </w:r>
      <w:r w:rsidR="00561E60" w:rsidRPr="00D34EFF">
        <w:rPr>
          <w:sz w:val="20"/>
          <w:szCs w:val="20"/>
        </w:rPr>
        <w:t xml:space="preserve"> </w:t>
      </w:r>
      <w:r w:rsidR="00561E60" w:rsidRPr="00D34EFF">
        <w:rPr>
          <w:sz w:val="20"/>
          <w:szCs w:val="20"/>
        </w:rPr>
        <w:tab/>
      </w:r>
      <w:r w:rsidR="00561E60" w:rsidRPr="00D34EFF">
        <w:rPr>
          <w:b/>
          <w:bCs/>
          <w:sz w:val="20"/>
          <w:szCs w:val="20"/>
        </w:rPr>
        <w:t>DOS PRAZOS E EXECUÇÃO DO OBJETO</w:t>
      </w:r>
    </w:p>
    <w:p w14:paraId="5379110F" w14:textId="77777777" w:rsidR="00561E60" w:rsidRPr="00D34EFF" w:rsidRDefault="00561E60" w:rsidP="0078197C">
      <w:pPr>
        <w:jc w:val="both"/>
        <w:rPr>
          <w:b/>
          <w:sz w:val="20"/>
          <w:szCs w:val="20"/>
        </w:rPr>
      </w:pPr>
    </w:p>
    <w:p w14:paraId="3965EC5E" w14:textId="77777777" w:rsidR="00965E2E" w:rsidRPr="00D34EFF" w:rsidRDefault="001A0FC7" w:rsidP="00965E2E">
      <w:pPr>
        <w:pStyle w:val="PargrafodaLista"/>
        <w:widowControl w:val="0"/>
        <w:autoSpaceDE w:val="0"/>
        <w:autoSpaceDN w:val="0"/>
        <w:spacing w:line="360" w:lineRule="auto"/>
        <w:ind w:left="0"/>
        <w:contextualSpacing w:val="0"/>
        <w:jc w:val="both"/>
        <w:rPr>
          <w:sz w:val="20"/>
          <w:szCs w:val="20"/>
        </w:rPr>
      </w:pPr>
      <w:r w:rsidRPr="00D34EFF">
        <w:rPr>
          <w:b/>
          <w:sz w:val="20"/>
          <w:szCs w:val="20"/>
        </w:rPr>
        <w:t>19.1</w:t>
      </w:r>
      <w:r w:rsidR="00561E60" w:rsidRPr="00D34EFF">
        <w:rPr>
          <w:sz w:val="20"/>
          <w:szCs w:val="20"/>
        </w:rPr>
        <w:t xml:space="preserve"> </w:t>
      </w:r>
      <w:r w:rsidR="00561E60" w:rsidRPr="00D34EFF">
        <w:rPr>
          <w:sz w:val="20"/>
          <w:szCs w:val="20"/>
        </w:rPr>
        <w:tab/>
      </w:r>
      <w:r w:rsidR="00965E2E" w:rsidRPr="00D34EFF">
        <w:rPr>
          <w:sz w:val="20"/>
          <w:szCs w:val="20"/>
        </w:rPr>
        <w:t xml:space="preserve">O Contrato em questão permanecerá vigente até a data de </w:t>
      </w:r>
      <w:r w:rsidR="00965E2E" w:rsidRPr="00D34EFF">
        <w:rPr>
          <w:b/>
          <w:sz w:val="20"/>
          <w:szCs w:val="20"/>
          <w:u w:val="single"/>
        </w:rPr>
        <w:t xml:space="preserve">31 de </w:t>
      </w:r>
      <w:proofErr w:type="gramStart"/>
      <w:r w:rsidR="00965E2E" w:rsidRPr="00D34EFF">
        <w:rPr>
          <w:b/>
          <w:sz w:val="20"/>
          <w:szCs w:val="20"/>
          <w:u w:val="single"/>
        </w:rPr>
        <w:t>Dezembro</w:t>
      </w:r>
      <w:proofErr w:type="gramEnd"/>
      <w:r w:rsidR="00965E2E" w:rsidRPr="00D34EFF">
        <w:rPr>
          <w:b/>
          <w:sz w:val="20"/>
          <w:szCs w:val="20"/>
          <w:u w:val="single"/>
        </w:rPr>
        <w:t xml:space="preserve"> de 2024</w:t>
      </w:r>
      <w:r w:rsidR="00965E2E" w:rsidRPr="00D34EFF">
        <w:rPr>
          <w:sz w:val="20"/>
          <w:szCs w:val="20"/>
        </w:rPr>
        <w:t xml:space="preserve">, contados a partir da data de assinatura do Contrato, podendo ser prorrogado em caso de influências externas, tais como eventualidades climáticas ou outros, devendo ser apresentadas </w:t>
      </w:r>
      <w:r w:rsidR="00965E2E" w:rsidRPr="00D34EFF">
        <w:rPr>
          <w:sz w:val="20"/>
          <w:szCs w:val="20"/>
        </w:rPr>
        <w:lastRenderedPageBreak/>
        <w:t>justificativas técnicas pela empresa responsável pela execução.</w:t>
      </w:r>
    </w:p>
    <w:p w14:paraId="1629AC97" w14:textId="7323E3E1" w:rsidR="00965E2E" w:rsidRPr="00D34EFF" w:rsidRDefault="00965E2E">
      <w:pPr>
        <w:pStyle w:val="PargrafodaLista"/>
        <w:widowControl w:val="0"/>
        <w:numPr>
          <w:ilvl w:val="1"/>
          <w:numId w:val="22"/>
        </w:numPr>
        <w:autoSpaceDE w:val="0"/>
        <w:autoSpaceDN w:val="0"/>
        <w:spacing w:line="360" w:lineRule="auto"/>
        <w:contextualSpacing w:val="0"/>
        <w:jc w:val="both"/>
        <w:rPr>
          <w:sz w:val="20"/>
          <w:szCs w:val="20"/>
        </w:rPr>
      </w:pPr>
      <w:r w:rsidRPr="00D34EFF">
        <w:rPr>
          <w:sz w:val="20"/>
          <w:szCs w:val="20"/>
        </w:rPr>
        <w:t xml:space="preserve">O prazo para assinatura do Contrato será de </w:t>
      </w:r>
      <w:r w:rsidRPr="00D34EFF">
        <w:rPr>
          <w:b/>
          <w:sz w:val="20"/>
          <w:szCs w:val="20"/>
          <w:u w:val="single"/>
        </w:rPr>
        <w:t>5 (CINCO) dias</w:t>
      </w:r>
      <w:r w:rsidRPr="00D34EFF">
        <w:rPr>
          <w:sz w:val="20"/>
          <w:szCs w:val="20"/>
        </w:rPr>
        <w:t xml:space="preserve">, a contar do recebimento da notificação, prorrogáveis por mais </w:t>
      </w:r>
      <w:r w:rsidRPr="00D34EFF">
        <w:rPr>
          <w:b/>
          <w:sz w:val="20"/>
          <w:szCs w:val="20"/>
        </w:rPr>
        <w:t>cinco dias</w:t>
      </w:r>
      <w:r w:rsidRPr="00D34EFF">
        <w:rPr>
          <w:sz w:val="20"/>
          <w:szCs w:val="20"/>
        </w:rPr>
        <w:t>, caso necessário.</w:t>
      </w:r>
    </w:p>
    <w:p w14:paraId="57CED98C" w14:textId="2FFB197F" w:rsidR="00965E2E" w:rsidRPr="00D34EFF" w:rsidRDefault="00965E2E">
      <w:pPr>
        <w:pStyle w:val="PargrafodaLista"/>
        <w:widowControl w:val="0"/>
        <w:numPr>
          <w:ilvl w:val="1"/>
          <w:numId w:val="22"/>
        </w:numPr>
        <w:autoSpaceDE w:val="0"/>
        <w:autoSpaceDN w:val="0"/>
        <w:spacing w:line="360" w:lineRule="auto"/>
        <w:contextualSpacing w:val="0"/>
        <w:jc w:val="both"/>
        <w:rPr>
          <w:sz w:val="20"/>
          <w:szCs w:val="20"/>
        </w:rPr>
      </w:pPr>
      <w:r w:rsidRPr="00D34EFF">
        <w:rPr>
          <w:sz w:val="20"/>
          <w:szCs w:val="20"/>
        </w:rPr>
        <w:t xml:space="preserve">Será concedido o prazo de </w:t>
      </w:r>
      <w:r w:rsidRPr="00D34EFF">
        <w:rPr>
          <w:b/>
          <w:sz w:val="20"/>
          <w:szCs w:val="20"/>
          <w:u w:val="single"/>
        </w:rPr>
        <w:t>5 (CINCO) dias úteis</w:t>
      </w:r>
      <w:r w:rsidRPr="00D34EFF">
        <w:rPr>
          <w:sz w:val="20"/>
          <w:szCs w:val="20"/>
        </w:rPr>
        <w:t xml:space="preserve"> após o recebimento da ordem de serviço para o início da execução do serviço contratado.</w:t>
      </w:r>
    </w:p>
    <w:p w14:paraId="357CAEA5" w14:textId="77777777" w:rsidR="00965E2E" w:rsidRPr="00D34EFF" w:rsidRDefault="00965E2E">
      <w:pPr>
        <w:pStyle w:val="PargrafodaLista"/>
        <w:widowControl w:val="0"/>
        <w:numPr>
          <w:ilvl w:val="1"/>
          <w:numId w:val="22"/>
        </w:numPr>
        <w:autoSpaceDE w:val="0"/>
        <w:autoSpaceDN w:val="0"/>
        <w:spacing w:line="360" w:lineRule="auto"/>
        <w:ind w:left="0" w:firstLine="0"/>
        <w:contextualSpacing w:val="0"/>
        <w:jc w:val="both"/>
        <w:rPr>
          <w:sz w:val="20"/>
          <w:szCs w:val="20"/>
        </w:rPr>
      </w:pPr>
      <w:r w:rsidRPr="00D34EFF">
        <w:rPr>
          <w:sz w:val="20"/>
          <w:szCs w:val="20"/>
        </w:rPr>
        <w:t xml:space="preserve">O prazo de </w:t>
      </w:r>
      <w:r w:rsidRPr="00D34EFF">
        <w:rPr>
          <w:b/>
          <w:sz w:val="20"/>
          <w:szCs w:val="20"/>
        </w:rPr>
        <w:t xml:space="preserve">execução </w:t>
      </w:r>
      <w:r w:rsidRPr="00D34EFF">
        <w:rPr>
          <w:sz w:val="20"/>
          <w:szCs w:val="20"/>
        </w:rPr>
        <w:t xml:space="preserve">da obra é de </w:t>
      </w:r>
      <w:r w:rsidRPr="00D34EFF">
        <w:rPr>
          <w:b/>
          <w:bCs/>
          <w:sz w:val="20"/>
          <w:szCs w:val="20"/>
        </w:rPr>
        <w:t>18</w:t>
      </w:r>
      <w:r w:rsidRPr="00D34EFF">
        <w:rPr>
          <w:b/>
          <w:sz w:val="20"/>
          <w:szCs w:val="20"/>
          <w:u w:val="single"/>
        </w:rPr>
        <w:t>0 (cento e oitenta) dias</w:t>
      </w:r>
      <w:r w:rsidRPr="00D34EFF">
        <w:rPr>
          <w:sz w:val="20"/>
          <w:szCs w:val="20"/>
        </w:rPr>
        <w:t>, contados a partir do recebimento da Ordem Execução de Serviço emitida pela Contratante, conforme determinado no Cronograma Físico- Financeiro.</w:t>
      </w:r>
    </w:p>
    <w:p w14:paraId="4A78A8B5" w14:textId="0B44C12B" w:rsidR="00561E60" w:rsidRPr="00D34EFF" w:rsidRDefault="00561E60" w:rsidP="00965E2E">
      <w:pPr>
        <w:jc w:val="both"/>
        <w:rPr>
          <w:sz w:val="20"/>
          <w:szCs w:val="20"/>
        </w:rPr>
      </w:pPr>
    </w:p>
    <w:p w14:paraId="11ED0A96" w14:textId="77777777" w:rsidR="00A90CBB" w:rsidRPr="00D34EFF" w:rsidRDefault="00A90CBB" w:rsidP="00561E60">
      <w:pPr>
        <w:spacing w:line="276" w:lineRule="auto"/>
        <w:jc w:val="both"/>
        <w:rPr>
          <w:sz w:val="20"/>
          <w:szCs w:val="20"/>
        </w:rPr>
      </w:pPr>
    </w:p>
    <w:p w14:paraId="4DBBE65F" w14:textId="77777777" w:rsidR="00561E60" w:rsidRPr="00D34EFF" w:rsidRDefault="001A0FC7" w:rsidP="00561E60">
      <w:pPr>
        <w:spacing w:line="276" w:lineRule="auto"/>
        <w:jc w:val="both"/>
        <w:rPr>
          <w:b/>
          <w:sz w:val="20"/>
          <w:szCs w:val="20"/>
        </w:rPr>
      </w:pPr>
      <w:r w:rsidRPr="00D34EFF">
        <w:rPr>
          <w:b/>
          <w:sz w:val="20"/>
          <w:szCs w:val="20"/>
        </w:rPr>
        <w:t>20</w:t>
      </w:r>
      <w:r w:rsidR="00561E60" w:rsidRPr="00D34EFF">
        <w:rPr>
          <w:b/>
          <w:sz w:val="20"/>
          <w:szCs w:val="20"/>
        </w:rPr>
        <w:tab/>
        <w:t>ESPECIFICAÇÕES TÉCNICAS DO SERVIÇO A SER CONTRATADO</w:t>
      </w:r>
    </w:p>
    <w:p w14:paraId="3C81A819" w14:textId="77777777" w:rsidR="00561E60" w:rsidRPr="00D34EFF" w:rsidRDefault="00561E60" w:rsidP="00561E60">
      <w:pPr>
        <w:spacing w:line="276" w:lineRule="auto"/>
        <w:jc w:val="both"/>
        <w:rPr>
          <w:b/>
          <w:sz w:val="20"/>
          <w:szCs w:val="20"/>
        </w:rPr>
      </w:pPr>
    </w:p>
    <w:p w14:paraId="551A9BE6" w14:textId="77777777" w:rsidR="00561E60" w:rsidRPr="00D34EFF" w:rsidRDefault="001A0FC7" w:rsidP="00561E60">
      <w:pPr>
        <w:spacing w:line="276" w:lineRule="auto"/>
        <w:jc w:val="both"/>
        <w:rPr>
          <w:sz w:val="20"/>
          <w:szCs w:val="20"/>
        </w:rPr>
      </w:pPr>
      <w:r w:rsidRPr="00D34EFF">
        <w:rPr>
          <w:b/>
          <w:sz w:val="20"/>
          <w:szCs w:val="20"/>
        </w:rPr>
        <w:t>20</w:t>
      </w:r>
      <w:r w:rsidR="00561E60" w:rsidRPr="00D34EFF">
        <w:rPr>
          <w:b/>
          <w:sz w:val="20"/>
          <w:szCs w:val="20"/>
        </w:rPr>
        <w:t>.1</w:t>
      </w:r>
      <w:r w:rsidR="00561E60" w:rsidRPr="00D34EFF">
        <w:rPr>
          <w:sz w:val="20"/>
          <w:szCs w:val="20"/>
        </w:rPr>
        <w:tab/>
      </w:r>
      <w:r w:rsidR="00561E60" w:rsidRPr="00D34EFF">
        <w:rPr>
          <w:b/>
          <w:sz w:val="20"/>
          <w:szCs w:val="20"/>
          <w:u w:val="single"/>
        </w:rPr>
        <w:t>Placa de obra:</w:t>
      </w:r>
    </w:p>
    <w:p w14:paraId="6B1C1E2F" w14:textId="77777777" w:rsidR="005736BE" w:rsidRPr="00D34EFF" w:rsidRDefault="001A0FC7" w:rsidP="005736BE">
      <w:pPr>
        <w:widowControl w:val="0"/>
        <w:autoSpaceDE w:val="0"/>
        <w:autoSpaceDN w:val="0"/>
        <w:spacing w:line="360" w:lineRule="auto"/>
        <w:jc w:val="both"/>
        <w:rPr>
          <w:sz w:val="20"/>
          <w:szCs w:val="20"/>
        </w:rPr>
      </w:pPr>
      <w:r w:rsidRPr="00D34EFF">
        <w:rPr>
          <w:b/>
          <w:sz w:val="20"/>
          <w:szCs w:val="20"/>
        </w:rPr>
        <w:t>20</w:t>
      </w:r>
      <w:r w:rsidR="00561E60" w:rsidRPr="00D34EFF">
        <w:rPr>
          <w:b/>
          <w:sz w:val="20"/>
          <w:szCs w:val="20"/>
        </w:rPr>
        <w:t>.1.1</w:t>
      </w:r>
      <w:r w:rsidR="00561E60" w:rsidRPr="00D34EFF">
        <w:rPr>
          <w:sz w:val="20"/>
          <w:szCs w:val="20"/>
        </w:rPr>
        <w:tab/>
      </w:r>
      <w:r w:rsidR="005736BE" w:rsidRPr="00D34EFF">
        <w:rPr>
          <w:sz w:val="20"/>
          <w:szCs w:val="20"/>
        </w:rPr>
        <w:t>A placa da obra será afixada em local visível e de destaque, preferencialmente no acesso principal do empreendimento ou voltada para a via que favoreça a melhor visualização das placas, e deverão ser mantidas em bom estado de conservação, inclusive quanto à integridade do padrão das cores, durante todo o período de execução das obras, substituindo-as ou recuperando-as quando verificado o seu desgaste ou precariedade, ou ainda por solicitação da Prefeitura.</w:t>
      </w:r>
    </w:p>
    <w:p w14:paraId="30BECEA9" w14:textId="09607DF2" w:rsidR="005736BE" w:rsidRPr="00D34EFF" w:rsidRDefault="005736BE">
      <w:pPr>
        <w:pStyle w:val="PargrafodaLista"/>
        <w:widowControl w:val="0"/>
        <w:numPr>
          <w:ilvl w:val="2"/>
          <w:numId w:val="23"/>
        </w:numPr>
        <w:autoSpaceDE w:val="0"/>
        <w:autoSpaceDN w:val="0"/>
        <w:spacing w:line="360" w:lineRule="auto"/>
        <w:jc w:val="both"/>
        <w:rPr>
          <w:sz w:val="20"/>
          <w:szCs w:val="20"/>
        </w:rPr>
      </w:pPr>
      <w:r w:rsidRPr="00D34EFF">
        <w:rPr>
          <w:sz w:val="20"/>
          <w:szCs w:val="20"/>
        </w:rPr>
        <w:t>As placas devem ter sempre o formato conforme especificação do convênio.</w:t>
      </w:r>
    </w:p>
    <w:p w14:paraId="230AFE4A" w14:textId="763696D8" w:rsidR="005736BE" w:rsidRPr="00D34EFF" w:rsidRDefault="005736BE" w:rsidP="005736BE">
      <w:pPr>
        <w:widowControl w:val="0"/>
        <w:autoSpaceDE w:val="0"/>
        <w:autoSpaceDN w:val="0"/>
        <w:spacing w:line="360" w:lineRule="auto"/>
        <w:jc w:val="both"/>
        <w:rPr>
          <w:sz w:val="20"/>
          <w:szCs w:val="20"/>
        </w:rPr>
      </w:pPr>
      <w:r w:rsidRPr="00D34EFF">
        <w:rPr>
          <w:sz w:val="20"/>
          <w:szCs w:val="20"/>
        </w:rPr>
        <w:t>20.1.3 A placa de obra deverá ser confeccionada em chapa plana galvanizada n. 26, material resistente às intempéries, pintada com esmalte afixadas em estrutura de madeira.</w:t>
      </w:r>
    </w:p>
    <w:p w14:paraId="77CA2F00" w14:textId="57B20066" w:rsidR="005736BE" w:rsidRPr="00D34EFF" w:rsidRDefault="005736BE">
      <w:pPr>
        <w:pStyle w:val="PargrafodaLista"/>
        <w:widowControl w:val="0"/>
        <w:numPr>
          <w:ilvl w:val="2"/>
          <w:numId w:val="23"/>
        </w:numPr>
        <w:autoSpaceDE w:val="0"/>
        <w:autoSpaceDN w:val="0"/>
        <w:spacing w:line="360" w:lineRule="auto"/>
        <w:jc w:val="both"/>
        <w:rPr>
          <w:sz w:val="20"/>
          <w:szCs w:val="20"/>
        </w:rPr>
      </w:pPr>
      <w:r w:rsidRPr="00D34EFF">
        <w:rPr>
          <w:sz w:val="20"/>
          <w:szCs w:val="20"/>
        </w:rPr>
        <w:t>Não será autorizado o início dos serviços sem a implantação da placa de obra.</w:t>
      </w:r>
    </w:p>
    <w:p w14:paraId="0FC282B0" w14:textId="77777777" w:rsidR="005736BE" w:rsidRPr="00D34EFF" w:rsidRDefault="005736BE" w:rsidP="005736BE">
      <w:pPr>
        <w:pStyle w:val="PargrafodaLista"/>
        <w:widowControl w:val="0"/>
        <w:autoSpaceDE w:val="0"/>
        <w:autoSpaceDN w:val="0"/>
        <w:spacing w:line="360" w:lineRule="auto"/>
        <w:jc w:val="both"/>
        <w:rPr>
          <w:sz w:val="20"/>
          <w:szCs w:val="20"/>
        </w:rPr>
      </w:pPr>
    </w:p>
    <w:p w14:paraId="6B619089" w14:textId="227A1634" w:rsidR="00561E60" w:rsidRPr="00D34EFF" w:rsidRDefault="001A0FC7" w:rsidP="005736BE">
      <w:pPr>
        <w:spacing w:line="276" w:lineRule="auto"/>
        <w:jc w:val="both"/>
        <w:rPr>
          <w:sz w:val="20"/>
          <w:szCs w:val="20"/>
          <w:lang w:bidi="pt-PT"/>
        </w:rPr>
      </w:pPr>
      <w:r w:rsidRPr="00D34EFF">
        <w:rPr>
          <w:b/>
          <w:sz w:val="20"/>
          <w:szCs w:val="20"/>
          <w:lang w:bidi="pt-PT"/>
        </w:rPr>
        <w:t>20</w:t>
      </w:r>
      <w:r w:rsidR="00561E60" w:rsidRPr="00D34EFF">
        <w:rPr>
          <w:b/>
          <w:sz w:val="20"/>
          <w:szCs w:val="20"/>
          <w:lang w:bidi="pt-PT"/>
        </w:rPr>
        <w:t>.2</w:t>
      </w:r>
      <w:r w:rsidR="00561E60" w:rsidRPr="00D34EFF">
        <w:rPr>
          <w:sz w:val="20"/>
          <w:szCs w:val="20"/>
          <w:lang w:bidi="pt-PT"/>
        </w:rPr>
        <w:tab/>
      </w:r>
      <w:r w:rsidR="00561E60" w:rsidRPr="00D34EFF">
        <w:rPr>
          <w:b/>
          <w:sz w:val="20"/>
          <w:szCs w:val="20"/>
          <w:u w:val="single"/>
          <w:lang w:bidi="pt-PT"/>
        </w:rPr>
        <w:t>Considerações Gerais:</w:t>
      </w:r>
    </w:p>
    <w:p w14:paraId="4DB3C3E5" w14:textId="77777777" w:rsidR="005736BE" w:rsidRPr="00D34EFF" w:rsidRDefault="001A0FC7" w:rsidP="005736BE">
      <w:pPr>
        <w:widowControl w:val="0"/>
        <w:autoSpaceDE w:val="0"/>
        <w:autoSpaceDN w:val="0"/>
        <w:spacing w:line="360" w:lineRule="auto"/>
        <w:jc w:val="both"/>
        <w:rPr>
          <w:sz w:val="20"/>
          <w:szCs w:val="20"/>
        </w:rPr>
      </w:pPr>
      <w:r w:rsidRPr="00D34EFF">
        <w:rPr>
          <w:b/>
          <w:sz w:val="20"/>
          <w:szCs w:val="20"/>
          <w:lang w:bidi="pt-PT"/>
        </w:rPr>
        <w:t>20</w:t>
      </w:r>
      <w:r w:rsidR="00561E60" w:rsidRPr="00D34EFF">
        <w:rPr>
          <w:b/>
          <w:sz w:val="20"/>
          <w:szCs w:val="20"/>
          <w:lang w:bidi="pt-PT"/>
        </w:rPr>
        <w:t>.2.1</w:t>
      </w:r>
      <w:r w:rsidR="00561E60" w:rsidRPr="00D34EFF">
        <w:rPr>
          <w:sz w:val="20"/>
          <w:szCs w:val="20"/>
          <w:lang w:bidi="pt-PT"/>
        </w:rPr>
        <w:tab/>
      </w:r>
      <w:r w:rsidR="005736BE" w:rsidRPr="00D34EFF">
        <w:rPr>
          <w:sz w:val="20"/>
          <w:szCs w:val="20"/>
        </w:rPr>
        <w:t>A Contratada deverá manter a obra sinalizada, especialmente durante a noite e principalmente onde há interferência com o sistema viário, e proporcionar total segurança aos pedestres, para evitar ocorrência de acidentes.</w:t>
      </w:r>
    </w:p>
    <w:p w14:paraId="046EFD04" w14:textId="7E227E58" w:rsidR="005736BE" w:rsidRPr="00D34EFF" w:rsidRDefault="005736BE" w:rsidP="005736BE">
      <w:pPr>
        <w:widowControl w:val="0"/>
        <w:autoSpaceDE w:val="0"/>
        <w:autoSpaceDN w:val="0"/>
        <w:spacing w:line="360" w:lineRule="auto"/>
        <w:jc w:val="both"/>
        <w:rPr>
          <w:sz w:val="20"/>
          <w:szCs w:val="20"/>
        </w:rPr>
      </w:pPr>
      <w:r w:rsidRPr="00D34EFF">
        <w:rPr>
          <w:b/>
          <w:sz w:val="20"/>
          <w:szCs w:val="20"/>
          <w:lang w:bidi="pt-PT"/>
        </w:rPr>
        <w:t xml:space="preserve">20.2.2 </w:t>
      </w:r>
      <w:r w:rsidRPr="00D34EFF">
        <w:rPr>
          <w:sz w:val="20"/>
          <w:szCs w:val="20"/>
        </w:rPr>
        <w:t xml:space="preserve">A Contratada deverá colocar placas indicativas da obra com os dizeres e logotipos orientados pela fiscalização da obra. </w:t>
      </w:r>
    </w:p>
    <w:p w14:paraId="30ED273F" w14:textId="59C84BB4" w:rsidR="005736BE" w:rsidRPr="00D34EFF" w:rsidRDefault="005736BE">
      <w:pPr>
        <w:pStyle w:val="PargrafodaLista"/>
        <w:widowControl w:val="0"/>
        <w:numPr>
          <w:ilvl w:val="2"/>
          <w:numId w:val="24"/>
        </w:numPr>
        <w:autoSpaceDE w:val="0"/>
        <w:autoSpaceDN w:val="0"/>
        <w:spacing w:line="360" w:lineRule="auto"/>
        <w:ind w:left="0" w:firstLine="0"/>
        <w:jc w:val="both"/>
        <w:rPr>
          <w:sz w:val="20"/>
          <w:szCs w:val="20"/>
        </w:rPr>
      </w:pPr>
      <w:r w:rsidRPr="00D34EFF">
        <w:rPr>
          <w:sz w:val="20"/>
          <w:szCs w:val="20"/>
        </w:rPr>
        <w:t>Todos os serviços de topografia, laboratório de solos e asfaltos, serão fornecidos pela Contratada.</w:t>
      </w:r>
    </w:p>
    <w:p w14:paraId="1507567C" w14:textId="06A5C64F" w:rsidR="005736BE" w:rsidRPr="00D34EFF" w:rsidRDefault="005736BE" w:rsidP="005736BE">
      <w:pPr>
        <w:widowControl w:val="0"/>
        <w:autoSpaceDE w:val="0"/>
        <w:autoSpaceDN w:val="0"/>
        <w:spacing w:line="360" w:lineRule="auto"/>
        <w:jc w:val="both"/>
        <w:rPr>
          <w:sz w:val="20"/>
          <w:szCs w:val="20"/>
        </w:rPr>
      </w:pPr>
      <w:r w:rsidRPr="00D34EFF">
        <w:rPr>
          <w:b/>
          <w:sz w:val="20"/>
          <w:szCs w:val="20"/>
          <w:lang w:bidi="pt-PT"/>
        </w:rPr>
        <w:t>20.2.4</w:t>
      </w:r>
      <w:r w:rsidRPr="00D34EFF">
        <w:rPr>
          <w:sz w:val="20"/>
          <w:szCs w:val="20"/>
        </w:rPr>
        <w:t>Todos os materiais e serviços deverão atender as especificações da ABNT, DEINFRA/SC e DNIT.</w:t>
      </w:r>
    </w:p>
    <w:p w14:paraId="558D882C" w14:textId="4168A2C1" w:rsidR="005736BE" w:rsidRPr="00D34EFF" w:rsidRDefault="005736BE">
      <w:pPr>
        <w:pStyle w:val="PargrafodaLista"/>
        <w:widowControl w:val="0"/>
        <w:numPr>
          <w:ilvl w:val="2"/>
          <w:numId w:val="24"/>
        </w:numPr>
        <w:autoSpaceDE w:val="0"/>
        <w:autoSpaceDN w:val="0"/>
        <w:spacing w:line="360" w:lineRule="auto"/>
        <w:ind w:left="0" w:firstLine="0"/>
        <w:jc w:val="both"/>
        <w:rPr>
          <w:sz w:val="20"/>
          <w:szCs w:val="20"/>
        </w:rPr>
      </w:pPr>
      <w:r w:rsidRPr="00D34EFF">
        <w:rPr>
          <w:sz w:val="20"/>
          <w:szCs w:val="20"/>
        </w:rPr>
        <w:t>O projeto de acessibilidade foi realizado de acordo com a NBR-9050, Lei Federal n. 10.980/00 e Decreto Federal n. 5.296/04.</w:t>
      </w:r>
    </w:p>
    <w:p w14:paraId="31ADD182" w14:textId="70BF952B" w:rsidR="005736BE" w:rsidRPr="00D34EFF" w:rsidRDefault="005736BE">
      <w:pPr>
        <w:pStyle w:val="PargrafodaLista"/>
        <w:widowControl w:val="0"/>
        <w:numPr>
          <w:ilvl w:val="2"/>
          <w:numId w:val="24"/>
        </w:numPr>
        <w:autoSpaceDE w:val="0"/>
        <w:autoSpaceDN w:val="0"/>
        <w:spacing w:line="360" w:lineRule="auto"/>
        <w:ind w:left="0" w:firstLine="0"/>
        <w:jc w:val="both"/>
        <w:rPr>
          <w:sz w:val="20"/>
          <w:szCs w:val="20"/>
        </w:rPr>
      </w:pPr>
      <w:r w:rsidRPr="00D34EFF">
        <w:rPr>
          <w:sz w:val="20"/>
          <w:szCs w:val="20"/>
        </w:rPr>
        <w:t>A Contratada assumirá integral responsabilidade pela boa execução e eficiência dos serviços que executar, de acordo com as Especificações Técnicas, sendo também responsável pelos danos causados decorrentes da má execução dos serviços.</w:t>
      </w:r>
    </w:p>
    <w:p w14:paraId="744B33AD" w14:textId="77777777" w:rsidR="005736BE" w:rsidRPr="00D34EFF" w:rsidRDefault="005736BE">
      <w:pPr>
        <w:pStyle w:val="PargrafodaLista"/>
        <w:widowControl w:val="0"/>
        <w:numPr>
          <w:ilvl w:val="2"/>
          <w:numId w:val="24"/>
        </w:numPr>
        <w:autoSpaceDE w:val="0"/>
        <w:autoSpaceDN w:val="0"/>
        <w:spacing w:line="360" w:lineRule="auto"/>
        <w:ind w:left="0" w:firstLine="0"/>
        <w:contextualSpacing w:val="0"/>
        <w:jc w:val="both"/>
        <w:rPr>
          <w:sz w:val="20"/>
          <w:szCs w:val="20"/>
        </w:rPr>
      </w:pPr>
      <w:r w:rsidRPr="00D34EFF">
        <w:rPr>
          <w:sz w:val="20"/>
          <w:szCs w:val="20"/>
        </w:rPr>
        <w:t xml:space="preserve">A boa qualidade dos materiais, serviços e instalações ficarão a cargo da Contratada, </w:t>
      </w:r>
      <w:r w:rsidRPr="00D34EFF">
        <w:rPr>
          <w:sz w:val="20"/>
          <w:szCs w:val="20"/>
        </w:rPr>
        <w:lastRenderedPageBreak/>
        <w:t>determinados através de verificações, ensaios e provas aconselháveis para cada caso, sendo condições prévias e indispensáveis para o recebimento dos mesmos.</w:t>
      </w:r>
    </w:p>
    <w:p w14:paraId="040A70AF" w14:textId="1CA64116" w:rsidR="005736BE" w:rsidRPr="00D34EFF" w:rsidRDefault="005736BE">
      <w:pPr>
        <w:pStyle w:val="PargrafodaLista"/>
        <w:widowControl w:val="0"/>
        <w:numPr>
          <w:ilvl w:val="2"/>
          <w:numId w:val="24"/>
        </w:numPr>
        <w:autoSpaceDE w:val="0"/>
        <w:autoSpaceDN w:val="0"/>
        <w:spacing w:line="360" w:lineRule="auto"/>
        <w:ind w:left="0" w:firstLine="0"/>
        <w:contextualSpacing w:val="0"/>
        <w:jc w:val="both"/>
        <w:rPr>
          <w:sz w:val="20"/>
          <w:szCs w:val="20"/>
        </w:rPr>
      </w:pPr>
      <w:r w:rsidRPr="00D34EFF">
        <w:rPr>
          <w:sz w:val="20"/>
          <w:szCs w:val="20"/>
        </w:rPr>
        <w:t>Ao final da obra, a Contratada deverá fornecer um relatório, contendo todos os resultados obtidos nos ensaios de laboratório e em campo da obra, elaborando planta planialtimétrica da obra finalizada.</w:t>
      </w:r>
    </w:p>
    <w:p w14:paraId="1F918E5E" w14:textId="77777777" w:rsidR="005736BE" w:rsidRPr="00D34EFF" w:rsidRDefault="005736BE">
      <w:pPr>
        <w:pStyle w:val="PargrafodaLista"/>
        <w:widowControl w:val="0"/>
        <w:numPr>
          <w:ilvl w:val="2"/>
          <w:numId w:val="24"/>
        </w:numPr>
        <w:autoSpaceDE w:val="0"/>
        <w:autoSpaceDN w:val="0"/>
        <w:spacing w:line="360" w:lineRule="auto"/>
        <w:ind w:left="0" w:firstLine="0"/>
        <w:contextualSpacing w:val="0"/>
        <w:jc w:val="both"/>
        <w:rPr>
          <w:sz w:val="20"/>
          <w:szCs w:val="20"/>
        </w:rPr>
      </w:pPr>
      <w:r w:rsidRPr="00D34EFF">
        <w:rPr>
          <w:sz w:val="20"/>
          <w:szCs w:val="20"/>
        </w:rPr>
        <w:t>Todo material proveniente da terraplenagem que a critério da Fiscalização não integrem a obra, serão lançados em um bota-fora, designado pelo Fiscal da Prefeitura.</w:t>
      </w:r>
    </w:p>
    <w:p w14:paraId="2E0F66BE" w14:textId="31CA0994" w:rsidR="005736BE" w:rsidRPr="00D34EFF" w:rsidRDefault="005736BE">
      <w:pPr>
        <w:pStyle w:val="PargrafodaLista"/>
        <w:widowControl w:val="0"/>
        <w:numPr>
          <w:ilvl w:val="1"/>
          <w:numId w:val="24"/>
        </w:numPr>
        <w:autoSpaceDE w:val="0"/>
        <w:autoSpaceDN w:val="0"/>
        <w:spacing w:line="360" w:lineRule="auto"/>
        <w:ind w:left="0" w:firstLine="0"/>
        <w:contextualSpacing w:val="0"/>
        <w:jc w:val="both"/>
        <w:rPr>
          <w:sz w:val="20"/>
          <w:szCs w:val="20"/>
        </w:rPr>
      </w:pPr>
      <w:r w:rsidRPr="00D34EFF">
        <w:rPr>
          <w:b/>
          <w:sz w:val="20"/>
          <w:szCs w:val="20"/>
          <w:u w:val="single"/>
        </w:rPr>
        <w:t xml:space="preserve">Constam em anexo neste </w:t>
      </w:r>
      <w:r w:rsidR="005A0607">
        <w:rPr>
          <w:b/>
          <w:sz w:val="20"/>
          <w:szCs w:val="20"/>
          <w:u w:val="single"/>
        </w:rPr>
        <w:t>edital</w:t>
      </w:r>
      <w:r w:rsidRPr="00D34EFF">
        <w:rPr>
          <w:b/>
          <w:sz w:val="20"/>
          <w:szCs w:val="20"/>
          <w:u w:val="single"/>
        </w:rPr>
        <w:t xml:space="preserve"> o material completo do Memorial Descritivo da obra em lume, confeccionado pelo departamento de engenharia da AMUREL – Associação dos municípios da região de Laguna.</w:t>
      </w:r>
    </w:p>
    <w:p w14:paraId="1FE56283" w14:textId="77777777" w:rsidR="005736BE" w:rsidRPr="00D34EFF" w:rsidRDefault="005736BE">
      <w:pPr>
        <w:pStyle w:val="PargrafodaLista"/>
        <w:widowControl w:val="0"/>
        <w:numPr>
          <w:ilvl w:val="1"/>
          <w:numId w:val="24"/>
        </w:numPr>
        <w:autoSpaceDE w:val="0"/>
        <w:autoSpaceDN w:val="0"/>
        <w:spacing w:line="360" w:lineRule="auto"/>
        <w:ind w:left="0" w:firstLine="0"/>
        <w:contextualSpacing w:val="0"/>
        <w:jc w:val="both"/>
        <w:rPr>
          <w:sz w:val="20"/>
          <w:szCs w:val="20"/>
        </w:rPr>
      </w:pPr>
      <w:r w:rsidRPr="00D34EFF">
        <w:rPr>
          <w:sz w:val="20"/>
          <w:szCs w:val="20"/>
        </w:rPr>
        <w:t>Os preços praticados na Planilha Orçamentária foram extraídos da tabela SINAPI-</w:t>
      </w:r>
      <w:proofErr w:type="spellStart"/>
      <w:r w:rsidRPr="00D34EFF">
        <w:rPr>
          <w:sz w:val="20"/>
          <w:szCs w:val="20"/>
        </w:rPr>
        <w:t>Fpolis</w:t>
      </w:r>
      <w:proofErr w:type="spellEnd"/>
      <w:r w:rsidRPr="00D34EFF">
        <w:rPr>
          <w:sz w:val="20"/>
          <w:szCs w:val="20"/>
        </w:rPr>
        <w:t xml:space="preserve">-mês base: </w:t>
      </w:r>
      <w:proofErr w:type="gramStart"/>
      <w:r w:rsidRPr="00D34EFF">
        <w:rPr>
          <w:sz w:val="20"/>
          <w:szCs w:val="20"/>
        </w:rPr>
        <w:t>Outubro</w:t>
      </w:r>
      <w:proofErr w:type="gramEnd"/>
      <w:r w:rsidRPr="00D34EFF">
        <w:rPr>
          <w:sz w:val="20"/>
          <w:szCs w:val="20"/>
        </w:rPr>
        <w:t xml:space="preserve">/2023 e SICRO-DNIT-Outubro/2023, todos sem desoneração. A composição do BDI-limites máximos e mínimos está detalhada no orçamento. </w:t>
      </w:r>
    </w:p>
    <w:p w14:paraId="642DEEFE" w14:textId="77777777" w:rsidR="007A21A8" w:rsidRPr="00D34EFF" w:rsidRDefault="007A21A8">
      <w:pPr>
        <w:pStyle w:val="PargrafodaLista"/>
        <w:widowControl w:val="0"/>
        <w:numPr>
          <w:ilvl w:val="1"/>
          <w:numId w:val="24"/>
        </w:numPr>
        <w:autoSpaceDE w:val="0"/>
        <w:autoSpaceDN w:val="0"/>
        <w:spacing w:line="360" w:lineRule="auto"/>
        <w:contextualSpacing w:val="0"/>
        <w:jc w:val="both"/>
        <w:rPr>
          <w:sz w:val="20"/>
          <w:szCs w:val="20"/>
        </w:rPr>
      </w:pPr>
      <w:r w:rsidRPr="00D34EFF">
        <w:rPr>
          <w:b/>
          <w:sz w:val="20"/>
          <w:szCs w:val="20"/>
          <w:u w:val="single"/>
        </w:rPr>
        <w:t>Apresentar diário de obras</w:t>
      </w:r>
      <w:r w:rsidRPr="00D34EFF">
        <w:rPr>
          <w:sz w:val="20"/>
          <w:szCs w:val="20"/>
        </w:rPr>
        <w:t xml:space="preserve"> preenchido diariamente, onde serão anotados fatos relevantes e ocorrências do decorrer da execução dos serviços, podendo também, ser utilizado pelo Fiscal do Contrato para quaisquer registros que julgar necessário; deve, ainda, prever o registro de todos os serviços concluídos e em execução, bem como equipes e equipamentos alocados.</w:t>
      </w:r>
    </w:p>
    <w:p w14:paraId="327214DB" w14:textId="77777777" w:rsidR="007A21A8" w:rsidRPr="00D34EFF" w:rsidRDefault="007A21A8" w:rsidP="007A21A8">
      <w:pPr>
        <w:widowControl w:val="0"/>
        <w:autoSpaceDE w:val="0"/>
        <w:autoSpaceDN w:val="0"/>
        <w:spacing w:line="360" w:lineRule="auto"/>
        <w:jc w:val="both"/>
        <w:rPr>
          <w:sz w:val="20"/>
          <w:szCs w:val="20"/>
        </w:rPr>
      </w:pPr>
      <w:r w:rsidRPr="00D34EFF">
        <w:rPr>
          <w:sz w:val="20"/>
          <w:szCs w:val="20"/>
        </w:rPr>
        <w:t>20.5.1 O diário deve realizado preferencialmente em mídia digital, via editor de planilhas, em arquivo com extensão “</w:t>
      </w:r>
      <w:proofErr w:type="spellStart"/>
      <w:r w:rsidRPr="00D34EFF">
        <w:rPr>
          <w:sz w:val="20"/>
          <w:szCs w:val="20"/>
        </w:rPr>
        <w:t>xls</w:t>
      </w:r>
      <w:proofErr w:type="spellEnd"/>
      <w:r w:rsidRPr="00D34EFF">
        <w:rPr>
          <w:sz w:val="20"/>
          <w:szCs w:val="20"/>
        </w:rPr>
        <w:t>”.</w:t>
      </w:r>
    </w:p>
    <w:p w14:paraId="5D96E9DA" w14:textId="35D126DF" w:rsidR="007A21A8" w:rsidRPr="00D34EFF" w:rsidRDefault="007A21A8" w:rsidP="007A21A8">
      <w:pPr>
        <w:pStyle w:val="PargrafodaLista"/>
        <w:widowControl w:val="0"/>
        <w:autoSpaceDE w:val="0"/>
        <w:autoSpaceDN w:val="0"/>
        <w:spacing w:line="360" w:lineRule="auto"/>
        <w:ind w:left="0"/>
        <w:contextualSpacing w:val="0"/>
        <w:jc w:val="both"/>
        <w:rPr>
          <w:sz w:val="20"/>
          <w:szCs w:val="20"/>
        </w:rPr>
      </w:pPr>
      <w:r w:rsidRPr="00D34EFF">
        <w:rPr>
          <w:sz w:val="20"/>
          <w:szCs w:val="20"/>
        </w:rPr>
        <w:t>20.5.2 Deve conter fotos, de preferência com data e coordenadas geográficas de cada serviço realizado diariamente.</w:t>
      </w:r>
    </w:p>
    <w:p w14:paraId="0196374D" w14:textId="4B2D7C00" w:rsidR="007A21A8" w:rsidRPr="00D34EFF" w:rsidRDefault="007A21A8">
      <w:pPr>
        <w:pStyle w:val="PargrafodaLista"/>
        <w:widowControl w:val="0"/>
        <w:numPr>
          <w:ilvl w:val="2"/>
          <w:numId w:val="24"/>
        </w:numPr>
        <w:autoSpaceDE w:val="0"/>
        <w:autoSpaceDN w:val="0"/>
        <w:spacing w:line="360" w:lineRule="auto"/>
        <w:ind w:left="0" w:firstLine="0"/>
        <w:contextualSpacing w:val="0"/>
        <w:jc w:val="both"/>
        <w:rPr>
          <w:sz w:val="20"/>
          <w:szCs w:val="20"/>
        </w:rPr>
      </w:pPr>
      <w:r w:rsidRPr="00D34EFF">
        <w:rPr>
          <w:sz w:val="20"/>
          <w:szCs w:val="20"/>
        </w:rPr>
        <w:t>Ressalta-se, ainda, que a Contratada é obrigada a fornecer todas as informações do diário de obras à Contratante e ao Fiscal do Contrato diariamente.</w:t>
      </w:r>
    </w:p>
    <w:p w14:paraId="71C5A2C6" w14:textId="7AD4360C" w:rsidR="007A21A8" w:rsidRPr="00D34EFF" w:rsidRDefault="007A21A8" w:rsidP="007A21A8">
      <w:pPr>
        <w:pStyle w:val="PargrafodaLista"/>
        <w:widowControl w:val="0"/>
        <w:autoSpaceDE w:val="0"/>
        <w:autoSpaceDN w:val="0"/>
        <w:spacing w:line="360" w:lineRule="auto"/>
        <w:ind w:left="0"/>
        <w:contextualSpacing w:val="0"/>
        <w:jc w:val="both"/>
        <w:rPr>
          <w:sz w:val="20"/>
          <w:szCs w:val="20"/>
        </w:rPr>
      </w:pPr>
    </w:p>
    <w:p w14:paraId="0B7AC49F" w14:textId="77777777" w:rsidR="00561E60" w:rsidRPr="00D34EFF" w:rsidRDefault="001A0FC7" w:rsidP="0078197C">
      <w:pPr>
        <w:jc w:val="both"/>
        <w:rPr>
          <w:sz w:val="20"/>
          <w:szCs w:val="20"/>
        </w:rPr>
      </w:pPr>
      <w:r w:rsidRPr="00D34EFF">
        <w:rPr>
          <w:b/>
          <w:sz w:val="20"/>
          <w:szCs w:val="20"/>
        </w:rPr>
        <w:t>21</w:t>
      </w:r>
      <w:r w:rsidR="00561E60" w:rsidRPr="00D34EFF">
        <w:rPr>
          <w:b/>
          <w:sz w:val="20"/>
          <w:szCs w:val="20"/>
        </w:rPr>
        <w:tab/>
        <w:t>DO RECEBIMENTO E ACEITAÇÃO DO OBJETO</w:t>
      </w:r>
    </w:p>
    <w:p w14:paraId="7FD5D067" w14:textId="77777777" w:rsidR="00561E60" w:rsidRPr="00D34EFF" w:rsidRDefault="00561E60" w:rsidP="0078197C">
      <w:pPr>
        <w:jc w:val="both"/>
        <w:rPr>
          <w:sz w:val="20"/>
          <w:szCs w:val="20"/>
        </w:rPr>
      </w:pPr>
    </w:p>
    <w:p w14:paraId="48A8F04C" w14:textId="77777777" w:rsidR="00561E60" w:rsidRPr="00D34EFF" w:rsidRDefault="001A0FC7" w:rsidP="0078197C">
      <w:pPr>
        <w:jc w:val="both"/>
        <w:rPr>
          <w:sz w:val="20"/>
          <w:szCs w:val="20"/>
          <w:lang w:bidi="pt-PT"/>
        </w:rPr>
      </w:pPr>
      <w:r w:rsidRPr="00D34EFF">
        <w:rPr>
          <w:b/>
          <w:sz w:val="20"/>
          <w:szCs w:val="20"/>
        </w:rPr>
        <w:t>21</w:t>
      </w:r>
      <w:r w:rsidR="00561E60" w:rsidRPr="00D34EFF">
        <w:rPr>
          <w:b/>
          <w:sz w:val="20"/>
          <w:szCs w:val="20"/>
        </w:rPr>
        <w:t>.1</w:t>
      </w:r>
      <w:r w:rsidR="00561E60" w:rsidRPr="00D34EFF">
        <w:rPr>
          <w:sz w:val="20"/>
          <w:szCs w:val="20"/>
        </w:rPr>
        <w:tab/>
      </w:r>
      <w:r w:rsidR="00561E60" w:rsidRPr="00D34EFF">
        <w:rPr>
          <w:sz w:val="20"/>
          <w:szCs w:val="20"/>
          <w:lang w:bidi="pt-PT"/>
        </w:rPr>
        <w:t>A emissão da Nota Fiscal deverá ser precedida do recebimento definitivo dos serviços, nos termos abaixo:</w:t>
      </w:r>
    </w:p>
    <w:p w14:paraId="141772FF" w14:textId="77777777" w:rsidR="00561E60" w:rsidRPr="00D34EFF" w:rsidRDefault="00561E60">
      <w:pPr>
        <w:numPr>
          <w:ilvl w:val="0"/>
          <w:numId w:val="10"/>
        </w:numPr>
        <w:spacing w:line="276" w:lineRule="auto"/>
        <w:jc w:val="both"/>
        <w:rPr>
          <w:sz w:val="20"/>
          <w:szCs w:val="20"/>
        </w:rPr>
      </w:pPr>
      <w:r w:rsidRPr="00D34EFF">
        <w:rPr>
          <w:sz w:val="20"/>
          <w:szCs w:val="20"/>
        </w:rPr>
        <w:t>Ao final de cada etapa da execução contratual, conforme previsto no cronograma físico-financeiro, a Contratada apresentará a medição prévia dos serviços executados no período, através de planilha e memória de cálculo detalhadas;</w:t>
      </w:r>
    </w:p>
    <w:p w14:paraId="62A35CE1" w14:textId="77777777" w:rsidR="00561E60" w:rsidRPr="00D34EFF" w:rsidRDefault="00561E60">
      <w:pPr>
        <w:numPr>
          <w:ilvl w:val="0"/>
          <w:numId w:val="10"/>
        </w:numPr>
        <w:spacing w:line="276" w:lineRule="auto"/>
        <w:jc w:val="both"/>
        <w:rPr>
          <w:sz w:val="20"/>
          <w:szCs w:val="20"/>
        </w:rPr>
      </w:pPr>
      <w:r w:rsidRPr="00D34EFF">
        <w:rPr>
          <w:sz w:val="20"/>
          <w:szCs w:val="20"/>
        </w:rPr>
        <w:t xml:space="preserve">Uma etapa será considerada efetivamente concluída quando os serviços previstos para aquela etapa, no cronograma físico-financeiro, estiverem executados em sua totalidade; </w:t>
      </w:r>
    </w:p>
    <w:p w14:paraId="302EFF14" w14:textId="77777777" w:rsidR="00561E60" w:rsidRPr="00D34EFF" w:rsidRDefault="00561E60">
      <w:pPr>
        <w:numPr>
          <w:ilvl w:val="0"/>
          <w:numId w:val="10"/>
        </w:numPr>
        <w:spacing w:line="276" w:lineRule="auto"/>
        <w:jc w:val="both"/>
        <w:rPr>
          <w:sz w:val="20"/>
          <w:szCs w:val="20"/>
        </w:rPr>
      </w:pPr>
      <w:r w:rsidRPr="00D34EFF">
        <w:rPr>
          <w:sz w:val="20"/>
          <w:szCs w:val="20"/>
        </w:rPr>
        <w:t>A Contratada apresentará, a cada medição, os documentos comprobatórios da procedência legal dos produtos e subprodutos utilizados naquela etapa da execução contratual, quando for o caso;</w:t>
      </w:r>
    </w:p>
    <w:p w14:paraId="15FC65DB" w14:textId="77777777" w:rsidR="00561E60" w:rsidRPr="00D34EFF" w:rsidRDefault="00561E60">
      <w:pPr>
        <w:numPr>
          <w:ilvl w:val="0"/>
          <w:numId w:val="10"/>
        </w:numPr>
        <w:spacing w:line="276" w:lineRule="auto"/>
        <w:jc w:val="both"/>
        <w:rPr>
          <w:sz w:val="20"/>
          <w:szCs w:val="20"/>
        </w:rPr>
      </w:pPr>
      <w:r w:rsidRPr="00D34EFF">
        <w:rPr>
          <w:sz w:val="20"/>
          <w:szCs w:val="20"/>
        </w:rPr>
        <w:t xml:space="preserve">O recebimento provisório será realizado pelo fiscal técnico, administrativo e setorial ou pela equipe de fiscalização após a entrega da documentação acima; </w:t>
      </w:r>
    </w:p>
    <w:p w14:paraId="0EDC2FE5" w14:textId="77777777" w:rsidR="00561E60" w:rsidRPr="00D34EFF" w:rsidRDefault="00561E60">
      <w:pPr>
        <w:numPr>
          <w:ilvl w:val="0"/>
          <w:numId w:val="10"/>
        </w:numPr>
        <w:spacing w:line="276" w:lineRule="auto"/>
        <w:jc w:val="both"/>
        <w:rPr>
          <w:sz w:val="20"/>
          <w:szCs w:val="20"/>
        </w:rPr>
      </w:pPr>
      <w:r w:rsidRPr="00D34EFF">
        <w:rPr>
          <w:sz w:val="20"/>
          <w:szCs w:val="20"/>
        </w:rPr>
        <w:t xml:space="preserve">A Contratante realizará inspeção minuciosa de todos os serviços executados, por meio de profissionais técnicos competentes, acompanhados dos profissionais encarregados </w:t>
      </w:r>
      <w:r w:rsidRPr="00D34EFF">
        <w:rPr>
          <w:sz w:val="20"/>
          <w:szCs w:val="20"/>
        </w:rPr>
        <w:lastRenderedPageBreak/>
        <w:t>pelo serviço, com a finalidade de verificar a adequação dos serviços, constatar e relacionar os arremates, retoques e revisões finais que se fizerem necessários;</w:t>
      </w:r>
    </w:p>
    <w:p w14:paraId="3026138C" w14:textId="77777777" w:rsidR="00561E60" w:rsidRPr="00D34EFF" w:rsidRDefault="00561E60">
      <w:pPr>
        <w:numPr>
          <w:ilvl w:val="0"/>
          <w:numId w:val="10"/>
        </w:numPr>
        <w:spacing w:line="276" w:lineRule="auto"/>
        <w:jc w:val="both"/>
        <w:rPr>
          <w:sz w:val="20"/>
          <w:szCs w:val="20"/>
        </w:rPr>
      </w:pPr>
      <w:r w:rsidRPr="00D34EFF">
        <w:rPr>
          <w:sz w:val="20"/>
          <w:szCs w:val="20"/>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w:t>
      </w:r>
    </w:p>
    <w:p w14:paraId="3FC8B3E8" w14:textId="77777777" w:rsidR="00561E60" w:rsidRPr="00D34EFF" w:rsidRDefault="00561E60">
      <w:pPr>
        <w:numPr>
          <w:ilvl w:val="0"/>
          <w:numId w:val="10"/>
        </w:numPr>
        <w:spacing w:line="276" w:lineRule="auto"/>
        <w:jc w:val="both"/>
        <w:rPr>
          <w:sz w:val="20"/>
          <w:szCs w:val="20"/>
        </w:rPr>
      </w:pPr>
      <w:r w:rsidRPr="00D34EFF">
        <w:rPr>
          <w:sz w:val="20"/>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1AAA127" w14:textId="77777777" w:rsidR="00561E60" w:rsidRPr="00D34EFF" w:rsidRDefault="00561E60">
      <w:pPr>
        <w:numPr>
          <w:ilvl w:val="0"/>
          <w:numId w:val="10"/>
        </w:numPr>
        <w:spacing w:line="276" w:lineRule="auto"/>
        <w:jc w:val="both"/>
        <w:rPr>
          <w:sz w:val="20"/>
          <w:szCs w:val="20"/>
        </w:rPr>
      </w:pPr>
      <w:r w:rsidRPr="00D34EFF">
        <w:rPr>
          <w:sz w:val="20"/>
          <w:szCs w:val="20"/>
        </w:rPr>
        <w:t>O recebimento provisório ficará sujeito, quando cabível, à conclusão de todos os testes de campo e à entrega dos Manuais e Instruções exigíveis;</w:t>
      </w:r>
    </w:p>
    <w:p w14:paraId="59F50EC9" w14:textId="77777777" w:rsidR="00561E60" w:rsidRPr="00D34EFF" w:rsidRDefault="00564945" w:rsidP="0078197C">
      <w:pPr>
        <w:jc w:val="both"/>
        <w:rPr>
          <w:sz w:val="20"/>
          <w:szCs w:val="20"/>
        </w:rPr>
      </w:pPr>
      <w:r w:rsidRPr="00D34EFF">
        <w:rPr>
          <w:b/>
          <w:sz w:val="20"/>
          <w:szCs w:val="20"/>
        </w:rPr>
        <w:t>21.2</w:t>
      </w:r>
      <w:r w:rsidRPr="00D34EFF">
        <w:rPr>
          <w:sz w:val="20"/>
          <w:szCs w:val="20"/>
        </w:rPr>
        <w:tab/>
      </w:r>
      <w:r w:rsidR="00561E60" w:rsidRPr="00D34EFF">
        <w:rPr>
          <w:sz w:val="20"/>
          <w:szCs w:val="20"/>
        </w:rPr>
        <w:t>A aprovação da medição prévia apresentada pela Contratada não a exime de qualquer das responsabilidades contratuais, nem implica aceitação definitiva dos serviços executados.</w:t>
      </w:r>
    </w:p>
    <w:p w14:paraId="29452903" w14:textId="77777777" w:rsidR="00561E60" w:rsidRPr="00D34EFF" w:rsidRDefault="00561E60" w:rsidP="0078197C">
      <w:pPr>
        <w:jc w:val="both"/>
        <w:rPr>
          <w:sz w:val="20"/>
          <w:szCs w:val="20"/>
        </w:rPr>
      </w:pPr>
    </w:p>
    <w:p w14:paraId="4958E218" w14:textId="5E05E08B" w:rsidR="007A21A8" w:rsidRPr="00D34EFF" w:rsidRDefault="00564945" w:rsidP="007A21A8">
      <w:pPr>
        <w:jc w:val="both"/>
        <w:rPr>
          <w:sz w:val="20"/>
          <w:szCs w:val="20"/>
        </w:rPr>
      </w:pPr>
      <w:r w:rsidRPr="00D34EFF">
        <w:rPr>
          <w:b/>
          <w:sz w:val="20"/>
          <w:szCs w:val="20"/>
        </w:rPr>
        <w:t>22</w:t>
      </w:r>
      <w:r w:rsidR="00561E60" w:rsidRPr="00D34EFF">
        <w:rPr>
          <w:b/>
          <w:sz w:val="20"/>
          <w:szCs w:val="20"/>
        </w:rPr>
        <w:tab/>
      </w:r>
      <w:r w:rsidR="007A21A8" w:rsidRPr="00D34EFF">
        <w:rPr>
          <w:b/>
          <w:sz w:val="20"/>
          <w:szCs w:val="20"/>
        </w:rPr>
        <w:t>REAJUSTE</w:t>
      </w:r>
      <w:r w:rsidR="007A21A8" w:rsidRPr="00D34EFF">
        <w:rPr>
          <w:sz w:val="20"/>
          <w:szCs w:val="20"/>
        </w:rPr>
        <w:t xml:space="preserve"> </w:t>
      </w:r>
    </w:p>
    <w:p w14:paraId="71E67F38" w14:textId="77777777" w:rsidR="007A21A8" w:rsidRPr="00D34EFF" w:rsidRDefault="007A21A8" w:rsidP="007A21A8">
      <w:pPr>
        <w:jc w:val="both"/>
        <w:rPr>
          <w:sz w:val="20"/>
          <w:szCs w:val="20"/>
        </w:rPr>
      </w:pPr>
    </w:p>
    <w:p w14:paraId="32AB72A4" w14:textId="78F4B18C" w:rsidR="007A21A8" w:rsidRPr="00D34EFF" w:rsidRDefault="007A21A8" w:rsidP="007A21A8">
      <w:pPr>
        <w:jc w:val="both"/>
        <w:rPr>
          <w:sz w:val="20"/>
          <w:szCs w:val="20"/>
        </w:rPr>
      </w:pPr>
      <w:r w:rsidRPr="00D34EFF">
        <w:rPr>
          <w:b/>
          <w:sz w:val="20"/>
          <w:szCs w:val="20"/>
        </w:rPr>
        <w:t>22.1</w:t>
      </w:r>
      <w:r w:rsidRPr="00D34EFF">
        <w:rPr>
          <w:b/>
          <w:sz w:val="20"/>
          <w:szCs w:val="20"/>
        </w:rPr>
        <w:tab/>
      </w:r>
      <w:r w:rsidRPr="00D34EFF">
        <w:rPr>
          <w:sz w:val="20"/>
          <w:szCs w:val="20"/>
        </w:rPr>
        <w:t xml:space="preserve"> Os preços são fixos e irreajustáveis no prazo de um ano, contado da data limite para a apresentação das propostas.  </w:t>
      </w:r>
    </w:p>
    <w:p w14:paraId="7659DB9C" w14:textId="1D885D77" w:rsidR="007A21A8" w:rsidRPr="00D34EFF" w:rsidRDefault="007A21A8" w:rsidP="007A21A8">
      <w:pPr>
        <w:jc w:val="both"/>
        <w:rPr>
          <w:sz w:val="20"/>
          <w:szCs w:val="20"/>
        </w:rPr>
      </w:pPr>
      <w:r w:rsidRPr="00D34EFF">
        <w:rPr>
          <w:b/>
          <w:sz w:val="20"/>
          <w:szCs w:val="20"/>
        </w:rPr>
        <w:t>2.2</w:t>
      </w:r>
      <w:r w:rsidRPr="00D34EFF">
        <w:rPr>
          <w:sz w:val="20"/>
          <w:szCs w:val="20"/>
        </w:rPr>
        <w:t xml:space="preserve"> </w:t>
      </w:r>
      <w:r w:rsidRPr="00D34EFF">
        <w:rPr>
          <w:sz w:val="20"/>
          <w:szCs w:val="20"/>
        </w:rPr>
        <w:tab/>
        <w:t xml:space="preserve"> Dentro do prazo de vigência do Contrato e mediante solicitação da Contratada,</w:t>
      </w:r>
      <w:r w:rsidR="00791332">
        <w:rPr>
          <w:sz w:val="20"/>
          <w:szCs w:val="20"/>
        </w:rPr>
        <w:t xml:space="preserve"> sob pena de preclusão lógica,</w:t>
      </w:r>
      <w:r w:rsidRPr="00D34EFF">
        <w:rPr>
          <w:sz w:val="20"/>
          <w:szCs w:val="20"/>
        </w:rPr>
        <w:t xml:space="preserve"> os preços contratados poderão sofrer reajuste após o intervalo de </w:t>
      </w:r>
      <w:r w:rsidRPr="00D34EFF">
        <w:rPr>
          <w:b/>
          <w:sz w:val="20"/>
          <w:szCs w:val="20"/>
          <w:u w:val="single"/>
        </w:rPr>
        <w:t>1 (um) ano</w:t>
      </w:r>
      <w:r w:rsidRPr="00D34EFF">
        <w:rPr>
          <w:sz w:val="20"/>
          <w:szCs w:val="20"/>
        </w:rPr>
        <w:t>, aplicando-se o índice INCC – Índice de Construção Civil, exclusivamente para as obrigações iniciadas e concluídas após a ocorrência da anualidade, iniciando a contagem a partir do</w:t>
      </w:r>
      <w:r w:rsidR="00223043">
        <w:rPr>
          <w:sz w:val="20"/>
          <w:szCs w:val="20"/>
        </w:rPr>
        <w:t xml:space="preserve"> orçamento estimado, conforme art. 25 §7° da Lei 14.133/2020</w:t>
      </w:r>
      <w:r w:rsidRPr="00D34EFF">
        <w:rPr>
          <w:sz w:val="20"/>
          <w:szCs w:val="20"/>
        </w:rPr>
        <w:t xml:space="preserve">. </w:t>
      </w:r>
    </w:p>
    <w:p w14:paraId="0DDB57E6" w14:textId="704AEE4C" w:rsidR="00A75B2D" w:rsidRPr="00D34EFF" w:rsidRDefault="00A75B2D" w:rsidP="007A21A8">
      <w:pPr>
        <w:jc w:val="both"/>
        <w:rPr>
          <w:sz w:val="20"/>
          <w:szCs w:val="20"/>
        </w:rPr>
      </w:pPr>
    </w:p>
    <w:p w14:paraId="35505F81" w14:textId="4EAF3012" w:rsidR="00ED3D16" w:rsidRPr="00D34EFF" w:rsidRDefault="00A75B2D" w:rsidP="00ED3D16">
      <w:pPr>
        <w:jc w:val="both"/>
        <w:rPr>
          <w:b/>
          <w:sz w:val="20"/>
          <w:szCs w:val="20"/>
        </w:rPr>
      </w:pPr>
      <w:r w:rsidRPr="00D34EFF">
        <w:rPr>
          <w:b/>
          <w:sz w:val="20"/>
          <w:szCs w:val="20"/>
        </w:rPr>
        <w:t>23</w:t>
      </w:r>
      <w:r w:rsidRPr="00D34EFF">
        <w:rPr>
          <w:b/>
          <w:sz w:val="20"/>
          <w:szCs w:val="20"/>
        </w:rPr>
        <w:tab/>
      </w:r>
      <w:r w:rsidR="00ED3D16" w:rsidRPr="00D34EFF">
        <w:rPr>
          <w:b/>
          <w:sz w:val="20"/>
          <w:szCs w:val="20"/>
        </w:rPr>
        <w:t>DAS CONDIÇÕES DE PAGAMENTO</w:t>
      </w:r>
    </w:p>
    <w:p w14:paraId="2D605D15" w14:textId="77777777" w:rsidR="007A21A8" w:rsidRPr="00D34EFF" w:rsidRDefault="007A21A8" w:rsidP="00ED3D16">
      <w:pPr>
        <w:jc w:val="both"/>
        <w:rPr>
          <w:b/>
          <w:sz w:val="20"/>
          <w:szCs w:val="20"/>
        </w:rPr>
      </w:pPr>
    </w:p>
    <w:p w14:paraId="5748CFFE" w14:textId="77777777" w:rsidR="007A21A8" w:rsidRPr="00D34EFF" w:rsidRDefault="007A21A8" w:rsidP="007A21A8">
      <w:pPr>
        <w:pStyle w:val="PargrafodaLista"/>
        <w:widowControl w:val="0"/>
        <w:autoSpaceDE w:val="0"/>
        <w:autoSpaceDN w:val="0"/>
        <w:spacing w:line="360" w:lineRule="auto"/>
        <w:ind w:left="0"/>
        <w:contextualSpacing w:val="0"/>
        <w:jc w:val="both"/>
        <w:rPr>
          <w:sz w:val="20"/>
          <w:szCs w:val="20"/>
        </w:rPr>
      </w:pPr>
      <w:r w:rsidRPr="00D34EFF">
        <w:rPr>
          <w:b/>
          <w:sz w:val="20"/>
          <w:szCs w:val="20"/>
        </w:rPr>
        <w:t xml:space="preserve">23.1 </w:t>
      </w:r>
      <w:r w:rsidR="00ED3D16" w:rsidRPr="00D34EFF">
        <w:rPr>
          <w:sz w:val="20"/>
          <w:szCs w:val="20"/>
        </w:rPr>
        <w:tab/>
      </w:r>
      <w:r w:rsidRPr="00D34EFF">
        <w:rPr>
          <w:sz w:val="20"/>
          <w:szCs w:val="20"/>
        </w:rPr>
        <w:t xml:space="preserve">O pagamento do Contrato será em moeda corrente nacional, através de Ordem Bancária, até </w:t>
      </w:r>
      <w:r w:rsidRPr="00D34EFF">
        <w:rPr>
          <w:b/>
          <w:sz w:val="20"/>
          <w:szCs w:val="20"/>
          <w:u w:val="single"/>
        </w:rPr>
        <w:t>30 (trinta) dias úteis</w:t>
      </w:r>
      <w:r w:rsidRPr="00D34EFF">
        <w:rPr>
          <w:sz w:val="20"/>
          <w:szCs w:val="20"/>
        </w:rPr>
        <w:t xml:space="preserve"> após o recebimento do documento de cobrança devidamente atestado pelo representante da Administração e, será depositado na conta corrente da Contratada, junto à agência bancária indicada pela mesma.</w:t>
      </w:r>
    </w:p>
    <w:p w14:paraId="1F60341E" w14:textId="079BE354" w:rsidR="007A21A8" w:rsidRPr="00D34EFF" w:rsidRDefault="007A21A8" w:rsidP="007A21A8">
      <w:pPr>
        <w:pStyle w:val="PargrafodaLista"/>
        <w:widowControl w:val="0"/>
        <w:autoSpaceDE w:val="0"/>
        <w:autoSpaceDN w:val="0"/>
        <w:spacing w:line="360" w:lineRule="auto"/>
        <w:ind w:left="0"/>
        <w:contextualSpacing w:val="0"/>
        <w:jc w:val="both"/>
        <w:rPr>
          <w:sz w:val="20"/>
          <w:szCs w:val="20"/>
        </w:rPr>
      </w:pPr>
      <w:r w:rsidRPr="00D34EFF">
        <w:rPr>
          <w:sz w:val="20"/>
          <w:szCs w:val="20"/>
        </w:rPr>
        <w:t>23.2 Para fins de pagamento, o documento de cobrança deverá ser emitido obrigatoriamente com as mesmas informações, inclusive CNPJ e/ou CPF, constantes na proposta de preços e no instrumento de Contrato, não se admitindo documento de cobrança emitido com dados divergentes.</w:t>
      </w:r>
    </w:p>
    <w:p w14:paraId="48BC2B81" w14:textId="6C34AA90" w:rsidR="007A21A8" w:rsidRPr="00D34EFF" w:rsidRDefault="007A21A8" w:rsidP="007A21A8">
      <w:pPr>
        <w:pStyle w:val="PargrafodaLista"/>
        <w:widowControl w:val="0"/>
        <w:autoSpaceDE w:val="0"/>
        <w:autoSpaceDN w:val="0"/>
        <w:spacing w:line="360" w:lineRule="auto"/>
        <w:ind w:left="0"/>
        <w:contextualSpacing w:val="0"/>
        <w:jc w:val="both"/>
        <w:rPr>
          <w:sz w:val="20"/>
          <w:szCs w:val="20"/>
        </w:rPr>
      </w:pPr>
      <w:r w:rsidRPr="00D34EFF">
        <w:rPr>
          <w:sz w:val="20"/>
          <w:szCs w:val="20"/>
        </w:rPr>
        <w:t>23.3 Antes de qualquer pagamento, serão verificadas as seguintes comprovações – sem prejuízo de verificação por outros meios, cujos resultados serão impressos, autenticados e juntados ao processo de pagamento –:</w:t>
      </w:r>
    </w:p>
    <w:p w14:paraId="75DDCE13" w14:textId="77777777" w:rsidR="007A21A8" w:rsidRPr="00D34EFF" w:rsidRDefault="007A21A8">
      <w:pPr>
        <w:pStyle w:val="PargrafodaLista"/>
        <w:widowControl w:val="0"/>
        <w:numPr>
          <w:ilvl w:val="0"/>
          <w:numId w:val="14"/>
        </w:numPr>
        <w:autoSpaceDE w:val="0"/>
        <w:autoSpaceDN w:val="0"/>
        <w:spacing w:line="360" w:lineRule="auto"/>
        <w:contextualSpacing w:val="0"/>
        <w:jc w:val="both"/>
        <w:rPr>
          <w:sz w:val="20"/>
          <w:szCs w:val="20"/>
        </w:rPr>
      </w:pPr>
      <w:r w:rsidRPr="00D34EFF">
        <w:rPr>
          <w:sz w:val="20"/>
          <w:szCs w:val="20"/>
        </w:rPr>
        <w:t xml:space="preserve">Apresentação de Certidão Negativa de Débitos Trabalhistas – CNDT, nos termos do Título VII-A da Consolidação das Leis do Trabalho, sobre inexistência de débitos inadimplidos perante a Justiça do Trabalho, de que trata a Lei n. 12.440 de sete de julho de 2011; </w:t>
      </w:r>
    </w:p>
    <w:p w14:paraId="5937A36A" w14:textId="77777777" w:rsidR="007A21A8" w:rsidRPr="00D34EFF" w:rsidRDefault="007A21A8">
      <w:pPr>
        <w:pStyle w:val="PargrafodaLista"/>
        <w:widowControl w:val="0"/>
        <w:numPr>
          <w:ilvl w:val="0"/>
          <w:numId w:val="14"/>
        </w:numPr>
        <w:autoSpaceDE w:val="0"/>
        <w:autoSpaceDN w:val="0"/>
        <w:spacing w:line="360" w:lineRule="auto"/>
        <w:contextualSpacing w:val="0"/>
        <w:jc w:val="both"/>
        <w:rPr>
          <w:sz w:val="20"/>
          <w:szCs w:val="20"/>
        </w:rPr>
      </w:pPr>
      <w:r w:rsidRPr="00D34EFF">
        <w:rPr>
          <w:sz w:val="20"/>
          <w:szCs w:val="20"/>
        </w:rPr>
        <w:t xml:space="preserve">Apresentação de Certidão Negativa de Débitos ao Fundo de Garantia do Tempo de Serviço (FGTS) e do Instituto Nacional do Seguro Social junto às Fazendas Federal, </w:t>
      </w:r>
      <w:r w:rsidRPr="00D34EFF">
        <w:rPr>
          <w:sz w:val="20"/>
          <w:szCs w:val="20"/>
        </w:rPr>
        <w:lastRenderedPageBreak/>
        <w:t>Estadual e Municipal.</w:t>
      </w:r>
    </w:p>
    <w:p w14:paraId="468504BB" w14:textId="2DAFD8B3" w:rsidR="007A21A8" w:rsidRPr="00D34EFF" w:rsidRDefault="007A21A8" w:rsidP="007A21A8">
      <w:pPr>
        <w:pStyle w:val="PargrafodaLista"/>
        <w:widowControl w:val="0"/>
        <w:autoSpaceDE w:val="0"/>
        <w:autoSpaceDN w:val="0"/>
        <w:spacing w:line="360" w:lineRule="auto"/>
        <w:ind w:left="0"/>
        <w:contextualSpacing w:val="0"/>
        <w:jc w:val="both"/>
        <w:rPr>
          <w:sz w:val="20"/>
          <w:szCs w:val="20"/>
        </w:rPr>
      </w:pPr>
      <w:r w:rsidRPr="00D34EFF">
        <w:rPr>
          <w:sz w:val="20"/>
          <w:szCs w:val="20"/>
        </w:rPr>
        <w:t xml:space="preserve">23.4 Caso os dados constantes no documento de cobrança encontram-se incorretos, a Contratante informará à Contratada, que emitirá novo documento de cobrança, sanadas as incorreções, com a concessão de novo prazo para pagamento. </w:t>
      </w:r>
    </w:p>
    <w:p w14:paraId="781350FF" w14:textId="5AC3D7EA" w:rsidR="007A21A8" w:rsidRPr="00D34EFF" w:rsidRDefault="007A21A8" w:rsidP="00AA6130">
      <w:pPr>
        <w:pStyle w:val="PargrafodaLista"/>
        <w:widowControl w:val="0"/>
        <w:autoSpaceDE w:val="0"/>
        <w:autoSpaceDN w:val="0"/>
        <w:spacing w:line="360" w:lineRule="auto"/>
        <w:ind w:left="0"/>
        <w:contextualSpacing w:val="0"/>
        <w:jc w:val="both"/>
        <w:rPr>
          <w:sz w:val="20"/>
          <w:szCs w:val="20"/>
        </w:rPr>
      </w:pPr>
      <w:r w:rsidRPr="00D34EFF">
        <w:rPr>
          <w:sz w:val="20"/>
          <w:szCs w:val="20"/>
        </w:rPr>
        <w:t xml:space="preserve">23.5Os eventuais atrasos de pagamento, por culpa da Contratante, geram à Contratada o direito à atualização financeira, desde a data inicial do período de adimplemento até a data do efetivo pagamento, tendo como base a taxa em que os juros serão calculados, qual seja a taxa de 0,5% (zero vírgula cinco por cento) ao mês e de 6% (seis por cento) ao ano, </w:t>
      </w:r>
      <w:r w:rsidRPr="00D34EFF">
        <w:rPr>
          <w:i/>
          <w:sz w:val="20"/>
          <w:szCs w:val="20"/>
        </w:rPr>
        <w:t>pro rata</w:t>
      </w:r>
      <w:r w:rsidRPr="00D34EFF">
        <w:rPr>
          <w:sz w:val="20"/>
          <w:szCs w:val="20"/>
        </w:rPr>
        <w:t xml:space="preserve"> dia e de forma não composta, mediante aplicação da seguinte fórmula:</w:t>
      </w:r>
    </w:p>
    <w:p w14:paraId="18174964" w14:textId="77777777" w:rsidR="007A21A8" w:rsidRPr="00D34EFF" w:rsidRDefault="007A21A8" w:rsidP="00AA6130">
      <w:pPr>
        <w:pStyle w:val="PargrafodaLista"/>
        <w:spacing w:line="360" w:lineRule="auto"/>
        <w:ind w:left="0"/>
        <w:rPr>
          <w:i/>
          <w:sz w:val="20"/>
          <w:szCs w:val="20"/>
        </w:rPr>
      </w:pPr>
      <w:r w:rsidRPr="00D34EFF">
        <w:rPr>
          <w:i/>
          <w:sz w:val="20"/>
          <w:szCs w:val="20"/>
        </w:rPr>
        <w:t xml:space="preserve">EM = VP x N x I, onde: </w:t>
      </w:r>
    </w:p>
    <w:p w14:paraId="50673374" w14:textId="77777777" w:rsidR="007A21A8" w:rsidRPr="00D34EFF" w:rsidRDefault="007A21A8" w:rsidP="00AA6130">
      <w:pPr>
        <w:pStyle w:val="PargrafodaLista"/>
        <w:spacing w:line="360" w:lineRule="auto"/>
        <w:ind w:left="0"/>
        <w:rPr>
          <w:i/>
          <w:sz w:val="20"/>
          <w:szCs w:val="20"/>
        </w:rPr>
      </w:pPr>
      <w:r w:rsidRPr="00D34EFF">
        <w:rPr>
          <w:i/>
          <w:sz w:val="20"/>
          <w:szCs w:val="20"/>
        </w:rPr>
        <w:t>EM = encargos moratórios;</w:t>
      </w:r>
    </w:p>
    <w:p w14:paraId="222DD6D6" w14:textId="77777777" w:rsidR="007A21A8" w:rsidRPr="00D34EFF" w:rsidRDefault="007A21A8" w:rsidP="00AA6130">
      <w:pPr>
        <w:pStyle w:val="PargrafodaLista"/>
        <w:spacing w:line="360" w:lineRule="auto"/>
        <w:ind w:left="0"/>
        <w:rPr>
          <w:i/>
          <w:sz w:val="20"/>
          <w:szCs w:val="20"/>
        </w:rPr>
      </w:pPr>
      <w:r w:rsidRPr="00D34EFF">
        <w:rPr>
          <w:i/>
          <w:sz w:val="20"/>
          <w:szCs w:val="20"/>
        </w:rPr>
        <w:t>VP = valor da parcela em atraso;</w:t>
      </w:r>
    </w:p>
    <w:p w14:paraId="5397A695" w14:textId="77777777" w:rsidR="007A21A8" w:rsidRPr="00D34EFF" w:rsidRDefault="007A21A8" w:rsidP="00AA6130">
      <w:pPr>
        <w:pStyle w:val="PargrafodaLista"/>
        <w:spacing w:line="360" w:lineRule="auto"/>
        <w:ind w:left="0"/>
        <w:rPr>
          <w:i/>
          <w:sz w:val="20"/>
          <w:szCs w:val="20"/>
        </w:rPr>
      </w:pPr>
      <w:r w:rsidRPr="00D34EFF">
        <w:rPr>
          <w:i/>
          <w:sz w:val="20"/>
          <w:szCs w:val="20"/>
        </w:rPr>
        <w:t>N = número de dias entre a data prevista para o pagamento e a do efetivo pagamento;</w:t>
      </w:r>
    </w:p>
    <w:p w14:paraId="7BDE8FF8" w14:textId="77777777" w:rsidR="007A21A8" w:rsidRPr="00D34EFF" w:rsidRDefault="007A21A8" w:rsidP="00AA6130">
      <w:pPr>
        <w:pStyle w:val="PargrafodaLista"/>
        <w:spacing w:line="360" w:lineRule="auto"/>
        <w:ind w:left="0"/>
        <w:rPr>
          <w:i/>
          <w:sz w:val="20"/>
          <w:szCs w:val="20"/>
        </w:rPr>
      </w:pPr>
      <w:r w:rsidRPr="00D34EFF">
        <w:rPr>
          <w:i/>
          <w:sz w:val="20"/>
          <w:szCs w:val="20"/>
        </w:rPr>
        <w:t>I = (TX/100) / 365 = índice de atualização financeira = [(6/</w:t>
      </w:r>
      <w:proofErr w:type="gramStart"/>
      <w:r w:rsidRPr="00D34EFF">
        <w:rPr>
          <w:i/>
          <w:sz w:val="20"/>
          <w:szCs w:val="20"/>
        </w:rPr>
        <w:t>100)/</w:t>
      </w:r>
      <w:proofErr w:type="gramEnd"/>
      <w:r w:rsidRPr="00D34EFF">
        <w:rPr>
          <w:i/>
          <w:sz w:val="20"/>
          <w:szCs w:val="20"/>
        </w:rPr>
        <w:t>365] = 0,00016438;</w:t>
      </w:r>
    </w:p>
    <w:p w14:paraId="2446283D" w14:textId="77777777" w:rsidR="007A21A8" w:rsidRPr="00D34EFF" w:rsidRDefault="007A21A8" w:rsidP="00AA6130">
      <w:pPr>
        <w:pStyle w:val="PargrafodaLista"/>
        <w:spacing w:line="360" w:lineRule="auto"/>
        <w:ind w:left="0"/>
        <w:rPr>
          <w:i/>
          <w:sz w:val="20"/>
          <w:szCs w:val="20"/>
        </w:rPr>
      </w:pPr>
      <w:r w:rsidRPr="00D34EFF">
        <w:rPr>
          <w:i/>
          <w:sz w:val="20"/>
          <w:szCs w:val="20"/>
        </w:rPr>
        <w:t>TX = percentual da taxa de juros de mora anual = 6% (seis por cento).</w:t>
      </w:r>
    </w:p>
    <w:p w14:paraId="32826B7A" w14:textId="73C5E1BD" w:rsidR="007A21A8" w:rsidRPr="00D34EFF" w:rsidRDefault="007A21A8" w:rsidP="00AA6130">
      <w:pPr>
        <w:pStyle w:val="PargrafodaLista"/>
        <w:widowControl w:val="0"/>
        <w:autoSpaceDE w:val="0"/>
        <w:autoSpaceDN w:val="0"/>
        <w:spacing w:line="360" w:lineRule="auto"/>
        <w:ind w:left="0"/>
        <w:contextualSpacing w:val="0"/>
        <w:jc w:val="both"/>
        <w:rPr>
          <w:sz w:val="20"/>
          <w:szCs w:val="20"/>
        </w:rPr>
      </w:pPr>
      <w:r w:rsidRPr="00D34EFF">
        <w:rPr>
          <w:sz w:val="20"/>
          <w:szCs w:val="20"/>
        </w:rPr>
        <w:t>23.6A Contratada enviará, mensalmente, relatório dos serviços executados, devidamente atestado pela Contratante da realização completa e satisfatória, para fins de pagamento.</w:t>
      </w:r>
    </w:p>
    <w:p w14:paraId="5061ED74" w14:textId="7764F774" w:rsidR="007A21A8" w:rsidRPr="00D34EFF" w:rsidRDefault="007A21A8" w:rsidP="00AA6130">
      <w:pPr>
        <w:pStyle w:val="PargrafodaLista"/>
        <w:widowControl w:val="0"/>
        <w:autoSpaceDE w:val="0"/>
        <w:autoSpaceDN w:val="0"/>
        <w:spacing w:line="360" w:lineRule="auto"/>
        <w:ind w:left="0"/>
        <w:contextualSpacing w:val="0"/>
        <w:jc w:val="both"/>
        <w:rPr>
          <w:sz w:val="20"/>
          <w:szCs w:val="20"/>
        </w:rPr>
      </w:pPr>
      <w:r w:rsidRPr="00D34EFF">
        <w:rPr>
          <w:sz w:val="20"/>
          <w:szCs w:val="20"/>
        </w:rPr>
        <w:t>23.7O recebimento não exclui a responsabilidade da Contratada pelo perfeito desempenho dos serviços fornecidos, cabendo-lhe sanar quaisquer irregularidades detectadas.</w:t>
      </w:r>
    </w:p>
    <w:p w14:paraId="57DF5594" w14:textId="068ECF38" w:rsidR="007A21A8" w:rsidRPr="00D34EFF" w:rsidRDefault="007A21A8" w:rsidP="00AA6130">
      <w:pPr>
        <w:pStyle w:val="PargrafodaLista"/>
        <w:widowControl w:val="0"/>
        <w:autoSpaceDE w:val="0"/>
        <w:autoSpaceDN w:val="0"/>
        <w:spacing w:line="360" w:lineRule="auto"/>
        <w:ind w:left="0"/>
        <w:contextualSpacing w:val="0"/>
        <w:jc w:val="both"/>
        <w:rPr>
          <w:sz w:val="20"/>
          <w:szCs w:val="20"/>
        </w:rPr>
      </w:pPr>
      <w:r w:rsidRPr="00D34EFF">
        <w:rPr>
          <w:sz w:val="20"/>
          <w:szCs w:val="20"/>
        </w:rPr>
        <w:t xml:space="preserve">23.8A Nota Fiscal ou Fatura deverá ser obrigatoriamente acompanhada da comprovação de regularidade fiscal, mediante consulta aos sítios eletrônicos oficiais ou à documentação mencionada exigida no item 09 deste </w:t>
      </w:r>
      <w:r w:rsidR="000F03AC">
        <w:rPr>
          <w:sz w:val="20"/>
          <w:szCs w:val="20"/>
        </w:rPr>
        <w:t>edital</w:t>
      </w:r>
      <w:r w:rsidRPr="00D34EFF">
        <w:rPr>
          <w:sz w:val="20"/>
          <w:szCs w:val="20"/>
        </w:rPr>
        <w:t>.</w:t>
      </w:r>
    </w:p>
    <w:p w14:paraId="2DE2F1D2" w14:textId="1D19AA25" w:rsidR="007A21A8" w:rsidRPr="00D34EFF" w:rsidRDefault="007A21A8" w:rsidP="00AA6130">
      <w:pPr>
        <w:pStyle w:val="PargrafodaLista"/>
        <w:widowControl w:val="0"/>
        <w:autoSpaceDE w:val="0"/>
        <w:autoSpaceDN w:val="0"/>
        <w:spacing w:line="360" w:lineRule="auto"/>
        <w:ind w:left="0"/>
        <w:contextualSpacing w:val="0"/>
        <w:jc w:val="both"/>
        <w:rPr>
          <w:sz w:val="20"/>
          <w:szCs w:val="20"/>
        </w:rPr>
      </w:pPr>
      <w:r w:rsidRPr="00D34EFF">
        <w:rPr>
          <w:sz w:val="20"/>
          <w:szCs w:val="20"/>
        </w:rPr>
        <w:t>23.9As notas fiscais emitidas não poderão ter redução na base de cálculo do ISSQN, qual seja, não será permitido a dedução dos materiais na base de cálculo do ISSQN.</w:t>
      </w:r>
    </w:p>
    <w:p w14:paraId="7663E412" w14:textId="6F01A985" w:rsidR="007A21A8" w:rsidRPr="00D34EFF" w:rsidRDefault="007A21A8" w:rsidP="00AA6130">
      <w:pPr>
        <w:pStyle w:val="PargrafodaLista"/>
        <w:widowControl w:val="0"/>
        <w:autoSpaceDE w:val="0"/>
        <w:autoSpaceDN w:val="0"/>
        <w:spacing w:line="360" w:lineRule="auto"/>
        <w:ind w:left="0"/>
        <w:contextualSpacing w:val="0"/>
        <w:jc w:val="both"/>
        <w:rPr>
          <w:sz w:val="20"/>
          <w:szCs w:val="20"/>
        </w:rPr>
      </w:pPr>
      <w:r w:rsidRPr="00D34EFF">
        <w:rPr>
          <w:sz w:val="20"/>
          <w:szCs w:val="20"/>
        </w:rPr>
        <w:t>23.10 O setor competente para proceder o pagamento deve verificar se a Nota Fiscal ou Fatura apresentada expressa os elementos necessários e essenciais do documento, tais como:</w:t>
      </w:r>
    </w:p>
    <w:p w14:paraId="71317E1F" w14:textId="77777777" w:rsidR="007A21A8" w:rsidRPr="00D34EFF" w:rsidRDefault="007A21A8">
      <w:pPr>
        <w:pStyle w:val="PargrafodaLista"/>
        <w:widowControl w:val="0"/>
        <w:numPr>
          <w:ilvl w:val="0"/>
          <w:numId w:val="12"/>
        </w:numPr>
        <w:autoSpaceDE w:val="0"/>
        <w:autoSpaceDN w:val="0"/>
        <w:spacing w:line="360" w:lineRule="auto"/>
        <w:contextualSpacing w:val="0"/>
        <w:jc w:val="both"/>
        <w:rPr>
          <w:sz w:val="20"/>
          <w:szCs w:val="20"/>
        </w:rPr>
      </w:pPr>
      <w:r w:rsidRPr="00D34EFF">
        <w:rPr>
          <w:sz w:val="20"/>
          <w:szCs w:val="20"/>
        </w:rPr>
        <w:t>Prazo de validade;</w:t>
      </w:r>
    </w:p>
    <w:p w14:paraId="12C06792" w14:textId="77777777" w:rsidR="007A21A8" w:rsidRPr="00D34EFF" w:rsidRDefault="007A21A8">
      <w:pPr>
        <w:pStyle w:val="PargrafodaLista"/>
        <w:widowControl w:val="0"/>
        <w:numPr>
          <w:ilvl w:val="0"/>
          <w:numId w:val="12"/>
        </w:numPr>
        <w:autoSpaceDE w:val="0"/>
        <w:autoSpaceDN w:val="0"/>
        <w:spacing w:line="360" w:lineRule="auto"/>
        <w:contextualSpacing w:val="0"/>
        <w:jc w:val="both"/>
        <w:rPr>
          <w:sz w:val="20"/>
          <w:szCs w:val="20"/>
        </w:rPr>
      </w:pPr>
      <w:r w:rsidRPr="00D34EFF">
        <w:rPr>
          <w:sz w:val="20"/>
          <w:szCs w:val="20"/>
        </w:rPr>
        <w:t>Data de emissão;</w:t>
      </w:r>
    </w:p>
    <w:p w14:paraId="7A520CB3" w14:textId="77777777" w:rsidR="007A21A8" w:rsidRPr="00D34EFF" w:rsidRDefault="007A21A8">
      <w:pPr>
        <w:pStyle w:val="PargrafodaLista"/>
        <w:widowControl w:val="0"/>
        <w:numPr>
          <w:ilvl w:val="0"/>
          <w:numId w:val="12"/>
        </w:numPr>
        <w:autoSpaceDE w:val="0"/>
        <w:autoSpaceDN w:val="0"/>
        <w:spacing w:line="360" w:lineRule="auto"/>
        <w:contextualSpacing w:val="0"/>
        <w:jc w:val="both"/>
        <w:rPr>
          <w:sz w:val="20"/>
          <w:szCs w:val="20"/>
        </w:rPr>
      </w:pPr>
      <w:r w:rsidRPr="00D34EFF">
        <w:rPr>
          <w:sz w:val="20"/>
          <w:szCs w:val="20"/>
        </w:rPr>
        <w:t>Os dados do contrato e do órgão contratante;</w:t>
      </w:r>
    </w:p>
    <w:p w14:paraId="38BE25DD" w14:textId="77777777" w:rsidR="007A21A8" w:rsidRPr="00D34EFF" w:rsidRDefault="007A21A8">
      <w:pPr>
        <w:pStyle w:val="PargrafodaLista"/>
        <w:widowControl w:val="0"/>
        <w:numPr>
          <w:ilvl w:val="0"/>
          <w:numId w:val="12"/>
        </w:numPr>
        <w:autoSpaceDE w:val="0"/>
        <w:autoSpaceDN w:val="0"/>
        <w:spacing w:line="360" w:lineRule="auto"/>
        <w:contextualSpacing w:val="0"/>
        <w:jc w:val="both"/>
        <w:rPr>
          <w:sz w:val="20"/>
          <w:szCs w:val="20"/>
        </w:rPr>
      </w:pPr>
      <w:r w:rsidRPr="00D34EFF">
        <w:rPr>
          <w:sz w:val="20"/>
          <w:szCs w:val="20"/>
        </w:rPr>
        <w:t>O período de prestação dos serviços;</w:t>
      </w:r>
    </w:p>
    <w:p w14:paraId="71BF6C6B" w14:textId="77777777" w:rsidR="007A21A8" w:rsidRPr="00D34EFF" w:rsidRDefault="007A21A8">
      <w:pPr>
        <w:pStyle w:val="PargrafodaLista"/>
        <w:widowControl w:val="0"/>
        <w:numPr>
          <w:ilvl w:val="0"/>
          <w:numId w:val="12"/>
        </w:numPr>
        <w:autoSpaceDE w:val="0"/>
        <w:autoSpaceDN w:val="0"/>
        <w:spacing w:line="360" w:lineRule="auto"/>
        <w:contextualSpacing w:val="0"/>
        <w:jc w:val="both"/>
        <w:rPr>
          <w:sz w:val="20"/>
          <w:szCs w:val="20"/>
        </w:rPr>
      </w:pPr>
      <w:r w:rsidRPr="00D34EFF">
        <w:rPr>
          <w:sz w:val="20"/>
          <w:szCs w:val="20"/>
        </w:rPr>
        <w:t>O valor a pagar;</w:t>
      </w:r>
    </w:p>
    <w:p w14:paraId="57AF3C9B" w14:textId="77777777" w:rsidR="007A21A8" w:rsidRPr="00D34EFF" w:rsidRDefault="007A21A8">
      <w:pPr>
        <w:pStyle w:val="PargrafodaLista"/>
        <w:widowControl w:val="0"/>
        <w:numPr>
          <w:ilvl w:val="0"/>
          <w:numId w:val="12"/>
        </w:numPr>
        <w:autoSpaceDE w:val="0"/>
        <w:autoSpaceDN w:val="0"/>
        <w:spacing w:line="360" w:lineRule="auto"/>
        <w:contextualSpacing w:val="0"/>
        <w:jc w:val="both"/>
        <w:rPr>
          <w:sz w:val="20"/>
          <w:szCs w:val="20"/>
        </w:rPr>
      </w:pPr>
      <w:r w:rsidRPr="00D34EFF">
        <w:rPr>
          <w:sz w:val="20"/>
          <w:szCs w:val="20"/>
        </w:rPr>
        <w:t>Eventual destaque do valor de retenções tributárias cabíveis.</w:t>
      </w:r>
    </w:p>
    <w:p w14:paraId="2540E8C7" w14:textId="4D3BF8B1" w:rsidR="00ED3D16" w:rsidRPr="00D34EFF" w:rsidRDefault="007A21A8" w:rsidP="00AA6130">
      <w:pPr>
        <w:pStyle w:val="PargrafodaLista"/>
        <w:widowControl w:val="0"/>
        <w:autoSpaceDE w:val="0"/>
        <w:autoSpaceDN w:val="0"/>
        <w:spacing w:line="360" w:lineRule="auto"/>
        <w:ind w:left="0"/>
        <w:contextualSpacing w:val="0"/>
        <w:jc w:val="both"/>
        <w:rPr>
          <w:sz w:val="20"/>
          <w:szCs w:val="20"/>
        </w:rPr>
      </w:pPr>
      <w:r w:rsidRPr="00D34EFF">
        <w:rPr>
          <w:sz w:val="20"/>
          <w:szCs w:val="20"/>
        </w:rPr>
        <w:t>23.11Os valores pactuados poderão ser reajustados durante a vigência do contrato.</w:t>
      </w:r>
    </w:p>
    <w:p w14:paraId="462ED077" w14:textId="77777777" w:rsidR="00ED3D16" w:rsidRPr="00D34EFF" w:rsidRDefault="00ED3D16" w:rsidP="00AA6130">
      <w:pPr>
        <w:spacing w:line="360" w:lineRule="auto"/>
        <w:jc w:val="both"/>
        <w:rPr>
          <w:sz w:val="20"/>
          <w:szCs w:val="20"/>
        </w:rPr>
      </w:pPr>
    </w:p>
    <w:p w14:paraId="75C8D997" w14:textId="77777777" w:rsidR="00ED3D16" w:rsidRPr="00D34EFF" w:rsidRDefault="00ED3D16" w:rsidP="00AA6130">
      <w:pPr>
        <w:spacing w:line="360" w:lineRule="auto"/>
        <w:jc w:val="both"/>
        <w:rPr>
          <w:sz w:val="20"/>
          <w:szCs w:val="20"/>
          <w:lang w:bidi="pt-PT"/>
        </w:rPr>
      </w:pPr>
    </w:p>
    <w:p w14:paraId="69F6093F" w14:textId="77777777" w:rsidR="00E97A79" w:rsidRPr="00D34EFF" w:rsidRDefault="00564945" w:rsidP="00AA6130">
      <w:pPr>
        <w:spacing w:line="360" w:lineRule="auto"/>
        <w:jc w:val="both"/>
        <w:rPr>
          <w:b/>
          <w:sz w:val="20"/>
          <w:szCs w:val="20"/>
        </w:rPr>
      </w:pPr>
      <w:r w:rsidRPr="00D34EFF">
        <w:rPr>
          <w:b/>
          <w:sz w:val="20"/>
          <w:szCs w:val="20"/>
        </w:rPr>
        <w:t>2</w:t>
      </w:r>
      <w:r w:rsidR="00A75B2D" w:rsidRPr="00D34EFF">
        <w:rPr>
          <w:b/>
          <w:sz w:val="20"/>
          <w:szCs w:val="20"/>
        </w:rPr>
        <w:t>4</w:t>
      </w:r>
      <w:r w:rsidR="00AE229C" w:rsidRPr="00D34EFF">
        <w:rPr>
          <w:b/>
          <w:sz w:val="20"/>
          <w:szCs w:val="20"/>
        </w:rPr>
        <w:tab/>
      </w:r>
      <w:r w:rsidR="00E97A79" w:rsidRPr="00D34EFF">
        <w:rPr>
          <w:b/>
          <w:sz w:val="20"/>
          <w:szCs w:val="20"/>
        </w:rPr>
        <w:t>DAS SANÇÕES ADMINISTRATIVAS</w:t>
      </w:r>
    </w:p>
    <w:p w14:paraId="11C15A13" w14:textId="77777777" w:rsidR="00AA6130" w:rsidRPr="00D34EFF" w:rsidRDefault="00AA6130" w:rsidP="00AA6130">
      <w:pPr>
        <w:pStyle w:val="PargrafodaLista"/>
        <w:widowControl w:val="0"/>
        <w:autoSpaceDE w:val="0"/>
        <w:autoSpaceDN w:val="0"/>
        <w:spacing w:line="360" w:lineRule="auto"/>
        <w:ind w:left="0"/>
        <w:contextualSpacing w:val="0"/>
        <w:jc w:val="both"/>
        <w:rPr>
          <w:b/>
          <w:sz w:val="20"/>
          <w:szCs w:val="20"/>
        </w:rPr>
      </w:pPr>
    </w:p>
    <w:p w14:paraId="25C3488E" w14:textId="546069A2" w:rsidR="00AA6130" w:rsidRPr="00D34EFF" w:rsidRDefault="00564945" w:rsidP="00AA6130">
      <w:pPr>
        <w:pStyle w:val="PargrafodaLista"/>
        <w:widowControl w:val="0"/>
        <w:autoSpaceDE w:val="0"/>
        <w:autoSpaceDN w:val="0"/>
        <w:spacing w:line="360" w:lineRule="auto"/>
        <w:ind w:left="0"/>
        <w:contextualSpacing w:val="0"/>
        <w:jc w:val="both"/>
        <w:rPr>
          <w:sz w:val="20"/>
          <w:szCs w:val="20"/>
        </w:rPr>
      </w:pPr>
      <w:r w:rsidRPr="00D34EFF">
        <w:rPr>
          <w:b/>
          <w:sz w:val="20"/>
          <w:szCs w:val="20"/>
        </w:rPr>
        <w:t>2</w:t>
      </w:r>
      <w:r w:rsidR="00A75B2D" w:rsidRPr="00D34EFF">
        <w:rPr>
          <w:b/>
          <w:sz w:val="20"/>
          <w:szCs w:val="20"/>
        </w:rPr>
        <w:t>4</w:t>
      </w:r>
      <w:r w:rsidR="00E97A79" w:rsidRPr="00D34EFF">
        <w:rPr>
          <w:b/>
          <w:sz w:val="20"/>
          <w:szCs w:val="20"/>
        </w:rPr>
        <w:t>.1</w:t>
      </w:r>
      <w:r w:rsidR="00E97A79" w:rsidRPr="00D34EFF">
        <w:rPr>
          <w:sz w:val="20"/>
          <w:szCs w:val="20"/>
        </w:rPr>
        <w:tab/>
      </w:r>
      <w:r w:rsidR="00AA6130" w:rsidRPr="00D34EFF">
        <w:rPr>
          <w:sz w:val="20"/>
          <w:szCs w:val="20"/>
        </w:rPr>
        <w:t xml:space="preserve">O desatendimento, pela Contratada, de quaisquer exigências contratuais e seus anexos, </w:t>
      </w:r>
      <w:r w:rsidR="00AA6130" w:rsidRPr="00D34EFF">
        <w:rPr>
          <w:sz w:val="20"/>
          <w:szCs w:val="20"/>
        </w:rPr>
        <w:lastRenderedPageBreak/>
        <w:t xml:space="preserve">garantida a prévia defesa e, de acordo com a conduta reprovável (infração), a sujeitará às sanções administrativas previstas no artigo </w:t>
      </w:r>
      <w:hyperlink r:id="rId15" w:anchor="art155" w:history="1">
        <w:r w:rsidR="00AA6130" w:rsidRPr="00D34EFF">
          <w:rPr>
            <w:rStyle w:val="Hyperlink"/>
            <w:sz w:val="20"/>
            <w:szCs w:val="20"/>
          </w:rPr>
          <w:t>art. 155 e 156 da Lei nº 14.133/2021</w:t>
        </w:r>
      </w:hyperlink>
      <w:r w:rsidR="00AA6130" w:rsidRPr="00D34EFF">
        <w:rPr>
          <w:sz w:val="20"/>
          <w:szCs w:val="20"/>
        </w:rPr>
        <w:t>, como disposto abaixo:</w:t>
      </w:r>
    </w:p>
    <w:p w14:paraId="07051641" w14:textId="4FC330C6" w:rsidR="00297534" w:rsidRPr="00D34EFF" w:rsidRDefault="00BC10EE" w:rsidP="00AA6130">
      <w:pPr>
        <w:spacing w:line="360" w:lineRule="auto"/>
        <w:jc w:val="both"/>
        <w:rPr>
          <w:sz w:val="20"/>
          <w:szCs w:val="20"/>
        </w:rPr>
      </w:pPr>
      <w:r w:rsidRPr="00D34EFF">
        <w:rPr>
          <w:sz w:val="20"/>
          <w:szCs w:val="20"/>
        </w:rPr>
        <w:tab/>
        <w:t>I</w:t>
      </w:r>
      <w:r w:rsidR="00564945" w:rsidRPr="00D34EFF">
        <w:rPr>
          <w:sz w:val="20"/>
          <w:szCs w:val="20"/>
        </w:rPr>
        <w:t>.</w:t>
      </w:r>
      <w:r w:rsidR="00564945" w:rsidRPr="00D34EFF">
        <w:rPr>
          <w:sz w:val="20"/>
          <w:szCs w:val="20"/>
        </w:rPr>
        <w:tab/>
      </w:r>
      <w:r w:rsidRPr="00D34EFF">
        <w:rPr>
          <w:sz w:val="20"/>
          <w:szCs w:val="20"/>
        </w:rPr>
        <w:t>D</w:t>
      </w:r>
      <w:r w:rsidR="00297534" w:rsidRPr="00D34EFF">
        <w:rPr>
          <w:sz w:val="20"/>
          <w:szCs w:val="20"/>
        </w:rPr>
        <w:t>ar causa à</w:t>
      </w:r>
      <w:r w:rsidR="00BC57D7" w:rsidRPr="00D34EFF">
        <w:rPr>
          <w:sz w:val="20"/>
          <w:szCs w:val="20"/>
        </w:rPr>
        <w:t xml:space="preserve"> inexecução parcial do contrato;</w:t>
      </w:r>
    </w:p>
    <w:p w14:paraId="693380C5" w14:textId="77777777" w:rsidR="00297534" w:rsidRPr="00D34EFF" w:rsidRDefault="00564945" w:rsidP="00AA6130">
      <w:pPr>
        <w:spacing w:line="360" w:lineRule="auto"/>
        <w:jc w:val="both"/>
        <w:rPr>
          <w:sz w:val="20"/>
          <w:szCs w:val="20"/>
        </w:rPr>
      </w:pPr>
      <w:r w:rsidRPr="00D34EFF">
        <w:rPr>
          <w:sz w:val="20"/>
          <w:szCs w:val="20"/>
        </w:rPr>
        <w:tab/>
        <w:t>II.</w:t>
      </w:r>
      <w:r w:rsidRPr="00D34EFF">
        <w:rPr>
          <w:sz w:val="20"/>
          <w:szCs w:val="20"/>
        </w:rPr>
        <w:tab/>
      </w:r>
      <w:r w:rsidR="00BC57D7" w:rsidRPr="00D34EFF">
        <w:rPr>
          <w:sz w:val="20"/>
          <w:szCs w:val="20"/>
        </w:rPr>
        <w:t>D</w:t>
      </w:r>
      <w:bookmarkStart w:id="5" w:name="art155ii"/>
      <w:bookmarkEnd w:id="5"/>
      <w:r w:rsidR="00297534" w:rsidRPr="00D34EFF">
        <w:rPr>
          <w:sz w:val="20"/>
          <w:szCs w:val="20"/>
        </w:rPr>
        <w:t xml:space="preserve">ar causa à inexecução parcial do contrato que cause grave dano à </w:t>
      </w:r>
      <w:r w:rsidRPr="00D34EFF">
        <w:rPr>
          <w:sz w:val="20"/>
          <w:szCs w:val="20"/>
        </w:rPr>
        <w:tab/>
      </w:r>
      <w:r w:rsidR="00297534" w:rsidRPr="00D34EFF">
        <w:rPr>
          <w:sz w:val="20"/>
          <w:szCs w:val="20"/>
        </w:rPr>
        <w:t xml:space="preserve">Administração, </w:t>
      </w:r>
      <w:r w:rsidR="00BC57D7" w:rsidRPr="00D34EFF">
        <w:rPr>
          <w:sz w:val="20"/>
          <w:szCs w:val="20"/>
        </w:rPr>
        <w:tab/>
      </w:r>
      <w:r w:rsidR="00297534" w:rsidRPr="00D34EFF">
        <w:rPr>
          <w:sz w:val="20"/>
          <w:szCs w:val="20"/>
        </w:rPr>
        <w:t>ao funcionamento dos serviços públicos ou ao interesse coletivo;</w:t>
      </w:r>
    </w:p>
    <w:p w14:paraId="77DFF881" w14:textId="77777777" w:rsidR="00297534" w:rsidRPr="00D34EFF" w:rsidRDefault="00564945" w:rsidP="00AA6130">
      <w:pPr>
        <w:spacing w:line="360" w:lineRule="auto"/>
        <w:jc w:val="both"/>
        <w:rPr>
          <w:sz w:val="20"/>
          <w:szCs w:val="20"/>
        </w:rPr>
      </w:pPr>
      <w:r w:rsidRPr="00D34EFF">
        <w:rPr>
          <w:sz w:val="20"/>
          <w:szCs w:val="20"/>
        </w:rPr>
        <w:tab/>
        <w:t>III.</w:t>
      </w:r>
      <w:r w:rsidRPr="00D34EFF">
        <w:rPr>
          <w:sz w:val="20"/>
          <w:szCs w:val="20"/>
        </w:rPr>
        <w:tab/>
      </w:r>
      <w:r w:rsidR="00BC57D7" w:rsidRPr="00D34EFF">
        <w:rPr>
          <w:sz w:val="20"/>
          <w:szCs w:val="20"/>
        </w:rPr>
        <w:t>D</w:t>
      </w:r>
      <w:bookmarkStart w:id="6" w:name="art155iii"/>
      <w:bookmarkEnd w:id="6"/>
      <w:r w:rsidR="00297534" w:rsidRPr="00D34EFF">
        <w:rPr>
          <w:sz w:val="20"/>
          <w:szCs w:val="20"/>
        </w:rPr>
        <w:t>ar causa à inexecução total do contrato;</w:t>
      </w:r>
    </w:p>
    <w:p w14:paraId="664D5F20" w14:textId="77777777" w:rsidR="00297534" w:rsidRPr="00D34EFF" w:rsidRDefault="00564945" w:rsidP="00AA6130">
      <w:pPr>
        <w:spacing w:line="360" w:lineRule="auto"/>
        <w:jc w:val="both"/>
        <w:rPr>
          <w:sz w:val="20"/>
          <w:szCs w:val="20"/>
        </w:rPr>
      </w:pPr>
      <w:r w:rsidRPr="00D34EFF">
        <w:rPr>
          <w:sz w:val="20"/>
          <w:szCs w:val="20"/>
        </w:rPr>
        <w:tab/>
        <w:t>IV.</w:t>
      </w:r>
      <w:r w:rsidRPr="00D34EFF">
        <w:rPr>
          <w:sz w:val="20"/>
          <w:szCs w:val="20"/>
        </w:rPr>
        <w:tab/>
      </w:r>
      <w:r w:rsidR="00BC57D7" w:rsidRPr="00D34EFF">
        <w:rPr>
          <w:sz w:val="20"/>
          <w:szCs w:val="20"/>
        </w:rPr>
        <w:t>D</w:t>
      </w:r>
      <w:bookmarkStart w:id="7" w:name="art155iv"/>
      <w:bookmarkEnd w:id="7"/>
      <w:r w:rsidR="00297534" w:rsidRPr="00D34EFF">
        <w:rPr>
          <w:sz w:val="20"/>
          <w:szCs w:val="20"/>
        </w:rPr>
        <w:t>eixar de entregar a documentação exigida para o certame;</w:t>
      </w:r>
    </w:p>
    <w:p w14:paraId="41474EFA" w14:textId="77777777" w:rsidR="00297534" w:rsidRPr="00D34EFF" w:rsidRDefault="00564945" w:rsidP="00AA6130">
      <w:pPr>
        <w:spacing w:line="360" w:lineRule="auto"/>
        <w:jc w:val="both"/>
        <w:rPr>
          <w:sz w:val="20"/>
          <w:szCs w:val="20"/>
        </w:rPr>
      </w:pPr>
      <w:r w:rsidRPr="00D34EFF">
        <w:rPr>
          <w:sz w:val="20"/>
          <w:szCs w:val="20"/>
        </w:rPr>
        <w:tab/>
        <w:t>V.</w:t>
      </w:r>
      <w:r w:rsidRPr="00D34EFF">
        <w:rPr>
          <w:sz w:val="20"/>
          <w:szCs w:val="20"/>
        </w:rPr>
        <w:tab/>
      </w:r>
      <w:r w:rsidR="00BC57D7" w:rsidRPr="00D34EFF">
        <w:rPr>
          <w:sz w:val="20"/>
          <w:szCs w:val="20"/>
        </w:rPr>
        <w:t>N</w:t>
      </w:r>
      <w:bookmarkStart w:id="8" w:name="art155v"/>
      <w:bookmarkEnd w:id="8"/>
      <w:r w:rsidR="00297534" w:rsidRPr="00D34EFF">
        <w:rPr>
          <w:sz w:val="20"/>
          <w:szCs w:val="20"/>
        </w:rPr>
        <w:t xml:space="preserve">ão manter a proposta, salvo em decorrência de fato superveniente </w:t>
      </w:r>
      <w:r w:rsidRPr="00D34EFF">
        <w:rPr>
          <w:sz w:val="20"/>
          <w:szCs w:val="20"/>
        </w:rPr>
        <w:tab/>
      </w:r>
      <w:r w:rsidR="00297534" w:rsidRPr="00D34EFF">
        <w:rPr>
          <w:sz w:val="20"/>
          <w:szCs w:val="20"/>
        </w:rPr>
        <w:t>devidamente justificado;</w:t>
      </w:r>
    </w:p>
    <w:p w14:paraId="67ADAC6D" w14:textId="77777777" w:rsidR="00297534" w:rsidRPr="00D34EFF" w:rsidRDefault="00BC57D7" w:rsidP="00AA6130">
      <w:pPr>
        <w:spacing w:line="360" w:lineRule="auto"/>
        <w:jc w:val="both"/>
        <w:rPr>
          <w:sz w:val="20"/>
          <w:szCs w:val="20"/>
        </w:rPr>
      </w:pPr>
      <w:r w:rsidRPr="00D34EFF">
        <w:rPr>
          <w:sz w:val="20"/>
          <w:szCs w:val="20"/>
        </w:rPr>
        <w:tab/>
        <w:t>VI</w:t>
      </w:r>
      <w:r w:rsidR="00564945" w:rsidRPr="00D34EFF">
        <w:rPr>
          <w:sz w:val="20"/>
          <w:szCs w:val="20"/>
        </w:rPr>
        <w:t>.</w:t>
      </w:r>
      <w:r w:rsidR="00564945" w:rsidRPr="00D34EFF">
        <w:rPr>
          <w:sz w:val="20"/>
          <w:szCs w:val="20"/>
        </w:rPr>
        <w:tab/>
      </w:r>
      <w:r w:rsidRPr="00D34EFF">
        <w:rPr>
          <w:sz w:val="20"/>
          <w:szCs w:val="20"/>
        </w:rPr>
        <w:t>N</w:t>
      </w:r>
      <w:bookmarkStart w:id="9" w:name="art155vi"/>
      <w:bookmarkEnd w:id="9"/>
      <w:r w:rsidR="00297534" w:rsidRPr="00D34EFF">
        <w:rPr>
          <w:sz w:val="20"/>
          <w:szCs w:val="20"/>
        </w:rPr>
        <w:t xml:space="preserve">ão celebrar o contrato ou não entregar a documentação exigida para a </w:t>
      </w:r>
      <w:r w:rsidRPr="00D34EFF">
        <w:rPr>
          <w:sz w:val="20"/>
          <w:szCs w:val="20"/>
        </w:rPr>
        <w:tab/>
      </w:r>
      <w:r w:rsidR="00297534" w:rsidRPr="00D34EFF">
        <w:rPr>
          <w:sz w:val="20"/>
          <w:szCs w:val="20"/>
        </w:rPr>
        <w:t>contratação, quando convocado dentro do prazo de validade de sua proposta;</w:t>
      </w:r>
    </w:p>
    <w:p w14:paraId="0CBCC91D" w14:textId="77777777" w:rsidR="00297534" w:rsidRPr="00D34EFF" w:rsidRDefault="00564945" w:rsidP="00AA6130">
      <w:pPr>
        <w:spacing w:line="360" w:lineRule="auto"/>
        <w:jc w:val="both"/>
        <w:rPr>
          <w:sz w:val="20"/>
          <w:szCs w:val="20"/>
        </w:rPr>
      </w:pPr>
      <w:r w:rsidRPr="00D34EFF">
        <w:rPr>
          <w:sz w:val="20"/>
          <w:szCs w:val="20"/>
        </w:rPr>
        <w:tab/>
        <w:t>VII.</w:t>
      </w:r>
      <w:r w:rsidRPr="00D34EFF">
        <w:rPr>
          <w:sz w:val="20"/>
          <w:szCs w:val="20"/>
        </w:rPr>
        <w:tab/>
      </w:r>
      <w:r w:rsidR="00BC57D7" w:rsidRPr="00D34EFF">
        <w:rPr>
          <w:sz w:val="20"/>
          <w:szCs w:val="20"/>
        </w:rPr>
        <w:t>E</w:t>
      </w:r>
      <w:bookmarkStart w:id="10" w:name="art155vii"/>
      <w:bookmarkEnd w:id="10"/>
      <w:r w:rsidR="00297534" w:rsidRPr="00D34EFF">
        <w:rPr>
          <w:sz w:val="20"/>
          <w:szCs w:val="20"/>
        </w:rPr>
        <w:t xml:space="preserve">nsejar o retardamento da execução ou da entrega do objeto sem motivo </w:t>
      </w:r>
      <w:r w:rsidR="00BC57D7" w:rsidRPr="00D34EFF">
        <w:rPr>
          <w:sz w:val="20"/>
          <w:szCs w:val="20"/>
        </w:rPr>
        <w:tab/>
      </w:r>
      <w:r w:rsidR="00297534" w:rsidRPr="00D34EFF">
        <w:rPr>
          <w:sz w:val="20"/>
          <w:szCs w:val="20"/>
        </w:rPr>
        <w:t>justificado;</w:t>
      </w:r>
    </w:p>
    <w:p w14:paraId="417C0626" w14:textId="77777777" w:rsidR="00297534" w:rsidRPr="00D34EFF" w:rsidRDefault="00BC57D7" w:rsidP="00AA6130">
      <w:pPr>
        <w:spacing w:line="360" w:lineRule="auto"/>
        <w:jc w:val="both"/>
        <w:rPr>
          <w:sz w:val="20"/>
          <w:szCs w:val="20"/>
        </w:rPr>
      </w:pPr>
      <w:r w:rsidRPr="00D34EFF">
        <w:rPr>
          <w:sz w:val="20"/>
          <w:szCs w:val="20"/>
        </w:rPr>
        <w:tab/>
        <w:t>VIII</w:t>
      </w:r>
      <w:r w:rsidR="00564945" w:rsidRPr="00D34EFF">
        <w:rPr>
          <w:sz w:val="20"/>
          <w:szCs w:val="20"/>
        </w:rPr>
        <w:t>.</w:t>
      </w:r>
      <w:r w:rsidR="00564945" w:rsidRPr="00D34EFF">
        <w:rPr>
          <w:sz w:val="20"/>
          <w:szCs w:val="20"/>
        </w:rPr>
        <w:tab/>
      </w:r>
      <w:r w:rsidRPr="00D34EFF">
        <w:rPr>
          <w:sz w:val="20"/>
          <w:szCs w:val="20"/>
        </w:rPr>
        <w:t>A</w:t>
      </w:r>
      <w:bookmarkStart w:id="11" w:name="art155viii"/>
      <w:bookmarkEnd w:id="11"/>
      <w:r w:rsidR="00297534" w:rsidRPr="00D34EFF">
        <w:rPr>
          <w:sz w:val="20"/>
          <w:szCs w:val="20"/>
        </w:rPr>
        <w:t xml:space="preserve">presentar declaração ou documentação falsa exigida para o certame ou </w:t>
      </w:r>
      <w:r w:rsidR="00564945" w:rsidRPr="00D34EFF">
        <w:rPr>
          <w:sz w:val="20"/>
          <w:szCs w:val="20"/>
        </w:rPr>
        <w:tab/>
      </w:r>
      <w:r w:rsidR="00297534" w:rsidRPr="00D34EFF">
        <w:rPr>
          <w:sz w:val="20"/>
          <w:szCs w:val="20"/>
        </w:rPr>
        <w:t xml:space="preserve">prestar </w:t>
      </w:r>
      <w:r w:rsidRPr="00D34EFF">
        <w:rPr>
          <w:sz w:val="20"/>
          <w:szCs w:val="20"/>
        </w:rPr>
        <w:tab/>
      </w:r>
      <w:r w:rsidR="00297534" w:rsidRPr="00D34EFF">
        <w:rPr>
          <w:sz w:val="20"/>
          <w:szCs w:val="20"/>
        </w:rPr>
        <w:t>declaração falsa durante a execução do contrato;</w:t>
      </w:r>
    </w:p>
    <w:p w14:paraId="4E04A483" w14:textId="77777777" w:rsidR="00297534" w:rsidRPr="00D34EFF" w:rsidRDefault="00564945" w:rsidP="00AA6130">
      <w:pPr>
        <w:spacing w:line="360" w:lineRule="auto"/>
        <w:jc w:val="both"/>
        <w:rPr>
          <w:sz w:val="20"/>
          <w:szCs w:val="20"/>
        </w:rPr>
      </w:pPr>
      <w:r w:rsidRPr="00D34EFF">
        <w:rPr>
          <w:sz w:val="20"/>
          <w:szCs w:val="20"/>
        </w:rPr>
        <w:tab/>
        <w:t>IX.</w:t>
      </w:r>
      <w:r w:rsidRPr="00D34EFF">
        <w:rPr>
          <w:sz w:val="20"/>
          <w:szCs w:val="20"/>
        </w:rPr>
        <w:tab/>
      </w:r>
      <w:r w:rsidR="00BC57D7" w:rsidRPr="00D34EFF">
        <w:rPr>
          <w:sz w:val="20"/>
          <w:szCs w:val="20"/>
        </w:rPr>
        <w:t>F</w:t>
      </w:r>
      <w:bookmarkStart w:id="12" w:name="art155ix"/>
      <w:bookmarkEnd w:id="12"/>
      <w:r w:rsidR="00297534" w:rsidRPr="00D34EFF">
        <w:rPr>
          <w:sz w:val="20"/>
          <w:szCs w:val="20"/>
        </w:rPr>
        <w:t>raudar ou praticar ato fraudulento na execução do contrato;</w:t>
      </w:r>
    </w:p>
    <w:p w14:paraId="23282516" w14:textId="77777777" w:rsidR="00297534" w:rsidRPr="00D34EFF" w:rsidRDefault="00564945" w:rsidP="00AA6130">
      <w:pPr>
        <w:spacing w:line="360" w:lineRule="auto"/>
        <w:jc w:val="both"/>
        <w:rPr>
          <w:sz w:val="20"/>
          <w:szCs w:val="20"/>
        </w:rPr>
      </w:pPr>
      <w:r w:rsidRPr="00D34EFF">
        <w:rPr>
          <w:sz w:val="20"/>
          <w:szCs w:val="20"/>
        </w:rPr>
        <w:tab/>
        <w:t>X.</w:t>
      </w:r>
      <w:r w:rsidRPr="00D34EFF">
        <w:rPr>
          <w:sz w:val="20"/>
          <w:szCs w:val="20"/>
        </w:rPr>
        <w:tab/>
      </w:r>
      <w:r w:rsidR="00BC57D7" w:rsidRPr="00D34EFF">
        <w:rPr>
          <w:sz w:val="20"/>
          <w:szCs w:val="20"/>
        </w:rPr>
        <w:t>C</w:t>
      </w:r>
      <w:bookmarkStart w:id="13" w:name="art155x"/>
      <w:bookmarkEnd w:id="13"/>
      <w:r w:rsidR="00297534" w:rsidRPr="00D34EFF">
        <w:rPr>
          <w:sz w:val="20"/>
          <w:szCs w:val="20"/>
        </w:rPr>
        <w:t>omportar-se de modo inidôneo ou cometer fraude de qualquer natureza;</w:t>
      </w:r>
    </w:p>
    <w:p w14:paraId="56237B42" w14:textId="77777777" w:rsidR="009E03BE" w:rsidRPr="00D34EFF" w:rsidRDefault="00564945" w:rsidP="00AA6130">
      <w:pPr>
        <w:spacing w:line="360" w:lineRule="auto"/>
        <w:jc w:val="both"/>
        <w:rPr>
          <w:sz w:val="20"/>
          <w:szCs w:val="20"/>
        </w:rPr>
      </w:pPr>
      <w:r w:rsidRPr="00D34EFF">
        <w:rPr>
          <w:sz w:val="20"/>
          <w:szCs w:val="20"/>
        </w:rPr>
        <w:tab/>
        <w:t>XI.</w:t>
      </w:r>
      <w:r w:rsidRPr="00D34EFF">
        <w:rPr>
          <w:sz w:val="20"/>
          <w:szCs w:val="20"/>
        </w:rPr>
        <w:tab/>
      </w:r>
      <w:r w:rsidR="009E03BE" w:rsidRPr="00D34EFF">
        <w:rPr>
          <w:sz w:val="20"/>
          <w:szCs w:val="20"/>
        </w:rPr>
        <w:t>Induzir deliberadamente a erro no julgamento;</w:t>
      </w:r>
    </w:p>
    <w:p w14:paraId="2A3C6AA5" w14:textId="77777777" w:rsidR="00297534" w:rsidRPr="00D34EFF" w:rsidRDefault="00BC57D7" w:rsidP="00AA6130">
      <w:pPr>
        <w:spacing w:line="360" w:lineRule="auto"/>
        <w:jc w:val="both"/>
        <w:rPr>
          <w:sz w:val="20"/>
          <w:szCs w:val="20"/>
        </w:rPr>
      </w:pPr>
      <w:r w:rsidRPr="00D34EFF">
        <w:rPr>
          <w:sz w:val="20"/>
          <w:szCs w:val="20"/>
        </w:rPr>
        <w:tab/>
        <w:t>XI</w:t>
      </w:r>
      <w:r w:rsidR="009E03BE" w:rsidRPr="00D34EFF">
        <w:rPr>
          <w:sz w:val="20"/>
          <w:szCs w:val="20"/>
        </w:rPr>
        <w:t>I</w:t>
      </w:r>
      <w:r w:rsidR="00564945" w:rsidRPr="00D34EFF">
        <w:rPr>
          <w:sz w:val="20"/>
          <w:szCs w:val="20"/>
        </w:rPr>
        <w:t>.</w:t>
      </w:r>
      <w:r w:rsidR="00564945" w:rsidRPr="00D34EFF">
        <w:rPr>
          <w:sz w:val="20"/>
          <w:szCs w:val="20"/>
        </w:rPr>
        <w:tab/>
      </w:r>
      <w:r w:rsidRPr="00D34EFF">
        <w:rPr>
          <w:sz w:val="20"/>
          <w:szCs w:val="20"/>
        </w:rPr>
        <w:t>P</w:t>
      </w:r>
      <w:bookmarkStart w:id="14" w:name="art155xi"/>
      <w:bookmarkEnd w:id="14"/>
      <w:r w:rsidR="00297534" w:rsidRPr="00D34EFF">
        <w:rPr>
          <w:sz w:val="20"/>
          <w:szCs w:val="20"/>
        </w:rPr>
        <w:t>raticar atos ilícitos com vistas a frustrar os objetivos da contratação;</w:t>
      </w:r>
    </w:p>
    <w:p w14:paraId="6AD40359" w14:textId="77777777" w:rsidR="00297534" w:rsidRPr="00D34EFF" w:rsidRDefault="00BC57D7" w:rsidP="00AA6130">
      <w:pPr>
        <w:spacing w:line="360" w:lineRule="auto"/>
        <w:jc w:val="both"/>
        <w:rPr>
          <w:sz w:val="20"/>
          <w:szCs w:val="20"/>
        </w:rPr>
      </w:pPr>
      <w:r w:rsidRPr="00D34EFF">
        <w:rPr>
          <w:sz w:val="20"/>
          <w:szCs w:val="20"/>
        </w:rPr>
        <w:tab/>
        <w:t>XII</w:t>
      </w:r>
      <w:r w:rsidR="009E03BE" w:rsidRPr="00D34EFF">
        <w:rPr>
          <w:sz w:val="20"/>
          <w:szCs w:val="20"/>
        </w:rPr>
        <w:t>I</w:t>
      </w:r>
      <w:r w:rsidR="00564945" w:rsidRPr="00D34EFF">
        <w:rPr>
          <w:sz w:val="20"/>
          <w:szCs w:val="20"/>
        </w:rPr>
        <w:t>.</w:t>
      </w:r>
      <w:r w:rsidR="00564945" w:rsidRPr="00D34EFF">
        <w:rPr>
          <w:sz w:val="20"/>
          <w:szCs w:val="20"/>
        </w:rPr>
        <w:tab/>
      </w:r>
      <w:r w:rsidRPr="00D34EFF">
        <w:rPr>
          <w:sz w:val="20"/>
          <w:szCs w:val="20"/>
        </w:rPr>
        <w:t>P</w:t>
      </w:r>
      <w:bookmarkStart w:id="15" w:name="art155xii"/>
      <w:bookmarkEnd w:id="15"/>
      <w:r w:rsidR="00297534" w:rsidRPr="00D34EFF">
        <w:rPr>
          <w:sz w:val="20"/>
          <w:szCs w:val="20"/>
        </w:rPr>
        <w:t xml:space="preserve">raticar ato lesivo previsto no art. 5º da </w:t>
      </w:r>
      <w:hyperlink r:id="rId16" w:history="1">
        <w:r w:rsidR="00297534" w:rsidRPr="00D34EFF">
          <w:rPr>
            <w:rStyle w:val="Hyperlink"/>
            <w:sz w:val="20"/>
            <w:szCs w:val="20"/>
          </w:rPr>
          <w:t>Lei nº 12.846, de 1º de agosto de 2013</w:t>
        </w:r>
      </w:hyperlink>
      <w:r w:rsidR="00297534" w:rsidRPr="00D34EFF">
        <w:rPr>
          <w:sz w:val="20"/>
          <w:szCs w:val="20"/>
        </w:rPr>
        <w:t xml:space="preserve"> </w:t>
      </w:r>
      <w:r w:rsidR="00564945" w:rsidRPr="00D34EFF">
        <w:rPr>
          <w:sz w:val="20"/>
          <w:szCs w:val="20"/>
        </w:rPr>
        <w:tab/>
      </w:r>
      <w:r w:rsidR="00297534" w:rsidRPr="00D34EFF">
        <w:rPr>
          <w:sz w:val="20"/>
          <w:szCs w:val="20"/>
        </w:rPr>
        <w:t xml:space="preserve">– Dispõe sobre a responsabilização administrativa e civil de pessoas jurídicas pela </w:t>
      </w:r>
      <w:r w:rsidR="00564945" w:rsidRPr="00D34EFF">
        <w:rPr>
          <w:sz w:val="20"/>
          <w:szCs w:val="20"/>
        </w:rPr>
        <w:tab/>
      </w:r>
      <w:r w:rsidR="00297534" w:rsidRPr="00D34EFF">
        <w:rPr>
          <w:sz w:val="20"/>
          <w:szCs w:val="20"/>
        </w:rPr>
        <w:t xml:space="preserve">prática </w:t>
      </w:r>
      <w:r w:rsidRPr="00D34EFF">
        <w:rPr>
          <w:sz w:val="20"/>
          <w:szCs w:val="20"/>
        </w:rPr>
        <w:tab/>
      </w:r>
      <w:r w:rsidR="00297534" w:rsidRPr="00D34EFF">
        <w:rPr>
          <w:sz w:val="20"/>
          <w:szCs w:val="20"/>
        </w:rPr>
        <w:t xml:space="preserve">de atos contra a administração pública, nacional ou estrangeira, e dá outras </w:t>
      </w:r>
      <w:r w:rsidRPr="00D34EFF">
        <w:rPr>
          <w:sz w:val="20"/>
          <w:szCs w:val="20"/>
        </w:rPr>
        <w:tab/>
      </w:r>
      <w:r w:rsidR="00297534" w:rsidRPr="00D34EFF">
        <w:rPr>
          <w:sz w:val="20"/>
          <w:szCs w:val="20"/>
        </w:rPr>
        <w:t>providências.</w:t>
      </w:r>
    </w:p>
    <w:p w14:paraId="62914B24" w14:textId="77777777" w:rsidR="00297534" w:rsidRPr="00D34EFF" w:rsidRDefault="00A75B2D" w:rsidP="00AA6130">
      <w:pPr>
        <w:spacing w:line="360" w:lineRule="auto"/>
        <w:jc w:val="both"/>
        <w:rPr>
          <w:sz w:val="20"/>
          <w:szCs w:val="20"/>
        </w:rPr>
      </w:pPr>
      <w:r w:rsidRPr="00D34EFF">
        <w:rPr>
          <w:b/>
          <w:sz w:val="20"/>
          <w:szCs w:val="20"/>
        </w:rPr>
        <w:t>24</w:t>
      </w:r>
      <w:r w:rsidR="00297534" w:rsidRPr="00D34EFF">
        <w:rPr>
          <w:b/>
          <w:sz w:val="20"/>
          <w:szCs w:val="20"/>
        </w:rPr>
        <w:t>.2</w:t>
      </w:r>
      <w:r w:rsidR="00297534" w:rsidRPr="00D34EFF">
        <w:rPr>
          <w:b/>
          <w:sz w:val="20"/>
          <w:szCs w:val="20"/>
        </w:rPr>
        <w:tab/>
      </w:r>
      <w:r w:rsidR="009E03BE" w:rsidRPr="00D34EFF">
        <w:rPr>
          <w:sz w:val="20"/>
          <w:szCs w:val="20"/>
        </w:rPr>
        <w:t>Com fulcro na Lei nº 14.133, de 2021, a Administração poderá, garantida a prévia defesa, aplicar aos licitantes e/ou adjudicatários as seguintes sanções, sem prejuízo das responsabilidades civil e criminal:</w:t>
      </w:r>
    </w:p>
    <w:p w14:paraId="7AFC8DCC" w14:textId="77777777" w:rsidR="00EF3B88" w:rsidRPr="00D34EFF" w:rsidRDefault="00BC57D7" w:rsidP="00AA6130">
      <w:pPr>
        <w:spacing w:line="360" w:lineRule="auto"/>
        <w:jc w:val="both"/>
        <w:rPr>
          <w:sz w:val="20"/>
          <w:szCs w:val="20"/>
        </w:rPr>
      </w:pPr>
      <w:r w:rsidRPr="00D34EFF">
        <w:rPr>
          <w:sz w:val="20"/>
          <w:szCs w:val="20"/>
        </w:rPr>
        <w:tab/>
        <w:t>I</w:t>
      </w:r>
      <w:r w:rsidR="00564945" w:rsidRPr="00D34EFF">
        <w:rPr>
          <w:sz w:val="20"/>
          <w:szCs w:val="20"/>
        </w:rPr>
        <w:t>.</w:t>
      </w:r>
      <w:r w:rsidR="00564945" w:rsidRPr="00D34EFF">
        <w:rPr>
          <w:sz w:val="20"/>
          <w:szCs w:val="20"/>
        </w:rPr>
        <w:tab/>
      </w:r>
      <w:r w:rsidRPr="00D34EFF">
        <w:rPr>
          <w:sz w:val="20"/>
          <w:szCs w:val="20"/>
        </w:rPr>
        <w:t>A</w:t>
      </w:r>
      <w:r w:rsidR="007F3FF4" w:rsidRPr="00D34EFF">
        <w:rPr>
          <w:sz w:val="20"/>
          <w:szCs w:val="20"/>
        </w:rPr>
        <w:t>dvertência, quando não se justificar a imposição de penalidade mais grave;</w:t>
      </w:r>
    </w:p>
    <w:p w14:paraId="45D8D6A0" w14:textId="77777777" w:rsidR="007F3FF4" w:rsidRPr="00D34EFF" w:rsidRDefault="00564945" w:rsidP="00AA6130">
      <w:pPr>
        <w:spacing w:line="360" w:lineRule="auto"/>
        <w:jc w:val="both"/>
        <w:rPr>
          <w:sz w:val="20"/>
          <w:szCs w:val="20"/>
        </w:rPr>
      </w:pPr>
      <w:r w:rsidRPr="00D34EFF">
        <w:rPr>
          <w:sz w:val="20"/>
          <w:szCs w:val="20"/>
        </w:rPr>
        <w:tab/>
        <w:t>II.</w:t>
      </w:r>
      <w:r w:rsidRPr="00D34EFF">
        <w:rPr>
          <w:sz w:val="20"/>
          <w:szCs w:val="20"/>
        </w:rPr>
        <w:tab/>
      </w:r>
      <w:r w:rsidR="00BC57D7" w:rsidRPr="00D34EFF">
        <w:rPr>
          <w:sz w:val="20"/>
          <w:szCs w:val="20"/>
        </w:rPr>
        <w:t>M</w:t>
      </w:r>
      <w:r w:rsidR="007F3FF4" w:rsidRPr="00D34EFF">
        <w:rPr>
          <w:sz w:val="20"/>
          <w:szCs w:val="20"/>
        </w:rPr>
        <w:t>ulta de 20% sobre o valor do contrato</w:t>
      </w:r>
      <w:r w:rsidR="00336D50" w:rsidRPr="00D34EFF">
        <w:rPr>
          <w:sz w:val="20"/>
          <w:szCs w:val="20"/>
        </w:rPr>
        <w:t>;</w:t>
      </w:r>
    </w:p>
    <w:p w14:paraId="2AAE9A5C" w14:textId="77777777" w:rsidR="00336D50" w:rsidRPr="00D34EFF" w:rsidRDefault="00564945" w:rsidP="00AA6130">
      <w:pPr>
        <w:spacing w:line="360" w:lineRule="auto"/>
        <w:jc w:val="both"/>
        <w:rPr>
          <w:sz w:val="20"/>
          <w:szCs w:val="20"/>
        </w:rPr>
      </w:pPr>
      <w:r w:rsidRPr="00D34EFF">
        <w:rPr>
          <w:sz w:val="20"/>
          <w:szCs w:val="20"/>
        </w:rPr>
        <w:tab/>
        <w:t>III.</w:t>
      </w:r>
      <w:r w:rsidRPr="00D34EFF">
        <w:rPr>
          <w:sz w:val="20"/>
          <w:szCs w:val="20"/>
        </w:rPr>
        <w:tab/>
      </w:r>
      <w:r w:rsidR="00BC57D7" w:rsidRPr="00D34EFF">
        <w:rPr>
          <w:sz w:val="20"/>
          <w:szCs w:val="20"/>
        </w:rPr>
        <w:t>I</w:t>
      </w:r>
      <w:r w:rsidR="00336D50" w:rsidRPr="00D34EFF">
        <w:rPr>
          <w:sz w:val="20"/>
          <w:szCs w:val="20"/>
        </w:rPr>
        <w:t xml:space="preserve">mpedimento de licitar e contratar no âmbito da Administração Pública direta </w:t>
      </w:r>
      <w:r w:rsidRPr="00D34EFF">
        <w:rPr>
          <w:sz w:val="20"/>
          <w:szCs w:val="20"/>
        </w:rPr>
        <w:tab/>
      </w:r>
      <w:r w:rsidR="00336D50" w:rsidRPr="00D34EFF">
        <w:rPr>
          <w:sz w:val="20"/>
          <w:szCs w:val="20"/>
        </w:rPr>
        <w:t>e</w:t>
      </w:r>
      <w:r w:rsidRPr="00D34EFF">
        <w:rPr>
          <w:sz w:val="20"/>
          <w:szCs w:val="20"/>
        </w:rPr>
        <w:t xml:space="preserve"> </w:t>
      </w:r>
      <w:r w:rsidR="00336D50" w:rsidRPr="00D34EFF">
        <w:rPr>
          <w:sz w:val="20"/>
          <w:szCs w:val="20"/>
        </w:rPr>
        <w:t xml:space="preserve">indireta do Município de </w:t>
      </w:r>
      <w:r w:rsidR="00DC455F" w:rsidRPr="00D34EFF">
        <w:rPr>
          <w:sz w:val="20"/>
          <w:szCs w:val="20"/>
        </w:rPr>
        <w:t>Pescaria Brava</w:t>
      </w:r>
      <w:r w:rsidR="00336D50" w:rsidRPr="00D34EFF">
        <w:rPr>
          <w:sz w:val="20"/>
          <w:szCs w:val="20"/>
        </w:rPr>
        <w:t>, pelo prazo máximo de 3 (três) anos (</w:t>
      </w:r>
      <w:hyperlink r:id="rId17" w:anchor="art156%C2%A74" w:history="1">
        <w:r w:rsidR="00336D50" w:rsidRPr="00D34EFF">
          <w:rPr>
            <w:rStyle w:val="Hyperlink"/>
            <w:sz w:val="20"/>
            <w:szCs w:val="20"/>
          </w:rPr>
          <w:t xml:space="preserve">art. </w:t>
        </w:r>
        <w:r w:rsidRPr="00D34EFF">
          <w:rPr>
            <w:rStyle w:val="Hyperlink"/>
            <w:sz w:val="20"/>
            <w:szCs w:val="20"/>
            <w:u w:val="none"/>
          </w:rPr>
          <w:tab/>
        </w:r>
        <w:r w:rsidR="00336D50" w:rsidRPr="00D34EFF">
          <w:rPr>
            <w:rStyle w:val="Hyperlink"/>
            <w:sz w:val="20"/>
            <w:szCs w:val="20"/>
          </w:rPr>
          <w:t>156,</w:t>
        </w:r>
        <w:r w:rsidRPr="00D34EFF">
          <w:rPr>
            <w:rStyle w:val="Hyperlink"/>
            <w:sz w:val="20"/>
            <w:szCs w:val="20"/>
          </w:rPr>
          <w:t xml:space="preserve"> </w:t>
        </w:r>
        <w:r w:rsidR="00336D50" w:rsidRPr="00D34EFF">
          <w:rPr>
            <w:rStyle w:val="Hyperlink"/>
            <w:sz w:val="20"/>
            <w:szCs w:val="20"/>
          </w:rPr>
          <w:t>§ 4º</w:t>
        </w:r>
      </w:hyperlink>
      <w:r w:rsidR="00BC10EE" w:rsidRPr="00D34EFF">
        <w:rPr>
          <w:sz w:val="20"/>
          <w:szCs w:val="20"/>
        </w:rPr>
        <w:t>), quando não se justificar a imposição de penalidade mais grave;</w:t>
      </w:r>
    </w:p>
    <w:p w14:paraId="076473EC" w14:textId="77777777" w:rsidR="00BC10EE" w:rsidRPr="00D34EFF" w:rsidRDefault="00BC57D7" w:rsidP="00AA6130">
      <w:pPr>
        <w:spacing w:line="360" w:lineRule="auto"/>
        <w:jc w:val="both"/>
        <w:rPr>
          <w:sz w:val="20"/>
          <w:szCs w:val="20"/>
        </w:rPr>
      </w:pPr>
      <w:r w:rsidRPr="00D34EFF">
        <w:rPr>
          <w:sz w:val="20"/>
          <w:szCs w:val="20"/>
        </w:rPr>
        <w:tab/>
        <w:t>IV</w:t>
      </w:r>
      <w:r w:rsidR="00564945" w:rsidRPr="00D34EFF">
        <w:rPr>
          <w:sz w:val="20"/>
          <w:szCs w:val="20"/>
        </w:rPr>
        <w:t>.</w:t>
      </w:r>
      <w:r w:rsidR="00564945" w:rsidRPr="00D34EFF">
        <w:rPr>
          <w:sz w:val="20"/>
          <w:szCs w:val="20"/>
        </w:rPr>
        <w:tab/>
      </w:r>
      <w:r w:rsidRPr="00D34EFF">
        <w:rPr>
          <w:sz w:val="20"/>
          <w:szCs w:val="20"/>
        </w:rPr>
        <w:t>D</w:t>
      </w:r>
      <w:r w:rsidR="00BC10EE" w:rsidRPr="00D34EFF">
        <w:rPr>
          <w:sz w:val="20"/>
          <w:szCs w:val="20"/>
        </w:rPr>
        <w:t xml:space="preserve">eclaração de inidoneidade para licitar ou contratar no âmbito da </w:t>
      </w:r>
      <w:r w:rsidR="00564945" w:rsidRPr="00D34EFF">
        <w:rPr>
          <w:sz w:val="20"/>
          <w:szCs w:val="20"/>
        </w:rPr>
        <w:tab/>
      </w:r>
      <w:r w:rsidR="00BC10EE" w:rsidRPr="00D34EFF">
        <w:rPr>
          <w:sz w:val="20"/>
          <w:szCs w:val="20"/>
        </w:rPr>
        <w:t xml:space="preserve">Administração Pública direta e indireta de todos os entes federativos, pelo prazo </w:t>
      </w:r>
      <w:r w:rsidR="00564945" w:rsidRPr="00D34EFF">
        <w:rPr>
          <w:sz w:val="20"/>
          <w:szCs w:val="20"/>
        </w:rPr>
        <w:tab/>
      </w:r>
      <w:r w:rsidR="00BC10EE" w:rsidRPr="00D34EFF">
        <w:rPr>
          <w:sz w:val="20"/>
          <w:szCs w:val="20"/>
        </w:rPr>
        <w:t>mínimo de 3 (três)</w:t>
      </w:r>
      <w:r w:rsidR="00564945" w:rsidRPr="00D34EFF">
        <w:rPr>
          <w:sz w:val="20"/>
          <w:szCs w:val="20"/>
        </w:rPr>
        <w:t xml:space="preserve"> </w:t>
      </w:r>
      <w:r w:rsidR="00BC10EE" w:rsidRPr="00D34EFF">
        <w:rPr>
          <w:sz w:val="20"/>
          <w:szCs w:val="20"/>
        </w:rPr>
        <w:t>anos e máximo de 6 (seis) anos (</w:t>
      </w:r>
      <w:hyperlink r:id="rId18" w:anchor="art156%C2%A75" w:history="1">
        <w:r w:rsidR="00BC10EE" w:rsidRPr="00D34EFF">
          <w:rPr>
            <w:rStyle w:val="Hyperlink"/>
            <w:sz w:val="20"/>
            <w:szCs w:val="20"/>
          </w:rPr>
          <w:t>art. 156, § 5º</w:t>
        </w:r>
      </w:hyperlink>
      <w:r w:rsidR="00BC10EE" w:rsidRPr="00D34EFF">
        <w:rPr>
          <w:sz w:val="20"/>
          <w:szCs w:val="20"/>
        </w:rPr>
        <w:t>);</w:t>
      </w:r>
    </w:p>
    <w:p w14:paraId="33BFD690" w14:textId="77777777" w:rsidR="00BC10EE" w:rsidRPr="00D34EFF" w:rsidRDefault="00BC57D7" w:rsidP="00AA6130">
      <w:pPr>
        <w:spacing w:line="360" w:lineRule="auto"/>
        <w:jc w:val="both"/>
        <w:rPr>
          <w:sz w:val="20"/>
          <w:szCs w:val="20"/>
        </w:rPr>
      </w:pPr>
      <w:r w:rsidRPr="00D34EFF">
        <w:rPr>
          <w:sz w:val="20"/>
          <w:szCs w:val="20"/>
        </w:rPr>
        <w:tab/>
        <w:t>V</w:t>
      </w:r>
      <w:r w:rsidR="00564945" w:rsidRPr="00D34EFF">
        <w:rPr>
          <w:sz w:val="20"/>
          <w:szCs w:val="20"/>
        </w:rPr>
        <w:t>.</w:t>
      </w:r>
      <w:r w:rsidR="00564945" w:rsidRPr="00D34EFF">
        <w:rPr>
          <w:sz w:val="20"/>
          <w:szCs w:val="20"/>
        </w:rPr>
        <w:tab/>
      </w:r>
      <w:r w:rsidRPr="00D34EFF">
        <w:rPr>
          <w:sz w:val="20"/>
          <w:szCs w:val="20"/>
        </w:rPr>
        <w:t>A</w:t>
      </w:r>
      <w:r w:rsidR="00BC10EE" w:rsidRPr="00D34EFF">
        <w:rPr>
          <w:sz w:val="20"/>
          <w:szCs w:val="20"/>
        </w:rPr>
        <w:t>s sanções I, III e IV poderão ser aplicadas cumulativamente com multa;</w:t>
      </w:r>
    </w:p>
    <w:p w14:paraId="61972422" w14:textId="77777777" w:rsidR="00BC10EE" w:rsidRPr="00D34EFF" w:rsidRDefault="00564945" w:rsidP="00AA6130">
      <w:pPr>
        <w:spacing w:line="360" w:lineRule="auto"/>
        <w:jc w:val="both"/>
        <w:rPr>
          <w:sz w:val="20"/>
          <w:szCs w:val="20"/>
        </w:rPr>
      </w:pPr>
      <w:r w:rsidRPr="00D34EFF">
        <w:rPr>
          <w:sz w:val="20"/>
          <w:szCs w:val="20"/>
        </w:rPr>
        <w:tab/>
        <w:t>VI.</w:t>
      </w:r>
      <w:r w:rsidRPr="00D34EFF">
        <w:rPr>
          <w:sz w:val="20"/>
          <w:szCs w:val="20"/>
        </w:rPr>
        <w:tab/>
      </w:r>
      <w:r w:rsidR="00BC57D7" w:rsidRPr="00D34EFF">
        <w:rPr>
          <w:sz w:val="20"/>
          <w:szCs w:val="20"/>
        </w:rPr>
        <w:t>N</w:t>
      </w:r>
      <w:r w:rsidR="00BC10EE" w:rsidRPr="00D34EFF">
        <w:rPr>
          <w:sz w:val="20"/>
          <w:szCs w:val="20"/>
        </w:rPr>
        <w:t xml:space="preserve">a aplicação das sanções serão consideradas, conforme o Art. 156 da Lei </w:t>
      </w:r>
      <w:r w:rsidR="00BC57D7" w:rsidRPr="00D34EFF">
        <w:rPr>
          <w:sz w:val="20"/>
          <w:szCs w:val="20"/>
        </w:rPr>
        <w:tab/>
      </w:r>
      <w:r w:rsidR="00BC10EE" w:rsidRPr="00D34EFF">
        <w:rPr>
          <w:sz w:val="20"/>
          <w:szCs w:val="20"/>
        </w:rPr>
        <w:t xml:space="preserve">14.133/21, a natureza e a gravidade da infração cometida, as peculiaridades do caso </w:t>
      </w:r>
      <w:r w:rsidR="00BC57D7" w:rsidRPr="00D34EFF">
        <w:rPr>
          <w:sz w:val="20"/>
          <w:szCs w:val="20"/>
        </w:rPr>
        <w:lastRenderedPageBreak/>
        <w:tab/>
      </w:r>
      <w:r w:rsidR="00BC10EE" w:rsidRPr="00D34EFF">
        <w:rPr>
          <w:sz w:val="20"/>
          <w:szCs w:val="20"/>
        </w:rPr>
        <w:t xml:space="preserve">concreto, as circunstâncias agravantes ou atenuantes, os danos que dela provierem </w:t>
      </w:r>
      <w:r w:rsidR="00BC57D7" w:rsidRPr="00D34EFF">
        <w:rPr>
          <w:sz w:val="20"/>
          <w:szCs w:val="20"/>
        </w:rPr>
        <w:tab/>
      </w:r>
      <w:r w:rsidR="00BC10EE" w:rsidRPr="00D34EFF">
        <w:rPr>
          <w:sz w:val="20"/>
          <w:szCs w:val="20"/>
        </w:rPr>
        <w:t xml:space="preserve">para a Administração Pública e a implantação ou o aperfeiçoamento de programa de </w:t>
      </w:r>
      <w:r w:rsidR="00BC57D7" w:rsidRPr="00D34EFF">
        <w:rPr>
          <w:sz w:val="20"/>
          <w:szCs w:val="20"/>
        </w:rPr>
        <w:tab/>
      </w:r>
      <w:r w:rsidR="00BC10EE" w:rsidRPr="00D34EFF">
        <w:rPr>
          <w:sz w:val="20"/>
          <w:szCs w:val="20"/>
        </w:rPr>
        <w:t>integridade, conforme normas e orientações dos órgãos de controle.</w:t>
      </w:r>
    </w:p>
    <w:p w14:paraId="7E5213AD" w14:textId="77777777" w:rsidR="00BC10EE" w:rsidRPr="00D34EFF" w:rsidRDefault="00564945" w:rsidP="00AA6130">
      <w:pPr>
        <w:spacing w:line="360" w:lineRule="auto"/>
        <w:jc w:val="both"/>
        <w:rPr>
          <w:sz w:val="20"/>
          <w:szCs w:val="20"/>
        </w:rPr>
      </w:pPr>
      <w:r w:rsidRPr="00D34EFF">
        <w:rPr>
          <w:sz w:val="20"/>
          <w:szCs w:val="20"/>
        </w:rPr>
        <w:tab/>
        <w:t>VII.</w:t>
      </w:r>
      <w:r w:rsidRPr="00D34EFF">
        <w:rPr>
          <w:sz w:val="20"/>
          <w:szCs w:val="20"/>
        </w:rPr>
        <w:tab/>
      </w:r>
      <w:r w:rsidR="00BC57D7" w:rsidRPr="00D34EFF">
        <w:rPr>
          <w:sz w:val="20"/>
          <w:szCs w:val="20"/>
        </w:rPr>
        <w:t>S</w:t>
      </w:r>
      <w:r w:rsidR="00BC10EE" w:rsidRPr="00D34EFF">
        <w:rPr>
          <w:sz w:val="20"/>
          <w:szCs w:val="20"/>
        </w:rPr>
        <w:t xml:space="preserve">erá facultada a defesa do interessado no prazo de 15 (quinze) dias úteis, </w:t>
      </w:r>
      <w:r w:rsidRPr="00D34EFF">
        <w:rPr>
          <w:sz w:val="20"/>
          <w:szCs w:val="20"/>
        </w:rPr>
        <w:tab/>
      </w:r>
      <w:r w:rsidR="00BC10EE" w:rsidRPr="00D34EFF">
        <w:rPr>
          <w:sz w:val="20"/>
          <w:szCs w:val="20"/>
        </w:rPr>
        <w:t>contado da data de sua intimação</w:t>
      </w:r>
      <w:r w:rsidR="00BC57D7" w:rsidRPr="00D34EFF">
        <w:rPr>
          <w:sz w:val="20"/>
          <w:szCs w:val="20"/>
        </w:rPr>
        <w:t>.</w:t>
      </w:r>
    </w:p>
    <w:p w14:paraId="2DC9C032" w14:textId="77777777" w:rsidR="009E03BE" w:rsidRPr="00D34EFF" w:rsidRDefault="009E03BE" w:rsidP="00AA6130">
      <w:pPr>
        <w:spacing w:line="360" w:lineRule="auto"/>
        <w:jc w:val="both"/>
        <w:rPr>
          <w:sz w:val="20"/>
          <w:szCs w:val="20"/>
        </w:rPr>
      </w:pPr>
      <w:r w:rsidRPr="00D34EFF">
        <w:rPr>
          <w:sz w:val="20"/>
          <w:szCs w:val="20"/>
        </w:rPr>
        <w:tab/>
        <w:t>VIII</w:t>
      </w:r>
      <w:r w:rsidR="00564945" w:rsidRPr="00D34EFF">
        <w:rPr>
          <w:sz w:val="20"/>
          <w:szCs w:val="20"/>
        </w:rPr>
        <w:t>.</w:t>
      </w:r>
      <w:r w:rsidR="00564945" w:rsidRPr="00D34EFF">
        <w:rPr>
          <w:sz w:val="20"/>
          <w:szCs w:val="20"/>
        </w:rPr>
        <w:tab/>
      </w:r>
      <w:r w:rsidRPr="00D34EFF">
        <w:rPr>
          <w:sz w:val="20"/>
          <w:szCs w:val="20"/>
        </w:rPr>
        <w:t xml:space="preserve">A aplicação das sanções previstas neste edital não exclui, em hipótese alguma, </w:t>
      </w:r>
      <w:r w:rsidR="00564945" w:rsidRPr="00D34EFF">
        <w:rPr>
          <w:sz w:val="20"/>
          <w:szCs w:val="20"/>
        </w:rPr>
        <w:tab/>
      </w:r>
      <w:r w:rsidRPr="00D34EFF">
        <w:rPr>
          <w:sz w:val="20"/>
          <w:szCs w:val="20"/>
        </w:rPr>
        <w:t>a obrigação de reparação integral dos danos causados.</w:t>
      </w:r>
    </w:p>
    <w:p w14:paraId="15E7741C" w14:textId="77777777" w:rsidR="00AA6130" w:rsidRPr="00D34EFF" w:rsidRDefault="00AA6130" w:rsidP="00AA6130">
      <w:pPr>
        <w:spacing w:line="360" w:lineRule="auto"/>
        <w:jc w:val="both"/>
        <w:rPr>
          <w:sz w:val="20"/>
          <w:szCs w:val="20"/>
        </w:rPr>
      </w:pPr>
    </w:p>
    <w:p w14:paraId="1AAEC6CD" w14:textId="77777777" w:rsidR="00DB1124" w:rsidRPr="00D34EFF" w:rsidRDefault="00A75B2D" w:rsidP="00AA6130">
      <w:pPr>
        <w:spacing w:line="360" w:lineRule="auto"/>
        <w:jc w:val="both"/>
        <w:rPr>
          <w:b/>
          <w:sz w:val="20"/>
          <w:szCs w:val="20"/>
        </w:rPr>
      </w:pPr>
      <w:r w:rsidRPr="00D34EFF">
        <w:rPr>
          <w:b/>
          <w:sz w:val="20"/>
          <w:szCs w:val="20"/>
        </w:rPr>
        <w:t>25</w:t>
      </w:r>
      <w:r w:rsidR="00DB1124" w:rsidRPr="00D34EFF">
        <w:rPr>
          <w:b/>
          <w:sz w:val="20"/>
          <w:szCs w:val="20"/>
        </w:rPr>
        <w:tab/>
        <w:t>DA GARANTIA DA OBRA/SERVIÇO</w:t>
      </w:r>
    </w:p>
    <w:p w14:paraId="20A557EF" w14:textId="77777777" w:rsidR="00DB1124" w:rsidRPr="00D34EFF" w:rsidRDefault="00A75B2D" w:rsidP="00AA6130">
      <w:pPr>
        <w:spacing w:line="360" w:lineRule="auto"/>
        <w:jc w:val="both"/>
        <w:rPr>
          <w:sz w:val="20"/>
          <w:szCs w:val="20"/>
        </w:rPr>
      </w:pPr>
      <w:r w:rsidRPr="00D34EFF">
        <w:rPr>
          <w:b/>
          <w:sz w:val="20"/>
          <w:szCs w:val="20"/>
        </w:rPr>
        <w:t>25</w:t>
      </w:r>
      <w:r w:rsidR="00564945" w:rsidRPr="00D34EFF">
        <w:rPr>
          <w:b/>
          <w:sz w:val="20"/>
          <w:szCs w:val="20"/>
        </w:rPr>
        <w:t>.1</w:t>
      </w:r>
      <w:r w:rsidR="00DB1124" w:rsidRPr="00D34EFF">
        <w:rPr>
          <w:sz w:val="20"/>
          <w:szCs w:val="20"/>
        </w:rPr>
        <w:tab/>
        <w:t>A licitante se responsabilizará pela solidez e segurança do empreendimento, inclusive no que tange a materiais e solo, nos moldes definidos pelo art. 618 do Código Civil.</w:t>
      </w:r>
    </w:p>
    <w:p w14:paraId="022B3D93" w14:textId="77777777" w:rsidR="00DB1124" w:rsidRPr="00D34EFF" w:rsidRDefault="00A75B2D" w:rsidP="00AA6130">
      <w:pPr>
        <w:spacing w:line="360" w:lineRule="auto"/>
        <w:jc w:val="both"/>
        <w:rPr>
          <w:sz w:val="20"/>
          <w:szCs w:val="20"/>
        </w:rPr>
      </w:pPr>
      <w:r w:rsidRPr="00D34EFF">
        <w:rPr>
          <w:b/>
          <w:sz w:val="20"/>
          <w:szCs w:val="20"/>
        </w:rPr>
        <w:t>25</w:t>
      </w:r>
      <w:r w:rsidR="00564945" w:rsidRPr="00D34EFF">
        <w:rPr>
          <w:b/>
          <w:sz w:val="20"/>
          <w:szCs w:val="20"/>
        </w:rPr>
        <w:t>.2</w:t>
      </w:r>
      <w:r w:rsidR="00DB1124" w:rsidRPr="00D34EFF">
        <w:rPr>
          <w:sz w:val="20"/>
          <w:szCs w:val="20"/>
        </w:rPr>
        <w:t xml:space="preserve"> </w:t>
      </w:r>
      <w:r w:rsidR="00DB1124" w:rsidRPr="00D34EFF">
        <w:rPr>
          <w:sz w:val="20"/>
          <w:szCs w:val="20"/>
        </w:rPr>
        <w:tab/>
        <w:t>Os serviços executados pela licitante devem estar de acordo com as melhores técnicas de engenharia e isentos de quaisquer defeitos, sendo garantidos por 05 (cinco) anos, contados da data do Termo de Recebimento Definitivo.</w:t>
      </w:r>
    </w:p>
    <w:p w14:paraId="4FE5EA65" w14:textId="77777777" w:rsidR="00DB1124" w:rsidRPr="00D34EFF" w:rsidRDefault="00A75B2D" w:rsidP="00AA6130">
      <w:pPr>
        <w:spacing w:line="360" w:lineRule="auto"/>
        <w:jc w:val="both"/>
        <w:rPr>
          <w:sz w:val="20"/>
          <w:szCs w:val="20"/>
        </w:rPr>
      </w:pPr>
      <w:r w:rsidRPr="00D34EFF">
        <w:rPr>
          <w:b/>
          <w:sz w:val="20"/>
          <w:szCs w:val="20"/>
        </w:rPr>
        <w:t>25</w:t>
      </w:r>
      <w:r w:rsidR="00564945" w:rsidRPr="00D34EFF">
        <w:rPr>
          <w:b/>
          <w:sz w:val="20"/>
          <w:szCs w:val="20"/>
        </w:rPr>
        <w:t>.3</w:t>
      </w:r>
      <w:r w:rsidR="00DB1124" w:rsidRPr="00D34EFF">
        <w:rPr>
          <w:sz w:val="20"/>
          <w:szCs w:val="20"/>
        </w:rPr>
        <w:tab/>
        <w:t>A licitante deverá, dentro do prazo de garantia, efetuar imediatamente quaisquer reparos e/ou substituições sem nenhum ônus ou despesas para o Município.</w:t>
      </w:r>
    </w:p>
    <w:p w14:paraId="425E1529" w14:textId="77777777" w:rsidR="00DB1124" w:rsidRPr="00D34EFF" w:rsidRDefault="00DB1124" w:rsidP="00AA6130">
      <w:pPr>
        <w:spacing w:line="360" w:lineRule="auto"/>
        <w:jc w:val="both"/>
        <w:rPr>
          <w:sz w:val="20"/>
          <w:szCs w:val="20"/>
        </w:rPr>
      </w:pPr>
    </w:p>
    <w:p w14:paraId="2E5EA907" w14:textId="77777777" w:rsidR="00DB1124" w:rsidRPr="00D34EFF" w:rsidRDefault="00564945" w:rsidP="00AA6130">
      <w:pPr>
        <w:spacing w:line="360" w:lineRule="auto"/>
        <w:jc w:val="both"/>
        <w:rPr>
          <w:b/>
          <w:sz w:val="20"/>
          <w:szCs w:val="20"/>
        </w:rPr>
      </w:pPr>
      <w:r w:rsidRPr="00D34EFF">
        <w:rPr>
          <w:b/>
          <w:sz w:val="20"/>
          <w:szCs w:val="20"/>
        </w:rPr>
        <w:t>2</w:t>
      </w:r>
      <w:r w:rsidR="00A75B2D" w:rsidRPr="00D34EFF">
        <w:rPr>
          <w:b/>
          <w:sz w:val="20"/>
          <w:szCs w:val="20"/>
        </w:rPr>
        <w:t>6</w:t>
      </w:r>
      <w:r w:rsidR="00DB1124" w:rsidRPr="00D34EFF">
        <w:rPr>
          <w:b/>
          <w:sz w:val="20"/>
          <w:szCs w:val="20"/>
        </w:rPr>
        <w:tab/>
        <w:t>DA GARANTIA CONTRATUAL</w:t>
      </w:r>
    </w:p>
    <w:p w14:paraId="008730F0" w14:textId="77777777" w:rsidR="00DB1124" w:rsidRPr="00D34EFF" w:rsidRDefault="00DB1124" w:rsidP="00AA6130">
      <w:pPr>
        <w:spacing w:line="360" w:lineRule="auto"/>
        <w:jc w:val="both"/>
        <w:rPr>
          <w:sz w:val="20"/>
          <w:szCs w:val="20"/>
        </w:rPr>
      </w:pPr>
    </w:p>
    <w:p w14:paraId="5D6D0DED" w14:textId="77777777" w:rsidR="00DB1124"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6</w:t>
      </w:r>
      <w:r w:rsidRPr="00D34EFF">
        <w:rPr>
          <w:b/>
          <w:sz w:val="20"/>
          <w:szCs w:val="20"/>
        </w:rPr>
        <w:t>.1</w:t>
      </w:r>
      <w:r w:rsidR="00DB1124" w:rsidRPr="00D34EFF">
        <w:rPr>
          <w:sz w:val="20"/>
          <w:szCs w:val="20"/>
        </w:rPr>
        <w:tab/>
        <w:t>O licitante vencedor deverá prestar garantia de execução, nos moldes do art. 96 da Lei nº 14.133, de 2021, em qualquer das modalidades, em valor correspondente a 5% (cinco por cento) do valor total homologado, a qual deverá ser apresentada em até 15 (quinze) dias após assinatura do Contrato.</w:t>
      </w:r>
    </w:p>
    <w:p w14:paraId="3BBC136B" w14:textId="77777777" w:rsidR="00981EEA" w:rsidRPr="00D34EFF" w:rsidRDefault="00981EEA" w:rsidP="00AA6130">
      <w:pPr>
        <w:spacing w:line="360" w:lineRule="auto"/>
        <w:jc w:val="both"/>
        <w:rPr>
          <w:sz w:val="20"/>
          <w:szCs w:val="20"/>
        </w:rPr>
      </w:pPr>
    </w:p>
    <w:p w14:paraId="3941B867" w14:textId="77777777" w:rsidR="00981EEA" w:rsidRPr="00D34EFF" w:rsidRDefault="00564945" w:rsidP="00AA6130">
      <w:pPr>
        <w:spacing w:line="360" w:lineRule="auto"/>
        <w:jc w:val="both"/>
        <w:rPr>
          <w:b/>
          <w:sz w:val="20"/>
          <w:szCs w:val="20"/>
        </w:rPr>
      </w:pPr>
      <w:r w:rsidRPr="00D34EFF">
        <w:rPr>
          <w:b/>
          <w:sz w:val="20"/>
          <w:szCs w:val="20"/>
        </w:rPr>
        <w:t>2</w:t>
      </w:r>
      <w:r w:rsidR="00A75B2D" w:rsidRPr="00D34EFF">
        <w:rPr>
          <w:b/>
          <w:sz w:val="20"/>
          <w:szCs w:val="20"/>
        </w:rPr>
        <w:t>7</w:t>
      </w:r>
      <w:r w:rsidR="00981EEA" w:rsidRPr="00D34EFF">
        <w:rPr>
          <w:b/>
          <w:sz w:val="20"/>
          <w:szCs w:val="20"/>
        </w:rPr>
        <w:tab/>
        <w:t>DA FISCALIZAÇÃO DO CONTRATO</w:t>
      </w:r>
    </w:p>
    <w:p w14:paraId="294C1AAA" w14:textId="77777777" w:rsidR="00981EEA" w:rsidRPr="00D34EFF" w:rsidRDefault="00981EEA" w:rsidP="00AA6130">
      <w:pPr>
        <w:spacing w:line="360" w:lineRule="auto"/>
        <w:jc w:val="both"/>
        <w:rPr>
          <w:b/>
          <w:sz w:val="20"/>
          <w:szCs w:val="20"/>
        </w:rPr>
      </w:pPr>
    </w:p>
    <w:p w14:paraId="67A7BE07" w14:textId="77777777" w:rsidR="00981EEA"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7</w:t>
      </w:r>
      <w:r w:rsidR="00981EEA" w:rsidRPr="00D34EFF">
        <w:rPr>
          <w:b/>
          <w:sz w:val="20"/>
          <w:szCs w:val="20"/>
        </w:rPr>
        <w:t>.1</w:t>
      </w:r>
      <w:r w:rsidR="00981EEA" w:rsidRPr="00D34EFF">
        <w:rPr>
          <w:sz w:val="20"/>
          <w:szCs w:val="20"/>
        </w:rPr>
        <w:tab/>
        <w:t xml:space="preserve">O acompanhamento e a fiscalização da execução do contrato consistem na verificação da conformidade da prestação dos serviços, dos materiais e técnicas empregados, de forma a assegurar o perfeito cumprimento do que foi acordado. </w:t>
      </w:r>
    </w:p>
    <w:p w14:paraId="2931FD51" w14:textId="77777777" w:rsidR="00981EEA"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7</w:t>
      </w:r>
      <w:r w:rsidRPr="00D34EFF">
        <w:rPr>
          <w:b/>
          <w:sz w:val="20"/>
          <w:szCs w:val="20"/>
        </w:rPr>
        <w:t>.</w:t>
      </w:r>
      <w:r w:rsidR="00981EEA" w:rsidRPr="00D34EFF">
        <w:rPr>
          <w:b/>
          <w:sz w:val="20"/>
          <w:szCs w:val="20"/>
        </w:rPr>
        <w:t>2</w:t>
      </w:r>
      <w:r w:rsidR="00981EEA" w:rsidRPr="00D34EFF">
        <w:rPr>
          <w:b/>
          <w:sz w:val="20"/>
          <w:szCs w:val="20"/>
        </w:rPr>
        <w:tab/>
      </w:r>
      <w:r w:rsidR="00A34623" w:rsidRPr="00D34EFF">
        <w:rPr>
          <w:sz w:val="20"/>
          <w:szCs w:val="20"/>
        </w:rPr>
        <w:t>A fiscalização será exercida no interesse da Administração e não exclui, nem reduz a responsabilidade da Contrata</w:t>
      </w:r>
      <w:r w:rsidR="00AD479B" w:rsidRPr="00D34EFF">
        <w:rPr>
          <w:sz w:val="20"/>
          <w:szCs w:val="20"/>
        </w:rPr>
        <w:t>da</w:t>
      </w:r>
      <w:r w:rsidR="00A34623" w:rsidRPr="00D34EFF">
        <w:rPr>
          <w:sz w:val="20"/>
          <w:szCs w:val="20"/>
        </w:rPr>
        <w:t>, inclusive perante terceiros, por quaisquer irregularidades e, na sua ocorrência, não implica corresponsabilidade do Poder Público ou de seus agentes e prepostos</w:t>
      </w:r>
      <w:r w:rsidR="00981EEA" w:rsidRPr="00D34EFF">
        <w:rPr>
          <w:sz w:val="20"/>
          <w:szCs w:val="20"/>
        </w:rPr>
        <w:t xml:space="preserve">. </w:t>
      </w:r>
    </w:p>
    <w:p w14:paraId="7DCFE00B" w14:textId="2B0F3D42" w:rsidR="00981EEA"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7</w:t>
      </w:r>
      <w:r w:rsidRPr="00D34EFF">
        <w:rPr>
          <w:b/>
          <w:sz w:val="20"/>
          <w:szCs w:val="20"/>
        </w:rPr>
        <w:t>.</w:t>
      </w:r>
      <w:r w:rsidR="00981EEA" w:rsidRPr="00D34EFF">
        <w:rPr>
          <w:b/>
          <w:sz w:val="20"/>
          <w:szCs w:val="20"/>
        </w:rPr>
        <w:t>3</w:t>
      </w:r>
      <w:r w:rsidR="00981EEA" w:rsidRPr="00D34EFF">
        <w:rPr>
          <w:sz w:val="20"/>
          <w:szCs w:val="20"/>
        </w:rPr>
        <w:tab/>
      </w:r>
      <w:r w:rsidR="00AA6130" w:rsidRPr="00D34EFF">
        <w:rPr>
          <w:sz w:val="20"/>
          <w:szCs w:val="20"/>
        </w:rPr>
        <w:t xml:space="preserve">O acompanhamento e fiscalização será exercido pela profissional técnica responsável, Sra. </w:t>
      </w:r>
      <w:proofErr w:type="spellStart"/>
      <w:r w:rsidR="00AA6130" w:rsidRPr="00D34EFF">
        <w:rPr>
          <w:b/>
          <w:sz w:val="20"/>
          <w:szCs w:val="20"/>
          <w:u w:val="single"/>
        </w:rPr>
        <w:t>Ariéle</w:t>
      </w:r>
      <w:proofErr w:type="spellEnd"/>
      <w:r w:rsidR="00AA6130" w:rsidRPr="00D34EFF">
        <w:rPr>
          <w:b/>
          <w:sz w:val="20"/>
          <w:szCs w:val="20"/>
          <w:u w:val="single"/>
        </w:rPr>
        <w:t xml:space="preserve"> Corrêa Guedes</w:t>
      </w:r>
      <w:r w:rsidR="00AA6130" w:rsidRPr="00D34EFF">
        <w:rPr>
          <w:sz w:val="20"/>
          <w:szCs w:val="20"/>
        </w:rPr>
        <w:t>, que deverá exercer um rigoroso controle em relação a quantidade, adequação, eficiência, continuidade e qualidade dos serviços prestados, a fim de possibilitar a aplicação de penalidades previstas no Contrato</w:t>
      </w:r>
      <w:r w:rsidR="00981EEA" w:rsidRPr="00D34EFF">
        <w:rPr>
          <w:sz w:val="20"/>
          <w:szCs w:val="20"/>
        </w:rPr>
        <w:t xml:space="preserve">. </w:t>
      </w:r>
    </w:p>
    <w:p w14:paraId="2AD2FB1C" w14:textId="77777777" w:rsidR="00981EEA" w:rsidRPr="00D34EFF" w:rsidRDefault="00564945" w:rsidP="00AA6130">
      <w:pPr>
        <w:spacing w:line="360" w:lineRule="auto"/>
        <w:jc w:val="both"/>
        <w:rPr>
          <w:sz w:val="20"/>
          <w:szCs w:val="20"/>
        </w:rPr>
      </w:pPr>
      <w:r w:rsidRPr="00D34EFF">
        <w:rPr>
          <w:b/>
          <w:sz w:val="20"/>
          <w:szCs w:val="20"/>
        </w:rPr>
        <w:lastRenderedPageBreak/>
        <w:t>2</w:t>
      </w:r>
      <w:r w:rsidR="00A75B2D" w:rsidRPr="00D34EFF">
        <w:rPr>
          <w:b/>
          <w:sz w:val="20"/>
          <w:szCs w:val="20"/>
        </w:rPr>
        <w:t>7</w:t>
      </w:r>
      <w:r w:rsidRPr="00D34EFF">
        <w:rPr>
          <w:b/>
          <w:sz w:val="20"/>
          <w:szCs w:val="20"/>
        </w:rPr>
        <w:t>.</w:t>
      </w:r>
      <w:r w:rsidR="00981EEA" w:rsidRPr="00D34EFF">
        <w:rPr>
          <w:b/>
          <w:sz w:val="20"/>
          <w:szCs w:val="20"/>
        </w:rPr>
        <w:t>4</w:t>
      </w:r>
      <w:r w:rsidR="00981EEA" w:rsidRPr="00D34EFF">
        <w:rPr>
          <w:sz w:val="20"/>
          <w:szCs w:val="20"/>
        </w:rPr>
        <w:tab/>
        <w:t xml:space="preserve">A representante da Administração anotará em registro próprio todas as ocorrências relacionadas à execução do contrato, determinando o que for necessário à regularização das faltas ou defeitos observados. </w:t>
      </w:r>
    </w:p>
    <w:p w14:paraId="7AF83769" w14:textId="77777777" w:rsidR="00981EEA"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7</w:t>
      </w:r>
      <w:r w:rsidRPr="00D34EFF">
        <w:rPr>
          <w:b/>
          <w:sz w:val="20"/>
          <w:szCs w:val="20"/>
        </w:rPr>
        <w:t>.</w:t>
      </w:r>
      <w:r w:rsidR="00981EEA" w:rsidRPr="00D34EFF">
        <w:rPr>
          <w:b/>
          <w:sz w:val="20"/>
          <w:szCs w:val="20"/>
        </w:rPr>
        <w:t>5</w:t>
      </w:r>
      <w:r w:rsidR="00981EEA" w:rsidRPr="00D34EFF">
        <w:rPr>
          <w:sz w:val="20"/>
          <w:szCs w:val="20"/>
        </w:rPr>
        <w:tab/>
        <w:t xml:space="preserve">Estando em conformidade, os documentos de cobrança deverão ser atestados pela fiscalização do contrato e enviados ao setor competente para o devido pagamento. </w:t>
      </w:r>
    </w:p>
    <w:p w14:paraId="1F72B9F9" w14:textId="77777777" w:rsidR="00981EEA"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7</w:t>
      </w:r>
      <w:r w:rsidRPr="00D34EFF">
        <w:rPr>
          <w:b/>
          <w:sz w:val="20"/>
          <w:szCs w:val="20"/>
        </w:rPr>
        <w:t>.</w:t>
      </w:r>
      <w:r w:rsidR="00981EEA" w:rsidRPr="00D34EFF">
        <w:rPr>
          <w:b/>
          <w:sz w:val="20"/>
          <w:szCs w:val="20"/>
        </w:rPr>
        <w:t>6</w:t>
      </w:r>
      <w:r w:rsidR="00981EEA" w:rsidRPr="00D34EFF">
        <w:rPr>
          <w:sz w:val="20"/>
          <w:szCs w:val="20"/>
        </w:rPr>
        <w:tab/>
        <w:t xml:space="preserve">Em caso de não conformidade, a Contratada será notificada, por escrito, sobre as irregularidades apontadas, para as devidas providências conforme os artigos 134 e 147 da Lei nº. 14.133 de 11 de abril de 2021, no que couber. </w:t>
      </w:r>
    </w:p>
    <w:p w14:paraId="0F553EA1" w14:textId="77777777" w:rsidR="00981EEA"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7</w:t>
      </w:r>
      <w:r w:rsidRPr="00D34EFF">
        <w:rPr>
          <w:b/>
          <w:sz w:val="20"/>
          <w:szCs w:val="20"/>
        </w:rPr>
        <w:t>.</w:t>
      </w:r>
      <w:r w:rsidR="00981EEA" w:rsidRPr="00D34EFF">
        <w:rPr>
          <w:b/>
          <w:sz w:val="20"/>
          <w:szCs w:val="20"/>
        </w:rPr>
        <w:t>7</w:t>
      </w:r>
      <w:r w:rsidR="00981EEA" w:rsidRPr="00D34EFF">
        <w:rPr>
          <w:sz w:val="20"/>
          <w:szCs w:val="20"/>
        </w:rPr>
        <w:tab/>
        <w:t>Quaisquer exigências da fiscalização do Contrato inerentes ao objeto deverão ser prontamente atendidas pela Contratada.</w:t>
      </w:r>
    </w:p>
    <w:p w14:paraId="545070AB" w14:textId="77777777" w:rsidR="00DB1124" w:rsidRPr="00D34EFF" w:rsidRDefault="00DB1124" w:rsidP="00AA6130">
      <w:pPr>
        <w:spacing w:line="360" w:lineRule="auto"/>
        <w:jc w:val="both"/>
        <w:rPr>
          <w:sz w:val="20"/>
          <w:szCs w:val="20"/>
        </w:rPr>
      </w:pPr>
    </w:p>
    <w:p w14:paraId="2CFF2338" w14:textId="77777777" w:rsidR="0078197C" w:rsidRPr="00D34EFF" w:rsidRDefault="0078197C" w:rsidP="00AA6130">
      <w:pPr>
        <w:spacing w:line="360" w:lineRule="auto"/>
        <w:jc w:val="both"/>
        <w:rPr>
          <w:sz w:val="20"/>
          <w:szCs w:val="20"/>
        </w:rPr>
      </w:pPr>
    </w:p>
    <w:p w14:paraId="52F6DFAD" w14:textId="77777777" w:rsidR="00DB1124" w:rsidRPr="00D34EFF" w:rsidRDefault="00564945" w:rsidP="00AA6130">
      <w:pPr>
        <w:spacing w:line="360" w:lineRule="auto"/>
        <w:jc w:val="both"/>
        <w:rPr>
          <w:b/>
          <w:sz w:val="20"/>
          <w:szCs w:val="20"/>
        </w:rPr>
      </w:pPr>
      <w:r w:rsidRPr="00D34EFF">
        <w:rPr>
          <w:b/>
          <w:sz w:val="20"/>
          <w:szCs w:val="20"/>
        </w:rPr>
        <w:t>2</w:t>
      </w:r>
      <w:r w:rsidR="00A75B2D" w:rsidRPr="00D34EFF">
        <w:rPr>
          <w:b/>
          <w:sz w:val="20"/>
          <w:szCs w:val="20"/>
        </w:rPr>
        <w:t>8</w:t>
      </w:r>
      <w:r w:rsidR="00DB1124" w:rsidRPr="00D34EFF">
        <w:rPr>
          <w:b/>
          <w:sz w:val="20"/>
          <w:szCs w:val="20"/>
        </w:rPr>
        <w:tab/>
        <w:t>DA EXTINÇÃO DO CONTRATO</w:t>
      </w:r>
    </w:p>
    <w:p w14:paraId="63EFE2DC" w14:textId="77777777" w:rsidR="00DB1124" w:rsidRPr="00D34EFF" w:rsidRDefault="00DB1124" w:rsidP="00AA6130">
      <w:pPr>
        <w:spacing w:line="360" w:lineRule="auto"/>
        <w:jc w:val="both"/>
        <w:rPr>
          <w:b/>
          <w:sz w:val="20"/>
          <w:szCs w:val="20"/>
        </w:rPr>
      </w:pPr>
    </w:p>
    <w:p w14:paraId="04DF0B29" w14:textId="77777777" w:rsidR="008978F5"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8</w:t>
      </w:r>
      <w:r w:rsidR="00DB1124" w:rsidRPr="00D34EFF">
        <w:rPr>
          <w:b/>
          <w:sz w:val="20"/>
          <w:szCs w:val="20"/>
        </w:rPr>
        <w:t>.1</w:t>
      </w:r>
      <w:r w:rsidR="00DB1124" w:rsidRPr="00D34EFF">
        <w:rPr>
          <w:sz w:val="20"/>
          <w:szCs w:val="20"/>
        </w:rPr>
        <w:tab/>
        <w:t xml:space="preserve">A extinção do contrato será regulamentada pelos </w:t>
      </w:r>
      <w:proofErr w:type="spellStart"/>
      <w:r w:rsidR="00DB1124" w:rsidRPr="00D34EFF">
        <w:rPr>
          <w:sz w:val="20"/>
          <w:szCs w:val="20"/>
        </w:rPr>
        <w:t>Arts</w:t>
      </w:r>
      <w:proofErr w:type="spellEnd"/>
      <w:r w:rsidR="00DB1124" w:rsidRPr="00D34EFF">
        <w:rPr>
          <w:sz w:val="20"/>
          <w:szCs w:val="20"/>
        </w:rPr>
        <w:t>. 137, 138 e 139, seus parágrafos</w:t>
      </w:r>
    </w:p>
    <w:p w14:paraId="7BBBD352" w14:textId="77777777" w:rsidR="00DB1124" w:rsidRPr="00D34EFF" w:rsidRDefault="00DB1124" w:rsidP="00AA6130">
      <w:pPr>
        <w:spacing w:line="360" w:lineRule="auto"/>
        <w:jc w:val="both"/>
        <w:rPr>
          <w:sz w:val="20"/>
          <w:szCs w:val="20"/>
        </w:rPr>
      </w:pPr>
      <w:r w:rsidRPr="00D34EFF">
        <w:rPr>
          <w:sz w:val="20"/>
          <w:szCs w:val="20"/>
        </w:rPr>
        <w:t>e incisos da Lei nº 14.133/2021.</w:t>
      </w:r>
    </w:p>
    <w:p w14:paraId="6FA6F02A" w14:textId="77777777" w:rsidR="0078197C" w:rsidRPr="00D34EFF" w:rsidRDefault="0078197C" w:rsidP="00AA6130">
      <w:pPr>
        <w:spacing w:line="360" w:lineRule="auto"/>
        <w:jc w:val="both"/>
        <w:rPr>
          <w:sz w:val="20"/>
          <w:szCs w:val="20"/>
        </w:rPr>
      </w:pPr>
    </w:p>
    <w:p w14:paraId="7258735D" w14:textId="77777777" w:rsidR="009E03BE"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9</w:t>
      </w:r>
      <w:r w:rsidR="009E03BE" w:rsidRPr="00D34EFF">
        <w:rPr>
          <w:b/>
          <w:sz w:val="20"/>
          <w:szCs w:val="20"/>
        </w:rPr>
        <w:tab/>
        <w:t>DA IMPUGNAÇÃO AO EDITAL E DO PEDIDO DE ESCLARECIMENTO</w:t>
      </w:r>
    </w:p>
    <w:p w14:paraId="464EBD95" w14:textId="77777777" w:rsidR="009E03BE" w:rsidRPr="00D34EFF" w:rsidRDefault="009E03BE" w:rsidP="00AA6130">
      <w:pPr>
        <w:spacing w:line="360" w:lineRule="auto"/>
        <w:jc w:val="both"/>
        <w:rPr>
          <w:sz w:val="20"/>
          <w:szCs w:val="20"/>
        </w:rPr>
      </w:pPr>
    </w:p>
    <w:p w14:paraId="55CBCE46" w14:textId="77777777" w:rsidR="009E03BE"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9</w:t>
      </w:r>
      <w:r w:rsidRPr="00D34EFF">
        <w:rPr>
          <w:b/>
          <w:sz w:val="20"/>
          <w:szCs w:val="20"/>
        </w:rPr>
        <w:t>.1</w:t>
      </w:r>
      <w:r w:rsidR="009E03BE" w:rsidRPr="00D34EFF">
        <w:rPr>
          <w:sz w:val="20"/>
          <w:szCs w:val="20"/>
        </w:rPr>
        <w:tab/>
        <w:t xml:space="preserve">Qualquer pessoa é parte legítima para impugnar este Edital por irregularidade na aplicação da Lei nº 14.133, de 2021, devendo protocolar o pedido até 03 (três) dias úteis antes da data da abertura do certame. </w:t>
      </w:r>
    </w:p>
    <w:p w14:paraId="06B548C5" w14:textId="77777777" w:rsidR="009E03BE"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9</w:t>
      </w:r>
      <w:r w:rsidRPr="00D34EFF">
        <w:rPr>
          <w:b/>
          <w:sz w:val="20"/>
          <w:szCs w:val="20"/>
        </w:rPr>
        <w:t>.2</w:t>
      </w:r>
      <w:r w:rsidR="009E03BE" w:rsidRPr="00D34EFF">
        <w:rPr>
          <w:b/>
          <w:sz w:val="20"/>
          <w:szCs w:val="20"/>
        </w:rPr>
        <w:t xml:space="preserve"> </w:t>
      </w:r>
      <w:r w:rsidR="009E03BE" w:rsidRPr="00D34EFF">
        <w:rPr>
          <w:sz w:val="20"/>
          <w:szCs w:val="20"/>
        </w:rPr>
        <w:tab/>
        <w:t>A resposta à impugnação ou ao pedido de esclarecimento será divulgado em sítio eletrônico oficial no prazo de até 03 (três) dias úteis, limitado ao último dia útil anterior à data da abertura do certame.</w:t>
      </w:r>
    </w:p>
    <w:p w14:paraId="73B57246" w14:textId="77777777" w:rsidR="00A60D62"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9</w:t>
      </w:r>
      <w:r w:rsidRPr="00D34EFF">
        <w:rPr>
          <w:b/>
          <w:sz w:val="20"/>
          <w:szCs w:val="20"/>
        </w:rPr>
        <w:t>.3</w:t>
      </w:r>
      <w:r w:rsidR="009E03BE" w:rsidRPr="00D34EFF">
        <w:rPr>
          <w:sz w:val="20"/>
          <w:szCs w:val="20"/>
        </w:rPr>
        <w:t xml:space="preserve"> </w:t>
      </w:r>
      <w:r w:rsidR="009E03BE" w:rsidRPr="00D34EFF">
        <w:rPr>
          <w:sz w:val="20"/>
          <w:szCs w:val="20"/>
        </w:rPr>
        <w:tab/>
        <w:t xml:space="preserve">A impugnação e o pedido de esclarecimento </w:t>
      </w:r>
      <w:r w:rsidR="00A60D62" w:rsidRPr="00D34EFF">
        <w:rPr>
          <w:sz w:val="20"/>
          <w:szCs w:val="20"/>
        </w:rPr>
        <w:t>dev</w:t>
      </w:r>
      <w:r w:rsidR="009E03BE" w:rsidRPr="00D34EFF">
        <w:rPr>
          <w:sz w:val="20"/>
          <w:szCs w:val="20"/>
        </w:rPr>
        <w:t>erão ser realizados por forma eletrônica, pelo seguinte</w:t>
      </w:r>
      <w:r w:rsidR="00A60D62" w:rsidRPr="00D34EFF">
        <w:rPr>
          <w:sz w:val="20"/>
          <w:szCs w:val="20"/>
        </w:rPr>
        <w:t xml:space="preserve"> e-mail</w:t>
      </w:r>
      <w:r w:rsidR="009E03BE" w:rsidRPr="00D34EFF">
        <w:rPr>
          <w:sz w:val="20"/>
          <w:szCs w:val="20"/>
        </w:rPr>
        <w:t xml:space="preserve">: </w:t>
      </w:r>
      <w:hyperlink r:id="rId19" w:history="1">
        <w:r w:rsidR="00A60D62" w:rsidRPr="00D34EFF">
          <w:rPr>
            <w:rStyle w:val="Hyperlink"/>
            <w:sz w:val="20"/>
            <w:szCs w:val="20"/>
          </w:rPr>
          <w:t>licitacao@pescariabrava.sc.gov.br</w:t>
        </w:r>
      </w:hyperlink>
      <w:r w:rsidR="009E03BE" w:rsidRPr="00D34EFF">
        <w:rPr>
          <w:sz w:val="20"/>
          <w:szCs w:val="20"/>
        </w:rPr>
        <w:t>.</w:t>
      </w:r>
      <w:r w:rsidR="00A60D62" w:rsidRPr="00D34EFF">
        <w:rPr>
          <w:sz w:val="20"/>
          <w:szCs w:val="20"/>
        </w:rPr>
        <w:t xml:space="preserve"> </w:t>
      </w:r>
    </w:p>
    <w:p w14:paraId="12EDD6ED" w14:textId="77777777" w:rsidR="00A60D62"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9</w:t>
      </w:r>
      <w:r w:rsidRPr="00D34EFF">
        <w:rPr>
          <w:b/>
          <w:sz w:val="20"/>
          <w:szCs w:val="20"/>
        </w:rPr>
        <w:t>.4</w:t>
      </w:r>
      <w:r w:rsidR="009E03BE" w:rsidRPr="00D34EFF">
        <w:rPr>
          <w:sz w:val="20"/>
          <w:szCs w:val="20"/>
        </w:rPr>
        <w:t xml:space="preserve"> </w:t>
      </w:r>
      <w:r w:rsidR="00A60D62" w:rsidRPr="00D34EFF">
        <w:rPr>
          <w:sz w:val="20"/>
          <w:szCs w:val="20"/>
        </w:rPr>
        <w:tab/>
      </w:r>
      <w:r w:rsidR="009E03BE" w:rsidRPr="00D34EFF">
        <w:rPr>
          <w:sz w:val="20"/>
          <w:szCs w:val="20"/>
        </w:rPr>
        <w:t xml:space="preserve"> As impugnações e pedidos de esclarecimentos não suspendem os prazos previstos no certame.</w:t>
      </w:r>
    </w:p>
    <w:p w14:paraId="495B005D" w14:textId="77777777" w:rsidR="00A60D62"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9</w:t>
      </w:r>
      <w:r w:rsidRPr="00D34EFF">
        <w:rPr>
          <w:b/>
          <w:sz w:val="20"/>
          <w:szCs w:val="20"/>
        </w:rPr>
        <w:t>.5</w:t>
      </w:r>
      <w:r w:rsidR="009E03BE" w:rsidRPr="00D34EFF">
        <w:rPr>
          <w:sz w:val="20"/>
          <w:szCs w:val="20"/>
        </w:rPr>
        <w:t xml:space="preserve"> </w:t>
      </w:r>
      <w:r w:rsidR="00A60D62" w:rsidRPr="00D34EFF">
        <w:rPr>
          <w:sz w:val="20"/>
          <w:szCs w:val="20"/>
        </w:rPr>
        <w:tab/>
      </w:r>
      <w:r w:rsidR="009E03BE" w:rsidRPr="00D34EFF">
        <w:rPr>
          <w:sz w:val="20"/>
          <w:szCs w:val="20"/>
        </w:rPr>
        <w:t>A concessão de efeito suspensivo à impugnação é medida excepcional e deverá ser motivada pelo agente de contratação, nos autos do processo de licitação.</w:t>
      </w:r>
    </w:p>
    <w:p w14:paraId="4329C774" w14:textId="77777777" w:rsidR="009E03BE" w:rsidRPr="00D34EFF" w:rsidRDefault="00564945" w:rsidP="00AA6130">
      <w:pPr>
        <w:spacing w:line="360" w:lineRule="auto"/>
        <w:jc w:val="both"/>
        <w:rPr>
          <w:sz w:val="20"/>
          <w:szCs w:val="20"/>
        </w:rPr>
      </w:pPr>
      <w:r w:rsidRPr="00D34EFF">
        <w:rPr>
          <w:b/>
          <w:sz w:val="20"/>
          <w:szCs w:val="20"/>
        </w:rPr>
        <w:t>2</w:t>
      </w:r>
      <w:r w:rsidR="00A75B2D" w:rsidRPr="00D34EFF">
        <w:rPr>
          <w:b/>
          <w:sz w:val="20"/>
          <w:szCs w:val="20"/>
        </w:rPr>
        <w:t>9</w:t>
      </w:r>
      <w:r w:rsidRPr="00D34EFF">
        <w:rPr>
          <w:b/>
          <w:sz w:val="20"/>
          <w:szCs w:val="20"/>
        </w:rPr>
        <w:t>.6</w:t>
      </w:r>
      <w:r w:rsidR="009E03BE" w:rsidRPr="00D34EFF">
        <w:rPr>
          <w:sz w:val="20"/>
          <w:szCs w:val="20"/>
        </w:rPr>
        <w:t xml:space="preserve"> </w:t>
      </w:r>
      <w:r w:rsidR="00A60D62" w:rsidRPr="00D34EFF">
        <w:rPr>
          <w:sz w:val="20"/>
          <w:szCs w:val="20"/>
        </w:rPr>
        <w:tab/>
      </w:r>
      <w:r w:rsidR="009E03BE" w:rsidRPr="00D34EFF">
        <w:rPr>
          <w:sz w:val="20"/>
          <w:szCs w:val="20"/>
        </w:rPr>
        <w:t>Acolhida a impugnação, será definida e publicada nova data para a realização do certame.</w:t>
      </w:r>
    </w:p>
    <w:p w14:paraId="34D5748C" w14:textId="77777777" w:rsidR="004F4931" w:rsidRPr="00D34EFF" w:rsidRDefault="004F4931" w:rsidP="00546378">
      <w:pPr>
        <w:jc w:val="both"/>
        <w:rPr>
          <w:sz w:val="20"/>
          <w:szCs w:val="20"/>
        </w:rPr>
      </w:pPr>
    </w:p>
    <w:p w14:paraId="7BE4FCAB" w14:textId="77777777" w:rsidR="004F4931" w:rsidRPr="00D34EFF" w:rsidRDefault="00A75B2D" w:rsidP="00546378">
      <w:pPr>
        <w:jc w:val="both"/>
        <w:rPr>
          <w:b/>
          <w:sz w:val="20"/>
          <w:szCs w:val="20"/>
        </w:rPr>
      </w:pPr>
      <w:r w:rsidRPr="00D34EFF">
        <w:rPr>
          <w:b/>
          <w:sz w:val="20"/>
          <w:szCs w:val="20"/>
        </w:rPr>
        <w:t>30</w:t>
      </w:r>
      <w:r w:rsidR="00AE229C" w:rsidRPr="00D34EFF">
        <w:rPr>
          <w:b/>
          <w:sz w:val="20"/>
          <w:szCs w:val="20"/>
        </w:rPr>
        <w:tab/>
      </w:r>
      <w:r w:rsidR="00447763" w:rsidRPr="00D34EFF">
        <w:rPr>
          <w:b/>
          <w:sz w:val="20"/>
          <w:szCs w:val="20"/>
        </w:rPr>
        <w:t>DAS DISPOSIÇÕES FINAIS</w:t>
      </w:r>
    </w:p>
    <w:p w14:paraId="1ABE15D9" w14:textId="77777777" w:rsidR="004F4931" w:rsidRPr="00D34EFF" w:rsidRDefault="004F4931" w:rsidP="00546378">
      <w:pPr>
        <w:jc w:val="both"/>
        <w:rPr>
          <w:b/>
          <w:sz w:val="20"/>
          <w:szCs w:val="20"/>
        </w:rPr>
      </w:pPr>
    </w:p>
    <w:p w14:paraId="0958E4B3" w14:textId="77777777" w:rsidR="00A90CBB" w:rsidRPr="00D34EFF" w:rsidRDefault="00A75B2D" w:rsidP="00546378">
      <w:pPr>
        <w:jc w:val="both"/>
        <w:rPr>
          <w:b/>
          <w:sz w:val="20"/>
          <w:szCs w:val="20"/>
          <w:lang w:val="pt-PT"/>
        </w:rPr>
      </w:pPr>
      <w:r w:rsidRPr="00D34EFF">
        <w:rPr>
          <w:b/>
          <w:sz w:val="20"/>
          <w:szCs w:val="20"/>
          <w:lang w:val="pt-PT"/>
        </w:rPr>
        <w:t>30</w:t>
      </w:r>
      <w:r w:rsidR="00564945" w:rsidRPr="00D34EFF">
        <w:rPr>
          <w:b/>
          <w:sz w:val="20"/>
          <w:szCs w:val="20"/>
          <w:lang w:val="pt-PT"/>
        </w:rPr>
        <w:t>.1</w:t>
      </w:r>
      <w:r w:rsidR="00A90CBB" w:rsidRPr="00D34EFF">
        <w:rPr>
          <w:b/>
          <w:sz w:val="20"/>
          <w:szCs w:val="20"/>
          <w:lang w:val="pt-PT"/>
        </w:rPr>
        <w:tab/>
      </w:r>
      <w:r w:rsidR="00A90CBB" w:rsidRPr="00D34EFF">
        <w:rPr>
          <w:sz w:val="20"/>
          <w:szCs w:val="20"/>
          <w:lang w:val="pt-PT"/>
        </w:rPr>
        <w:t>Da sessão pública d</w:t>
      </w:r>
      <w:r w:rsidR="00EA7B7D" w:rsidRPr="00D34EFF">
        <w:rPr>
          <w:sz w:val="20"/>
          <w:szCs w:val="20"/>
          <w:lang w:val="pt-PT"/>
        </w:rPr>
        <w:t>a Concorrência Eletrônica</w:t>
      </w:r>
      <w:r w:rsidR="00A90CBB" w:rsidRPr="00D34EFF">
        <w:rPr>
          <w:sz w:val="20"/>
          <w:szCs w:val="20"/>
          <w:lang w:val="pt-PT"/>
        </w:rPr>
        <w:t xml:space="preserve"> divulgar-se-á Ata no sistema eletrônico.</w:t>
      </w:r>
    </w:p>
    <w:p w14:paraId="324A69B7" w14:textId="77777777" w:rsidR="00A90CBB" w:rsidRPr="00D34EFF" w:rsidRDefault="00A75B2D" w:rsidP="00561E60">
      <w:pPr>
        <w:spacing w:line="276" w:lineRule="auto"/>
        <w:jc w:val="both"/>
        <w:rPr>
          <w:sz w:val="20"/>
          <w:szCs w:val="20"/>
          <w:lang w:val="pt-PT"/>
        </w:rPr>
      </w:pPr>
      <w:r w:rsidRPr="00D34EFF">
        <w:rPr>
          <w:b/>
          <w:sz w:val="20"/>
          <w:szCs w:val="20"/>
          <w:lang w:val="pt-PT"/>
        </w:rPr>
        <w:t>30</w:t>
      </w:r>
      <w:r w:rsidR="00564945" w:rsidRPr="00D34EFF">
        <w:rPr>
          <w:b/>
          <w:sz w:val="20"/>
          <w:szCs w:val="20"/>
          <w:lang w:val="pt-PT"/>
        </w:rPr>
        <w:t>.</w:t>
      </w:r>
      <w:r w:rsidR="00A90CBB" w:rsidRPr="00D34EFF">
        <w:rPr>
          <w:b/>
          <w:sz w:val="20"/>
          <w:szCs w:val="20"/>
        </w:rPr>
        <w:t>2</w:t>
      </w:r>
      <w:r w:rsidR="00A90CBB" w:rsidRPr="00D34EFF">
        <w:rPr>
          <w:b/>
          <w:sz w:val="20"/>
          <w:szCs w:val="20"/>
        </w:rPr>
        <w:tab/>
      </w:r>
      <w:r w:rsidR="00A90CBB" w:rsidRPr="00D34EFF">
        <w:rPr>
          <w:sz w:val="20"/>
          <w:szCs w:val="20"/>
          <w:lang w:val="pt-PT"/>
        </w:rPr>
        <w:t xml:space="preserve">Não havendo expediente ou ocorrendo qualquer fato superveniente que impeça a realização do certame na data marcada, a sessão será automaticamente transferida para o </w:t>
      </w:r>
      <w:r w:rsidR="00A90CBB" w:rsidRPr="00D34EFF">
        <w:rPr>
          <w:sz w:val="20"/>
          <w:szCs w:val="20"/>
          <w:lang w:val="pt-PT"/>
        </w:rPr>
        <w:lastRenderedPageBreak/>
        <w:t xml:space="preserve">primeiro dia útil subsequente, no mesmo horário anteriormente estabelecido, desde que não haja comunicação em contrário pelo </w:t>
      </w:r>
      <w:r w:rsidR="00EA7B7D" w:rsidRPr="00D34EFF">
        <w:rPr>
          <w:sz w:val="20"/>
          <w:szCs w:val="20"/>
          <w:lang w:val="pt-PT"/>
        </w:rPr>
        <w:t>Agente de Contratação/Comissão</w:t>
      </w:r>
      <w:r w:rsidR="00A90CBB" w:rsidRPr="00D34EFF">
        <w:rPr>
          <w:sz w:val="20"/>
          <w:szCs w:val="20"/>
          <w:lang w:val="pt-PT"/>
        </w:rPr>
        <w:t>.</w:t>
      </w:r>
    </w:p>
    <w:p w14:paraId="6BC65E48" w14:textId="77777777" w:rsidR="00A90CBB" w:rsidRPr="00D34EFF" w:rsidRDefault="00A75B2D" w:rsidP="00561E60">
      <w:pPr>
        <w:spacing w:line="276" w:lineRule="auto"/>
        <w:jc w:val="both"/>
        <w:rPr>
          <w:sz w:val="20"/>
          <w:szCs w:val="20"/>
          <w:lang w:val="pt-PT"/>
        </w:rPr>
      </w:pPr>
      <w:r w:rsidRPr="00D34EFF">
        <w:rPr>
          <w:b/>
          <w:sz w:val="20"/>
          <w:szCs w:val="20"/>
          <w:lang w:val="pt-PT"/>
        </w:rPr>
        <w:t>30</w:t>
      </w:r>
      <w:r w:rsidR="00564945" w:rsidRPr="00D34EFF">
        <w:rPr>
          <w:b/>
          <w:sz w:val="20"/>
          <w:szCs w:val="20"/>
          <w:lang w:val="pt-PT"/>
        </w:rPr>
        <w:t>.3</w:t>
      </w:r>
      <w:r w:rsidR="00EA7B7D" w:rsidRPr="00D34EFF">
        <w:rPr>
          <w:sz w:val="20"/>
          <w:szCs w:val="20"/>
          <w:lang w:val="pt-PT"/>
        </w:rPr>
        <w:tab/>
      </w:r>
      <w:r w:rsidR="00A90CBB" w:rsidRPr="00D34EFF">
        <w:rPr>
          <w:sz w:val="20"/>
          <w:szCs w:val="20"/>
          <w:lang w:val="pt-PT"/>
        </w:rPr>
        <w:t xml:space="preserve">No julgamento das propostas e da habilitação, o </w:t>
      </w:r>
      <w:r w:rsidR="00EA7B7D" w:rsidRPr="00D34EFF">
        <w:rPr>
          <w:sz w:val="20"/>
          <w:szCs w:val="20"/>
          <w:lang w:val="pt-PT"/>
        </w:rPr>
        <w:t>Agente</w:t>
      </w:r>
      <w:r w:rsidR="00A90CBB" w:rsidRPr="00D34EFF">
        <w:rPr>
          <w:sz w:val="20"/>
          <w:szCs w:val="20"/>
          <w:lang w:val="pt-PT"/>
        </w:rPr>
        <w:t xml:space="preserve"> </w:t>
      </w:r>
      <w:r w:rsidR="00EA7B7D" w:rsidRPr="00D34EFF">
        <w:rPr>
          <w:sz w:val="20"/>
          <w:szCs w:val="20"/>
          <w:lang w:val="pt-PT"/>
        </w:rPr>
        <w:t xml:space="preserve">de Contratação/Comissão </w:t>
      </w:r>
      <w:r w:rsidR="00A90CBB" w:rsidRPr="00D34EFF">
        <w:rPr>
          <w:sz w:val="20"/>
          <w:szCs w:val="20"/>
          <w:lang w:val="pt-PT"/>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41BD0F7" w14:textId="77777777" w:rsidR="00A90CBB" w:rsidRPr="00D34EFF" w:rsidRDefault="00A75B2D" w:rsidP="00561E60">
      <w:pPr>
        <w:spacing w:line="276" w:lineRule="auto"/>
        <w:jc w:val="both"/>
        <w:rPr>
          <w:sz w:val="20"/>
          <w:szCs w:val="20"/>
          <w:lang w:val="pt-PT"/>
        </w:rPr>
      </w:pPr>
      <w:r w:rsidRPr="00D34EFF">
        <w:rPr>
          <w:b/>
          <w:sz w:val="20"/>
          <w:szCs w:val="20"/>
          <w:lang w:val="pt-PT"/>
        </w:rPr>
        <w:t>30</w:t>
      </w:r>
      <w:r w:rsidR="00564945" w:rsidRPr="00D34EFF">
        <w:rPr>
          <w:b/>
          <w:sz w:val="20"/>
          <w:szCs w:val="20"/>
          <w:lang w:val="pt-PT"/>
        </w:rPr>
        <w:t>.4</w:t>
      </w:r>
      <w:r w:rsidR="00A90CBB" w:rsidRPr="00D34EFF">
        <w:rPr>
          <w:sz w:val="20"/>
          <w:szCs w:val="20"/>
          <w:lang w:val="pt-PT"/>
        </w:rPr>
        <w:tab/>
        <w:t>A homologação do resultado desta licitação não implicará direito à contratação.</w:t>
      </w:r>
    </w:p>
    <w:p w14:paraId="2A2C6148" w14:textId="77777777" w:rsidR="00A90CBB" w:rsidRPr="00D34EFF" w:rsidRDefault="00A75B2D" w:rsidP="00561E60">
      <w:pPr>
        <w:spacing w:line="276" w:lineRule="auto"/>
        <w:jc w:val="both"/>
        <w:rPr>
          <w:sz w:val="20"/>
          <w:szCs w:val="20"/>
          <w:lang w:val="pt-PT"/>
        </w:rPr>
      </w:pPr>
      <w:r w:rsidRPr="00D34EFF">
        <w:rPr>
          <w:b/>
          <w:sz w:val="20"/>
          <w:szCs w:val="20"/>
          <w:lang w:val="pt-PT"/>
        </w:rPr>
        <w:t>30</w:t>
      </w:r>
      <w:r w:rsidR="00564945" w:rsidRPr="00D34EFF">
        <w:rPr>
          <w:b/>
          <w:sz w:val="20"/>
          <w:szCs w:val="20"/>
          <w:lang w:val="pt-PT"/>
        </w:rPr>
        <w:t>.5</w:t>
      </w:r>
      <w:r w:rsidR="00A90CBB" w:rsidRPr="00D34EFF">
        <w:rPr>
          <w:sz w:val="20"/>
          <w:szCs w:val="20"/>
          <w:lang w:val="pt-PT"/>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039CE0ED" w14:textId="77777777" w:rsidR="00A90CBB" w:rsidRPr="00D34EFF" w:rsidRDefault="00A75B2D" w:rsidP="00561E60">
      <w:pPr>
        <w:spacing w:line="276" w:lineRule="auto"/>
        <w:jc w:val="both"/>
        <w:rPr>
          <w:sz w:val="20"/>
          <w:szCs w:val="20"/>
          <w:lang w:val="pt-PT"/>
        </w:rPr>
      </w:pPr>
      <w:r w:rsidRPr="00D34EFF">
        <w:rPr>
          <w:b/>
          <w:sz w:val="20"/>
          <w:szCs w:val="20"/>
          <w:lang w:val="pt-PT"/>
        </w:rPr>
        <w:t>30</w:t>
      </w:r>
      <w:r w:rsidR="00564945" w:rsidRPr="00D34EFF">
        <w:rPr>
          <w:b/>
          <w:sz w:val="20"/>
          <w:szCs w:val="20"/>
          <w:lang w:val="pt-PT"/>
        </w:rPr>
        <w:t>.6</w:t>
      </w:r>
      <w:r w:rsidR="00A90CBB" w:rsidRPr="00D34EFF">
        <w:rPr>
          <w:sz w:val="20"/>
          <w:szCs w:val="20"/>
          <w:lang w:val="pt-PT"/>
        </w:rPr>
        <w:tab/>
        <w:t>Os licitantes assumem todos os custos de preparação e apresentação de suas propostas e a Administração não será, em nenhum caso, responsável por esses custos, independentemente da condução ou do resultado do processo licitatório.</w:t>
      </w:r>
    </w:p>
    <w:p w14:paraId="346D8870" w14:textId="77777777" w:rsidR="00A90CBB" w:rsidRPr="00D34EFF" w:rsidRDefault="00A75B2D" w:rsidP="00561E60">
      <w:pPr>
        <w:spacing w:line="276" w:lineRule="auto"/>
        <w:jc w:val="both"/>
        <w:rPr>
          <w:sz w:val="20"/>
          <w:szCs w:val="20"/>
          <w:lang w:val="pt-PT"/>
        </w:rPr>
      </w:pPr>
      <w:r w:rsidRPr="00D34EFF">
        <w:rPr>
          <w:b/>
          <w:sz w:val="20"/>
          <w:szCs w:val="20"/>
          <w:lang w:val="pt-PT"/>
        </w:rPr>
        <w:t>30</w:t>
      </w:r>
      <w:r w:rsidR="00564945" w:rsidRPr="00D34EFF">
        <w:rPr>
          <w:b/>
          <w:sz w:val="20"/>
          <w:szCs w:val="20"/>
          <w:lang w:val="pt-PT"/>
        </w:rPr>
        <w:t>.7</w:t>
      </w:r>
      <w:r w:rsidR="00A90CBB" w:rsidRPr="00D34EFF">
        <w:rPr>
          <w:sz w:val="20"/>
          <w:szCs w:val="20"/>
          <w:lang w:val="pt-PT"/>
        </w:rPr>
        <w:tab/>
        <w:t>Na contagem dos prazos estabelecidos neste Edital e seus Anexos, excluir-se-á o dia do início e incluir-se-á o do vencimento. Só se iniciam e vencem os prazos em dias de expediente na Administração.</w:t>
      </w:r>
    </w:p>
    <w:p w14:paraId="69180E32" w14:textId="77777777" w:rsidR="00A90CBB" w:rsidRPr="00D34EFF" w:rsidRDefault="00A75B2D" w:rsidP="00561E60">
      <w:pPr>
        <w:spacing w:line="276" w:lineRule="auto"/>
        <w:jc w:val="both"/>
        <w:rPr>
          <w:sz w:val="20"/>
          <w:szCs w:val="20"/>
          <w:lang w:val="pt-PT"/>
        </w:rPr>
      </w:pPr>
      <w:r w:rsidRPr="00D34EFF">
        <w:rPr>
          <w:b/>
          <w:sz w:val="20"/>
          <w:szCs w:val="20"/>
          <w:lang w:val="pt-PT"/>
        </w:rPr>
        <w:t>30</w:t>
      </w:r>
      <w:r w:rsidR="00564945" w:rsidRPr="00D34EFF">
        <w:rPr>
          <w:b/>
          <w:sz w:val="20"/>
          <w:szCs w:val="20"/>
          <w:lang w:val="pt-PT"/>
        </w:rPr>
        <w:t>.8</w:t>
      </w:r>
      <w:r w:rsidR="00A90CBB" w:rsidRPr="00D34EFF">
        <w:rPr>
          <w:sz w:val="20"/>
          <w:szCs w:val="20"/>
          <w:lang w:val="pt-PT"/>
        </w:rPr>
        <w:tab/>
        <w:t>O desatendimento de exigências formais não essenciais não importará o afastamento do licitante, desde que seja possível o aproveitamento do ato, observados os princípios da isonomia e do interesse público.</w:t>
      </w:r>
    </w:p>
    <w:p w14:paraId="5AE58860" w14:textId="77777777" w:rsidR="00A90CBB" w:rsidRPr="00D34EFF" w:rsidRDefault="00A75B2D" w:rsidP="00561E60">
      <w:pPr>
        <w:spacing w:line="276" w:lineRule="auto"/>
        <w:jc w:val="both"/>
        <w:rPr>
          <w:sz w:val="20"/>
          <w:szCs w:val="20"/>
          <w:lang w:val="pt-PT"/>
        </w:rPr>
      </w:pPr>
      <w:r w:rsidRPr="00D34EFF">
        <w:rPr>
          <w:b/>
          <w:sz w:val="20"/>
          <w:szCs w:val="20"/>
          <w:lang w:val="pt-PT"/>
        </w:rPr>
        <w:t>30</w:t>
      </w:r>
      <w:r w:rsidR="00564945" w:rsidRPr="00D34EFF">
        <w:rPr>
          <w:b/>
          <w:sz w:val="20"/>
          <w:szCs w:val="20"/>
          <w:lang w:val="pt-PT"/>
        </w:rPr>
        <w:t>.9</w:t>
      </w:r>
      <w:r w:rsidR="00A90CBB" w:rsidRPr="00D34EFF">
        <w:rPr>
          <w:sz w:val="20"/>
          <w:szCs w:val="20"/>
          <w:lang w:val="pt-PT"/>
        </w:rPr>
        <w:tab/>
        <w:t>Em caso de divergência entre disposições deste Edital e de seus anexos ou demais peças que compõem o processo, prevalecerá as deste Edital.</w:t>
      </w:r>
    </w:p>
    <w:p w14:paraId="32ADC083" w14:textId="77777777" w:rsidR="004F4931" w:rsidRPr="00D34EFF" w:rsidRDefault="00A75B2D" w:rsidP="00561E60">
      <w:pPr>
        <w:spacing w:line="276" w:lineRule="auto"/>
        <w:jc w:val="both"/>
        <w:rPr>
          <w:sz w:val="20"/>
          <w:szCs w:val="20"/>
        </w:rPr>
      </w:pPr>
      <w:r w:rsidRPr="00D34EFF">
        <w:rPr>
          <w:b/>
          <w:sz w:val="20"/>
          <w:szCs w:val="20"/>
          <w:lang w:val="pt-PT"/>
        </w:rPr>
        <w:t>30</w:t>
      </w:r>
      <w:r w:rsidR="00564945" w:rsidRPr="00D34EFF">
        <w:rPr>
          <w:b/>
          <w:sz w:val="20"/>
          <w:szCs w:val="20"/>
          <w:lang w:val="pt-PT"/>
        </w:rPr>
        <w:t>.10</w:t>
      </w:r>
      <w:r w:rsidR="00157CFF" w:rsidRPr="00D34EFF">
        <w:rPr>
          <w:sz w:val="20"/>
          <w:szCs w:val="20"/>
        </w:rPr>
        <w:tab/>
        <w:t>Os casos omissos no presente Edital serão solucionados com fulcro na Lei n</w:t>
      </w:r>
      <w:r w:rsidR="007B4772" w:rsidRPr="00D34EFF">
        <w:rPr>
          <w:sz w:val="20"/>
          <w:szCs w:val="20"/>
        </w:rPr>
        <w:t>º</w:t>
      </w:r>
      <w:r w:rsidR="00157CFF" w:rsidRPr="00D34EFF">
        <w:rPr>
          <w:sz w:val="20"/>
          <w:szCs w:val="20"/>
        </w:rPr>
        <w:t xml:space="preserve">. </w:t>
      </w:r>
      <w:r w:rsidR="000E0080" w:rsidRPr="00D34EFF">
        <w:rPr>
          <w:sz w:val="20"/>
          <w:szCs w:val="20"/>
        </w:rPr>
        <w:t xml:space="preserve">14.133/2021 </w:t>
      </w:r>
      <w:r w:rsidR="00157CFF" w:rsidRPr="00D34EFF">
        <w:rPr>
          <w:sz w:val="20"/>
          <w:szCs w:val="20"/>
        </w:rPr>
        <w:t>e suas alterações, bem como as demais normas pertinentes.</w:t>
      </w:r>
    </w:p>
    <w:p w14:paraId="4EBF422C" w14:textId="77777777" w:rsidR="003D620E" w:rsidRPr="00D34EFF" w:rsidRDefault="00A75B2D" w:rsidP="00561E60">
      <w:pPr>
        <w:spacing w:line="276" w:lineRule="auto"/>
        <w:jc w:val="both"/>
        <w:rPr>
          <w:sz w:val="20"/>
          <w:szCs w:val="20"/>
        </w:rPr>
      </w:pPr>
      <w:r w:rsidRPr="00D34EFF">
        <w:rPr>
          <w:b/>
          <w:sz w:val="20"/>
          <w:szCs w:val="20"/>
          <w:lang w:val="pt-PT"/>
        </w:rPr>
        <w:t>30</w:t>
      </w:r>
      <w:r w:rsidR="00564945" w:rsidRPr="00D34EFF">
        <w:rPr>
          <w:b/>
          <w:sz w:val="20"/>
          <w:szCs w:val="20"/>
          <w:lang w:val="pt-PT"/>
        </w:rPr>
        <w:t>.11</w:t>
      </w:r>
      <w:r w:rsidR="00157CFF" w:rsidRPr="00D34EFF">
        <w:rPr>
          <w:sz w:val="20"/>
          <w:szCs w:val="20"/>
        </w:rPr>
        <w:tab/>
      </w:r>
      <w:r w:rsidR="003D620E" w:rsidRPr="00D34EFF">
        <w:rPr>
          <w:sz w:val="20"/>
          <w:szCs w:val="20"/>
          <w:lang w:val="pt-PT"/>
        </w:rPr>
        <w:t xml:space="preserve">As características técnicas, quantitativos, orçamentos, e os demais métodos e/ou procedimentos constantes neste Edital foram baseadas em </w:t>
      </w:r>
      <w:r w:rsidR="003D620E" w:rsidRPr="00D34EFF">
        <w:rPr>
          <w:sz w:val="20"/>
          <w:szCs w:val="20"/>
        </w:rPr>
        <w:t>Termo de referência</w:t>
      </w:r>
      <w:r w:rsidR="003D620E" w:rsidRPr="00D34EFF">
        <w:rPr>
          <w:sz w:val="20"/>
          <w:szCs w:val="20"/>
          <w:lang w:val="pt-PT"/>
        </w:rPr>
        <w:t xml:space="preserve"> emitido pela(s) secretaria(s) responsável(is).</w:t>
      </w:r>
    </w:p>
    <w:p w14:paraId="1A5A70FF" w14:textId="77777777" w:rsidR="00157CFF" w:rsidRPr="00D34EFF" w:rsidRDefault="00A75B2D" w:rsidP="00561E60">
      <w:pPr>
        <w:spacing w:line="276" w:lineRule="auto"/>
        <w:jc w:val="both"/>
        <w:rPr>
          <w:sz w:val="20"/>
          <w:szCs w:val="20"/>
        </w:rPr>
      </w:pPr>
      <w:r w:rsidRPr="00D34EFF">
        <w:rPr>
          <w:b/>
          <w:sz w:val="20"/>
          <w:szCs w:val="20"/>
          <w:lang w:val="pt-PT"/>
        </w:rPr>
        <w:t>30</w:t>
      </w:r>
      <w:r w:rsidR="00564945" w:rsidRPr="00D34EFF">
        <w:rPr>
          <w:b/>
          <w:sz w:val="20"/>
          <w:szCs w:val="20"/>
          <w:lang w:val="pt-PT"/>
        </w:rPr>
        <w:t>.12</w:t>
      </w:r>
      <w:r w:rsidR="003D620E" w:rsidRPr="00D34EFF">
        <w:rPr>
          <w:sz w:val="20"/>
          <w:szCs w:val="20"/>
        </w:rPr>
        <w:tab/>
      </w:r>
      <w:r w:rsidR="00157CFF" w:rsidRPr="00D34EFF">
        <w:rPr>
          <w:sz w:val="20"/>
          <w:szCs w:val="20"/>
        </w:rPr>
        <w:t>Para dirimir quaisquer questõ</w:t>
      </w:r>
      <w:r w:rsidR="00EA7B7D" w:rsidRPr="00D34EFF">
        <w:rPr>
          <w:sz w:val="20"/>
          <w:szCs w:val="20"/>
        </w:rPr>
        <w:t>es decorrentes desta</w:t>
      </w:r>
      <w:r w:rsidR="00157CFF" w:rsidRPr="00D34EFF">
        <w:rPr>
          <w:sz w:val="20"/>
          <w:szCs w:val="20"/>
        </w:rPr>
        <w:t xml:space="preserve"> Licitação, não resolvidas na esfera administrativa, será competente o foro</w:t>
      </w:r>
      <w:r w:rsidR="004D34F3" w:rsidRPr="00D34EFF">
        <w:rPr>
          <w:sz w:val="20"/>
          <w:szCs w:val="20"/>
        </w:rPr>
        <w:t xml:space="preserve"> da comarca</w:t>
      </w:r>
      <w:r w:rsidR="00157CFF" w:rsidRPr="00D34EFF">
        <w:rPr>
          <w:sz w:val="20"/>
          <w:szCs w:val="20"/>
        </w:rPr>
        <w:t xml:space="preserve"> </w:t>
      </w:r>
      <w:r w:rsidR="00C53CB0" w:rsidRPr="00D34EFF">
        <w:rPr>
          <w:sz w:val="20"/>
          <w:szCs w:val="20"/>
        </w:rPr>
        <w:t>de Laguna/SC.</w:t>
      </w:r>
    </w:p>
    <w:p w14:paraId="1AADA667" w14:textId="77777777" w:rsidR="00477AE1" w:rsidRPr="00D34EFF" w:rsidRDefault="00477AE1" w:rsidP="00561E60">
      <w:pPr>
        <w:spacing w:line="276" w:lineRule="auto"/>
        <w:jc w:val="both"/>
        <w:rPr>
          <w:sz w:val="20"/>
          <w:szCs w:val="20"/>
        </w:rPr>
      </w:pPr>
    </w:p>
    <w:p w14:paraId="12D58700" w14:textId="77777777" w:rsidR="004F4931" w:rsidRPr="00D34EFF" w:rsidRDefault="00447763" w:rsidP="00561E60">
      <w:pPr>
        <w:spacing w:line="276" w:lineRule="auto"/>
        <w:jc w:val="both"/>
        <w:rPr>
          <w:b/>
          <w:color w:val="004DBB"/>
          <w:sz w:val="20"/>
          <w:szCs w:val="20"/>
          <w:u w:val="single"/>
        </w:rPr>
      </w:pPr>
      <w:r w:rsidRPr="00D34EFF">
        <w:rPr>
          <w:sz w:val="20"/>
          <w:szCs w:val="20"/>
        </w:rPr>
        <w:t xml:space="preserve">- </w:t>
      </w:r>
      <w:r w:rsidRPr="00D34EFF">
        <w:rPr>
          <w:b/>
          <w:sz w:val="20"/>
          <w:szCs w:val="20"/>
        </w:rPr>
        <w:t xml:space="preserve">Os esclarecimentos ao Edital deverão ser enviados somente através do e-mail </w:t>
      </w:r>
      <w:hyperlink r:id="rId20">
        <w:r w:rsidRPr="00D34EFF">
          <w:rPr>
            <w:b/>
            <w:color w:val="0563C1"/>
            <w:sz w:val="20"/>
            <w:szCs w:val="20"/>
            <w:u w:val="single"/>
          </w:rPr>
          <w:t>licitacao@pescariabrava.sc.gov.br</w:t>
        </w:r>
      </w:hyperlink>
      <w:r w:rsidRPr="00D34EFF">
        <w:rPr>
          <w:b/>
          <w:color w:val="004DBB"/>
          <w:sz w:val="20"/>
          <w:szCs w:val="20"/>
          <w:u w:val="single"/>
        </w:rPr>
        <w:t xml:space="preserve">. </w:t>
      </w:r>
    </w:p>
    <w:p w14:paraId="7AC2476B" w14:textId="77777777" w:rsidR="004F4931" w:rsidRPr="00D34EFF" w:rsidRDefault="00447763" w:rsidP="00561E60">
      <w:pPr>
        <w:spacing w:line="276" w:lineRule="auto"/>
        <w:jc w:val="both"/>
        <w:rPr>
          <w:b/>
          <w:sz w:val="20"/>
          <w:szCs w:val="20"/>
        </w:rPr>
      </w:pPr>
      <w:r w:rsidRPr="00D34EFF">
        <w:rPr>
          <w:b/>
          <w:sz w:val="20"/>
          <w:szCs w:val="20"/>
        </w:rPr>
        <w:t xml:space="preserve">- As respostas aos esclarecimentos serão disponibilizadas por e-mail ou diretamente no site </w:t>
      </w:r>
      <w:hyperlink r:id="rId21">
        <w:r w:rsidRPr="00D34EFF">
          <w:rPr>
            <w:b/>
            <w:color w:val="0563C1"/>
            <w:sz w:val="20"/>
            <w:szCs w:val="20"/>
            <w:u w:val="single"/>
          </w:rPr>
          <w:t>www.pescariabrava.sc.gov.br</w:t>
        </w:r>
      </w:hyperlink>
      <w:r w:rsidRPr="00D34EFF">
        <w:rPr>
          <w:b/>
          <w:sz w:val="20"/>
          <w:szCs w:val="20"/>
        </w:rPr>
        <w:t xml:space="preserve">, onde está cadastrada a presente licitação. </w:t>
      </w:r>
    </w:p>
    <w:p w14:paraId="0B79CA96" w14:textId="77777777" w:rsidR="004F4931" w:rsidRPr="00D34EFF" w:rsidRDefault="00447763" w:rsidP="00561E60">
      <w:pPr>
        <w:spacing w:line="276" w:lineRule="auto"/>
        <w:jc w:val="both"/>
        <w:rPr>
          <w:b/>
          <w:sz w:val="20"/>
          <w:szCs w:val="20"/>
        </w:rPr>
      </w:pPr>
      <w:r w:rsidRPr="00D34EFF">
        <w:rPr>
          <w:b/>
          <w:sz w:val="20"/>
          <w:szCs w:val="20"/>
        </w:rPr>
        <w:t xml:space="preserve">- As respostas a impugnações e recursos, assim como, todo o trâmite do processo licitatório será disponibilizado diretamente no site </w:t>
      </w:r>
      <w:hyperlink r:id="rId22">
        <w:r w:rsidRPr="00D34EFF">
          <w:rPr>
            <w:b/>
            <w:color w:val="0000FF"/>
            <w:sz w:val="20"/>
            <w:szCs w:val="20"/>
            <w:u w:val="single"/>
          </w:rPr>
          <w:t>www.pescariabrava.sc.gov.br</w:t>
        </w:r>
      </w:hyperlink>
      <w:r w:rsidRPr="00D34EFF">
        <w:rPr>
          <w:b/>
          <w:sz w:val="20"/>
          <w:szCs w:val="20"/>
        </w:rPr>
        <w:t xml:space="preserve">, onde está cadastrada a presente licitação, cabendo aos interessados acompanharem a sua tramitação. </w:t>
      </w:r>
    </w:p>
    <w:p w14:paraId="5A5D9E47" w14:textId="77777777" w:rsidR="004F4931" w:rsidRPr="00D34EFF" w:rsidRDefault="004F4931" w:rsidP="00561E60">
      <w:pPr>
        <w:spacing w:line="276" w:lineRule="auto"/>
        <w:jc w:val="both"/>
        <w:rPr>
          <w:b/>
          <w:sz w:val="20"/>
          <w:szCs w:val="20"/>
        </w:rPr>
      </w:pPr>
    </w:p>
    <w:p w14:paraId="548DF610" w14:textId="77777777" w:rsidR="00546378" w:rsidRPr="00D34EFF" w:rsidRDefault="00546378" w:rsidP="00561E60">
      <w:pPr>
        <w:spacing w:line="276" w:lineRule="auto"/>
        <w:jc w:val="both"/>
        <w:rPr>
          <w:b/>
          <w:sz w:val="20"/>
          <w:szCs w:val="20"/>
        </w:rPr>
      </w:pPr>
    </w:p>
    <w:p w14:paraId="38A44FA5" w14:textId="030DD52A" w:rsidR="004F4931" w:rsidRPr="00D34EFF" w:rsidRDefault="00447763" w:rsidP="00564945">
      <w:pPr>
        <w:spacing w:line="276" w:lineRule="auto"/>
        <w:jc w:val="right"/>
        <w:rPr>
          <w:sz w:val="20"/>
          <w:szCs w:val="20"/>
        </w:rPr>
      </w:pPr>
      <w:r w:rsidRPr="00D34EFF">
        <w:rPr>
          <w:sz w:val="20"/>
          <w:szCs w:val="20"/>
        </w:rPr>
        <w:t xml:space="preserve">Pescaria Brava/SC, </w:t>
      </w:r>
      <w:r w:rsidR="00AA6130" w:rsidRPr="00D34EFF">
        <w:rPr>
          <w:sz w:val="20"/>
          <w:szCs w:val="20"/>
        </w:rPr>
        <w:t>11</w:t>
      </w:r>
      <w:r w:rsidRPr="00D34EFF">
        <w:rPr>
          <w:sz w:val="20"/>
          <w:szCs w:val="20"/>
        </w:rPr>
        <w:t xml:space="preserve"> de</w:t>
      </w:r>
      <w:r w:rsidR="00AA6130" w:rsidRPr="00D34EFF">
        <w:rPr>
          <w:sz w:val="20"/>
          <w:szCs w:val="20"/>
        </w:rPr>
        <w:t xml:space="preserve"> março</w:t>
      </w:r>
      <w:r w:rsidRPr="00D34EFF">
        <w:rPr>
          <w:sz w:val="20"/>
          <w:szCs w:val="20"/>
        </w:rPr>
        <w:t xml:space="preserve"> 202</w:t>
      </w:r>
      <w:r w:rsidR="000E0080" w:rsidRPr="00D34EFF">
        <w:rPr>
          <w:sz w:val="20"/>
          <w:szCs w:val="20"/>
        </w:rPr>
        <w:t>4</w:t>
      </w:r>
      <w:r w:rsidRPr="00D34EFF">
        <w:rPr>
          <w:sz w:val="20"/>
          <w:szCs w:val="20"/>
        </w:rPr>
        <w:t>.</w:t>
      </w:r>
    </w:p>
    <w:p w14:paraId="129048E2" w14:textId="77777777" w:rsidR="004F4931" w:rsidRPr="00D34EFF" w:rsidRDefault="004F4931" w:rsidP="00561E60">
      <w:pPr>
        <w:spacing w:line="276" w:lineRule="auto"/>
        <w:jc w:val="both"/>
        <w:rPr>
          <w:b/>
          <w:sz w:val="20"/>
          <w:szCs w:val="20"/>
        </w:rPr>
      </w:pPr>
    </w:p>
    <w:p w14:paraId="4448B4B5" w14:textId="77777777" w:rsidR="004F4931" w:rsidRPr="00D34EFF" w:rsidRDefault="004F4931" w:rsidP="00561E60">
      <w:pPr>
        <w:spacing w:line="276" w:lineRule="auto"/>
        <w:jc w:val="both"/>
        <w:rPr>
          <w:b/>
          <w:sz w:val="20"/>
          <w:szCs w:val="20"/>
        </w:rPr>
      </w:pPr>
    </w:p>
    <w:p w14:paraId="34495CD8" w14:textId="77777777" w:rsidR="00546378" w:rsidRPr="00D34EFF" w:rsidRDefault="00546378" w:rsidP="00561E60">
      <w:pPr>
        <w:spacing w:line="276" w:lineRule="auto"/>
        <w:jc w:val="both"/>
        <w:rPr>
          <w:b/>
          <w:sz w:val="20"/>
          <w:szCs w:val="20"/>
        </w:rPr>
      </w:pPr>
    </w:p>
    <w:p w14:paraId="7D7BA32E" w14:textId="77777777" w:rsidR="004F4931" w:rsidRPr="00D34EFF" w:rsidRDefault="00447763" w:rsidP="00564945">
      <w:pPr>
        <w:spacing w:line="276" w:lineRule="auto"/>
        <w:rPr>
          <w:b/>
          <w:sz w:val="20"/>
          <w:szCs w:val="20"/>
        </w:rPr>
      </w:pPr>
      <w:r w:rsidRPr="00D34EFF">
        <w:rPr>
          <w:b/>
          <w:sz w:val="20"/>
          <w:szCs w:val="20"/>
        </w:rPr>
        <w:t>LOURIVAL DE OLIVEIRA IZIDORO</w:t>
      </w:r>
    </w:p>
    <w:p w14:paraId="0B301E51" w14:textId="77777777" w:rsidR="004F4931" w:rsidRPr="00D34EFF" w:rsidRDefault="00447763" w:rsidP="00564945">
      <w:pPr>
        <w:spacing w:line="276" w:lineRule="auto"/>
        <w:rPr>
          <w:b/>
          <w:sz w:val="20"/>
          <w:szCs w:val="20"/>
        </w:rPr>
      </w:pPr>
      <w:r w:rsidRPr="00D34EFF">
        <w:rPr>
          <w:b/>
          <w:sz w:val="20"/>
          <w:szCs w:val="20"/>
        </w:rPr>
        <w:t>Prefeito Municipal de Pescaria Brava.</w:t>
      </w:r>
    </w:p>
    <w:p w14:paraId="5007AD9E" w14:textId="77777777" w:rsidR="004F4931" w:rsidRPr="00D34EFF" w:rsidRDefault="004F4931" w:rsidP="00561E60">
      <w:pPr>
        <w:spacing w:line="276" w:lineRule="auto"/>
        <w:jc w:val="both"/>
        <w:rPr>
          <w:b/>
          <w:sz w:val="20"/>
          <w:szCs w:val="20"/>
        </w:rPr>
      </w:pPr>
    </w:p>
    <w:p w14:paraId="519C55F9" w14:textId="77777777" w:rsidR="004F4931" w:rsidRDefault="004F4931" w:rsidP="00561E60">
      <w:pPr>
        <w:spacing w:line="276" w:lineRule="auto"/>
        <w:jc w:val="both"/>
        <w:rPr>
          <w:b/>
          <w:sz w:val="20"/>
          <w:szCs w:val="20"/>
        </w:rPr>
      </w:pPr>
    </w:p>
    <w:p w14:paraId="42EC9296" w14:textId="77777777" w:rsidR="00D34EFF" w:rsidRDefault="00D34EFF" w:rsidP="00561E60">
      <w:pPr>
        <w:spacing w:line="276" w:lineRule="auto"/>
        <w:jc w:val="both"/>
        <w:rPr>
          <w:b/>
          <w:sz w:val="20"/>
          <w:szCs w:val="20"/>
        </w:rPr>
      </w:pPr>
    </w:p>
    <w:p w14:paraId="58F1B903" w14:textId="77777777" w:rsidR="00D34EFF" w:rsidRDefault="00D34EFF" w:rsidP="00561E60">
      <w:pPr>
        <w:spacing w:line="276" w:lineRule="auto"/>
        <w:jc w:val="both"/>
        <w:rPr>
          <w:b/>
          <w:sz w:val="20"/>
          <w:szCs w:val="20"/>
        </w:rPr>
      </w:pPr>
    </w:p>
    <w:p w14:paraId="7B5CC957" w14:textId="77777777" w:rsidR="00C51C28" w:rsidRPr="00D34EFF" w:rsidRDefault="00C51C28" w:rsidP="00561E60">
      <w:pPr>
        <w:spacing w:line="276" w:lineRule="auto"/>
        <w:jc w:val="both"/>
        <w:rPr>
          <w:b/>
          <w:sz w:val="20"/>
          <w:szCs w:val="20"/>
        </w:rPr>
      </w:pPr>
    </w:p>
    <w:p w14:paraId="107EE089" w14:textId="77777777" w:rsidR="00534D05" w:rsidRPr="00D34EFF" w:rsidRDefault="00534D05" w:rsidP="00534D05">
      <w:pPr>
        <w:spacing w:line="276" w:lineRule="auto"/>
        <w:rPr>
          <w:b/>
          <w:sz w:val="20"/>
          <w:szCs w:val="20"/>
        </w:rPr>
      </w:pPr>
      <w:r w:rsidRPr="00D34EFF">
        <w:rPr>
          <w:b/>
          <w:sz w:val="20"/>
          <w:szCs w:val="20"/>
        </w:rPr>
        <w:lastRenderedPageBreak/>
        <w:t>ANEXO I</w:t>
      </w:r>
    </w:p>
    <w:p w14:paraId="6E78B159" w14:textId="77777777" w:rsidR="00534D05" w:rsidRPr="00D34EFF" w:rsidRDefault="00534D05" w:rsidP="00534D05">
      <w:pPr>
        <w:spacing w:line="276" w:lineRule="auto"/>
        <w:rPr>
          <w:b/>
          <w:sz w:val="20"/>
          <w:szCs w:val="20"/>
        </w:rPr>
      </w:pPr>
      <w:r w:rsidRPr="00D34EFF">
        <w:rPr>
          <w:b/>
          <w:sz w:val="20"/>
          <w:szCs w:val="20"/>
        </w:rPr>
        <w:t>PROCESSO LICITATÓRIO Nº XX/2024</w:t>
      </w:r>
    </w:p>
    <w:p w14:paraId="27388B69" w14:textId="77777777" w:rsidR="00534D05" w:rsidRPr="00D34EFF" w:rsidRDefault="00534D05" w:rsidP="00534D05">
      <w:pPr>
        <w:spacing w:line="276" w:lineRule="auto"/>
        <w:rPr>
          <w:b/>
          <w:sz w:val="20"/>
          <w:szCs w:val="20"/>
        </w:rPr>
      </w:pPr>
      <w:r w:rsidRPr="00D34EFF">
        <w:rPr>
          <w:b/>
          <w:sz w:val="20"/>
          <w:szCs w:val="20"/>
        </w:rPr>
        <w:t>CONCORRÊNCIA ELETRÔNICA Nº 01/2024</w:t>
      </w:r>
    </w:p>
    <w:p w14:paraId="3F48FA29" w14:textId="77777777" w:rsidR="00534D05" w:rsidRPr="00D34EFF" w:rsidRDefault="00534D05" w:rsidP="00534D05">
      <w:pPr>
        <w:spacing w:line="276" w:lineRule="auto"/>
        <w:rPr>
          <w:b/>
          <w:sz w:val="20"/>
          <w:szCs w:val="20"/>
        </w:rPr>
      </w:pPr>
    </w:p>
    <w:p w14:paraId="6DB1C784" w14:textId="77777777" w:rsidR="00862C43" w:rsidRPr="00D34EFF" w:rsidRDefault="00862C43" w:rsidP="00862C43">
      <w:pPr>
        <w:widowControl w:val="0"/>
        <w:autoSpaceDE w:val="0"/>
        <w:autoSpaceDN w:val="0"/>
        <w:spacing w:line="276" w:lineRule="auto"/>
        <w:jc w:val="left"/>
        <w:rPr>
          <w:rFonts w:eastAsia="Arial"/>
          <w:b/>
          <w:sz w:val="20"/>
          <w:szCs w:val="20"/>
          <w:lang w:eastAsia="pt-PT" w:bidi="pt-PT"/>
        </w:rPr>
      </w:pPr>
    </w:p>
    <w:p w14:paraId="583FFDE0" w14:textId="77777777" w:rsidR="00862C43" w:rsidRPr="00D34EFF" w:rsidRDefault="00862C43" w:rsidP="00862C43">
      <w:pPr>
        <w:widowControl w:val="0"/>
        <w:autoSpaceDE w:val="0"/>
        <w:autoSpaceDN w:val="0"/>
        <w:spacing w:line="276" w:lineRule="auto"/>
        <w:rPr>
          <w:rFonts w:eastAsia="Arial"/>
          <w:b/>
          <w:sz w:val="20"/>
          <w:szCs w:val="20"/>
          <w:lang w:eastAsia="pt-PT" w:bidi="pt-PT"/>
        </w:rPr>
      </w:pPr>
    </w:p>
    <w:p w14:paraId="2E17E86E" w14:textId="77777777" w:rsidR="00AA6130" w:rsidRPr="00D34EFF" w:rsidRDefault="00AA6130" w:rsidP="00AA6130">
      <w:pPr>
        <w:spacing w:line="276" w:lineRule="auto"/>
        <w:rPr>
          <w:b/>
          <w:sz w:val="20"/>
          <w:szCs w:val="20"/>
        </w:rPr>
      </w:pPr>
      <w:r w:rsidRPr="00D34EFF">
        <w:rPr>
          <w:b/>
          <w:sz w:val="20"/>
          <w:szCs w:val="20"/>
        </w:rPr>
        <w:t>TERMO DE REFERÊNCIA</w:t>
      </w:r>
    </w:p>
    <w:p w14:paraId="663C9734" w14:textId="77777777" w:rsidR="00AA6130" w:rsidRPr="00D34EFF" w:rsidRDefault="00AA6130" w:rsidP="00AA6130">
      <w:pPr>
        <w:spacing w:line="276" w:lineRule="auto"/>
        <w:rPr>
          <w:b/>
          <w:sz w:val="20"/>
          <w:szCs w:val="20"/>
        </w:rPr>
      </w:pPr>
    </w:p>
    <w:p w14:paraId="3D819E87" w14:textId="77777777" w:rsidR="00AA6130" w:rsidRPr="00D34EFF" w:rsidRDefault="00AA6130" w:rsidP="00AA6130">
      <w:pPr>
        <w:spacing w:line="276" w:lineRule="auto"/>
        <w:rPr>
          <w:b/>
          <w:sz w:val="20"/>
          <w:szCs w:val="20"/>
        </w:rPr>
      </w:pPr>
    </w:p>
    <w:p w14:paraId="30AB6574" w14:textId="77777777" w:rsidR="00AA6130" w:rsidRPr="00D34EFF" w:rsidRDefault="00AA6130">
      <w:pPr>
        <w:pStyle w:val="Ttulo"/>
        <w:numPr>
          <w:ilvl w:val="0"/>
          <w:numId w:val="11"/>
        </w:numPr>
        <w:spacing w:after="120" w:line="360" w:lineRule="auto"/>
        <w:ind w:left="426" w:hanging="426"/>
        <w:rPr>
          <w:rFonts w:ascii="Arial" w:hAnsi="Arial" w:cs="Arial"/>
          <w:b/>
          <w:sz w:val="20"/>
          <w:szCs w:val="20"/>
        </w:rPr>
      </w:pPr>
      <w:r w:rsidRPr="00D34EFF">
        <w:rPr>
          <w:rFonts w:ascii="Arial" w:hAnsi="Arial" w:cs="Arial"/>
          <w:b/>
          <w:sz w:val="20"/>
          <w:szCs w:val="20"/>
        </w:rPr>
        <w:t xml:space="preserve">OBJETO </w:t>
      </w:r>
    </w:p>
    <w:p w14:paraId="0C249598" w14:textId="0D88F59F" w:rsidR="00AA6130" w:rsidRPr="00C21B3D" w:rsidRDefault="00AA6130">
      <w:pPr>
        <w:pStyle w:val="PargrafodaLista"/>
        <w:widowControl w:val="0"/>
        <w:numPr>
          <w:ilvl w:val="1"/>
          <w:numId w:val="11"/>
        </w:numPr>
        <w:autoSpaceDE w:val="0"/>
        <w:autoSpaceDN w:val="0"/>
        <w:spacing w:before="120" w:line="360" w:lineRule="auto"/>
        <w:ind w:left="0" w:firstLine="0"/>
        <w:contextualSpacing w:val="0"/>
        <w:jc w:val="both"/>
        <w:rPr>
          <w:sz w:val="20"/>
          <w:szCs w:val="20"/>
        </w:rPr>
      </w:pPr>
      <w:bookmarkStart w:id="16" w:name="_Hlk160622358"/>
      <w:r w:rsidRPr="00C21B3D">
        <w:rPr>
          <w:sz w:val="20"/>
          <w:szCs w:val="20"/>
        </w:rPr>
        <w:t xml:space="preserve">Contratação de pessoa jurídica especializada na </w:t>
      </w:r>
      <w:bookmarkEnd w:id="16"/>
      <w:r w:rsidR="00C21B3D" w:rsidRPr="00C21B3D">
        <w:rPr>
          <w:sz w:val="20"/>
          <w:szCs w:val="20"/>
        </w:rPr>
        <w:t xml:space="preserve">licitação é a </w:t>
      </w:r>
      <w:r w:rsidR="00C21B3D" w:rsidRPr="00C21B3D">
        <w:rPr>
          <w:color w:val="262626" w:themeColor="text1" w:themeTint="D9"/>
          <w:sz w:val="20"/>
          <w:szCs w:val="20"/>
        </w:rPr>
        <w:t xml:space="preserve">prestação de serviços de pavimentação asfáltica, sinalização viária, passeio público e drenagem pluvial, da </w:t>
      </w:r>
      <w:r w:rsidR="00C21B3D" w:rsidRPr="00C21B3D">
        <w:rPr>
          <w:b/>
          <w:color w:val="262626" w:themeColor="text1" w:themeTint="D9"/>
          <w:sz w:val="20"/>
          <w:szCs w:val="20"/>
        </w:rPr>
        <w:t xml:space="preserve">AVENIDA ELIETE DE SOUZA – </w:t>
      </w:r>
      <w:r w:rsidR="00C21B3D" w:rsidRPr="00C21B3D">
        <w:rPr>
          <w:rFonts w:eastAsia="Times New Roman"/>
          <w:b/>
          <w:color w:val="262626"/>
          <w:sz w:val="20"/>
          <w:szCs w:val="20"/>
        </w:rPr>
        <w:t>Trecho à estaca Km 4+380 até Km 6+380</w:t>
      </w:r>
      <w:r w:rsidR="00C21B3D" w:rsidRPr="00C21B3D">
        <w:rPr>
          <w:color w:val="262626" w:themeColor="text1" w:themeTint="D9"/>
          <w:sz w:val="20"/>
          <w:szCs w:val="20"/>
        </w:rPr>
        <w:t xml:space="preserve">, bairro Sertão de Cima – Carreira do </w:t>
      </w:r>
      <w:proofErr w:type="spellStart"/>
      <w:r w:rsidR="00C21B3D" w:rsidRPr="00C21B3D">
        <w:rPr>
          <w:color w:val="262626" w:themeColor="text1" w:themeTint="D9"/>
          <w:sz w:val="20"/>
          <w:szCs w:val="20"/>
        </w:rPr>
        <w:t>Siqueiro</w:t>
      </w:r>
      <w:proofErr w:type="spellEnd"/>
      <w:r w:rsidR="00C21B3D" w:rsidRPr="00C21B3D">
        <w:rPr>
          <w:color w:val="262626" w:themeColor="text1" w:themeTint="D9"/>
          <w:sz w:val="20"/>
          <w:szCs w:val="20"/>
        </w:rPr>
        <w:t>, Município de Pescaria Brava, Estado de Santa Catarina</w:t>
      </w:r>
      <w:r w:rsidR="00C21B3D">
        <w:rPr>
          <w:sz w:val="20"/>
          <w:szCs w:val="20"/>
        </w:rPr>
        <w:t>.</w:t>
      </w:r>
    </w:p>
    <w:tbl>
      <w:tblPr>
        <w:tblStyle w:val="GradeColorida-nfase4"/>
        <w:tblW w:w="8472" w:type="dxa"/>
        <w:tblLook w:val="04A0" w:firstRow="1" w:lastRow="0" w:firstColumn="1" w:lastColumn="0" w:noHBand="0" w:noVBand="1"/>
      </w:tblPr>
      <w:tblGrid>
        <w:gridCol w:w="2120"/>
        <w:gridCol w:w="1849"/>
        <w:gridCol w:w="1843"/>
        <w:gridCol w:w="2660"/>
      </w:tblGrid>
      <w:tr w:rsidR="00AA6130" w:rsidRPr="00D34EFF" w14:paraId="78B319B2" w14:textId="77777777" w:rsidTr="003B30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dxa"/>
          </w:tcPr>
          <w:p w14:paraId="728B9805" w14:textId="77777777" w:rsidR="00AA6130" w:rsidRPr="00D34EFF" w:rsidRDefault="00AA6130" w:rsidP="003B3044">
            <w:pPr>
              <w:spacing w:line="360" w:lineRule="auto"/>
              <w:rPr>
                <w:color w:val="auto"/>
                <w:sz w:val="20"/>
                <w:szCs w:val="20"/>
                <w:u w:val="single"/>
              </w:rPr>
            </w:pPr>
            <w:bookmarkStart w:id="17" w:name="_Hlk160622208"/>
            <w:r w:rsidRPr="00D34EFF">
              <w:rPr>
                <w:color w:val="auto"/>
                <w:sz w:val="20"/>
                <w:szCs w:val="20"/>
                <w:u w:val="single"/>
              </w:rPr>
              <w:t>SERVIÇOS</w:t>
            </w:r>
          </w:p>
        </w:tc>
        <w:tc>
          <w:tcPr>
            <w:tcW w:w="1849" w:type="dxa"/>
          </w:tcPr>
          <w:p w14:paraId="7053F3AC" w14:textId="77777777" w:rsidR="00AA6130" w:rsidRPr="00D34EFF" w:rsidRDefault="00AA6130" w:rsidP="003B3044">
            <w:pPr>
              <w:spacing w:line="360" w:lineRule="auto"/>
              <w:cnfStyle w:val="100000000000" w:firstRow="1" w:lastRow="0" w:firstColumn="0" w:lastColumn="0" w:oddVBand="0" w:evenVBand="0" w:oddHBand="0" w:evenHBand="0" w:firstRowFirstColumn="0" w:firstRowLastColumn="0" w:lastRowFirstColumn="0" w:lastRowLastColumn="0"/>
              <w:rPr>
                <w:color w:val="auto"/>
                <w:sz w:val="20"/>
                <w:szCs w:val="20"/>
                <w:u w:val="single"/>
              </w:rPr>
            </w:pPr>
            <w:r w:rsidRPr="00D34EFF">
              <w:rPr>
                <w:color w:val="auto"/>
                <w:sz w:val="20"/>
                <w:szCs w:val="20"/>
                <w:u w:val="single"/>
              </w:rPr>
              <w:t>LOCALIDADE</w:t>
            </w:r>
          </w:p>
        </w:tc>
        <w:tc>
          <w:tcPr>
            <w:tcW w:w="1843" w:type="dxa"/>
          </w:tcPr>
          <w:p w14:paraId="5FB7F110" w14:textId="77777777" w:rsidR="00AA6130" w:rsidRPr="00D34EFF" w:rsidRDefault="00AA6130" w:rsidP="003B3044">
            <w:pPr>
              <w:spacing w:line="360" w:lineRule="auto"/>
              <w:cnfStyle w:val="100000000000" w:firstRow="1" w:lastRow="0" w:firstColumn="0" w:lastColumn="0" w:oddVBand="0" w:evenVBand="0" w:oddHBand="0" w:evenHBand="0" w:firstRowFirstColumn="0" w:firstRowLastColumn="0" w:lastRowFirstColumn="0" w:lastRowLastColumn="0"/>
              <w:rPr>
                <w:color w:val="auto"/>
                <w:sz w:val="20"/>
                <w:szCs w:val="20"/>
                <w:u w:val="single"/>
              </w:rPr>
            </w:pPr>
            <w:r w:rsidRPr="00D34EFF">
              <w:rPr>
                <w:color w:val="auto"/>
                <w:sz w:val="20"/>
                <w:szCs w:val="20"/>
                <w:u w:val="single"/>
              </w:rPr>
              <w:t>ÁREA</w:t>
            </w:r>
          </w:p>
        </w:tc>
        <w:tc>
          <w:tcPr>
            <w:tcW w:w="2660" w:type="dxa"/>
          </w:tcPr>
          <w:p w14:paraId="2EA7DC17" w14:textId="77777777" w:rsidR="00AA6130" w:rsidRPr="00D34EFF" w:rsidRDefault="00AA6130" w:rsidP="003B3044">
            <w:pPr>
              <w:spacing w:line="360" w:lineRule="auto"/>
              <w:cnfStyle w:val="100000000000" w:firstRow="1" w:lastRow="0" w:firstColumn="0" w:lastColumn="0" w:oddVBand="0" w:evenVBand="0" w:oddHBand="0" w:evenHBand="0" w:firstRowFirstColumn="0" w:firstRowLastColumn="0" w:lastRowFirstColumn="0" w:lastRowLastColumn="0"/>
              <w:rPr>
                <w:color w:val="auto"/>
                <w:sz w:val="20"/>
                <w:szCs w:val="20"/>
                <w:u w:val="single"/>
              </w:rPr>
            </w:pPr>
            <w:r w:rsidRPr="00D34EFF">
              <w:rPr>
                <w:color w:val="auto"/>
                <w:sz w:val="20"/>
                <w:szCs w:val="20"/>
                <w:u w:val="single"/>
              </w:rPr>
              <w:t>VALOR TOTAL</w:t>
            </w:r>
          </w:p>
        </w:tc>
      </w:tr>
      <w:tr w:rsidR="00AA6130" w:rsidRPr="00D34EFF" w14:paraId="5144F9B8" w14:textId="77777777" w:rsidTr="003B3044">
        <w:trPr>
          <w:cnfStyle w:val="000000100000" w:firstRow="0" w:lastRow="0" w:firstColumn="0" w:lastColumn="0" w:oddVBand="0" w:evenVBand="0" w:oddHBand="1" w:evenHBand="0"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2120" w:type="dxa"/>
          </w:tcPr>
          <w:p w14:paraId="09EDBC7A" w14:textId="77777777" w:rsidR="00AA6130" w:rsidRPr="00D34EFF" w:rsidRDefault="00AA6130" w:rsidP="003B3044">
            <w:pPr>
              <w:tabs>
                <w:tab w:val="left" w:pos="1843"/>
              </w:tabs>
              <w:spacing w:line="360" w:lineRule="auto"/>
              <w:jc w:val="both"/>
              <w:rPr>
                <w:b/>
                <w:color w:val="auto"/>
                <w:sz w:val="20"/>
                <w:szCs w:val="20"/>
              </w:rPr>
            </w:pPr>
            <w:r w:rsidRPr="00D34EFF">
              <w:rPr>
                <w:color w:val="auto"/>
                <w:sz w:val="20"/>
                <w:szCs w:val="20"/>
              </w:rPr>
              <w:t>Serviços de pavimentação asfáltica, sinalização viária, passeio público e drenagem pluvial.</w:t>
            </w:r>
          </w:p>
        </w:tc>
        <w:tc>
          <w:tcPr>
            <w:tcW w:w="1849" w:type="dxa"/>
            <w:vAlign w:val="center"/>
          </w:tcPr>
          <w:p w14:paraId="00643CB6" w14:textId="77777777" w:rsidR="00AA6130" w:rsidRPr="00D34EFF" w:rsidRDefault="00AA6130" w:rsidP="003B3044">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D34EFF">
              <w:rPr>
                <w:color w:val="auto"/>
                <w:sz w:val="20"/>
                <w:szCs w:val="20"/>
              </w:rPr>
              <w:t xml:space="preserve">Rua </w:t>
            </w:r>
            <w:r w:rsidRPr="00D34EFF">
              <w:rPr>
                <w:b/>
                <w:color w:val="auto"/>
                <w:sz w:val="20"/>
                <w:szCs w:val="20"/>
                <w:u w:val="single"/>
              </w:rPr>
              <w:t>AVENIDA ELIETE DE SOUZA – TRECHO 2</w:t>
            </w:r>
            <w:r w:rsidRPr="00D34EFF">
              <w:rPr>
                <w:color w:val="auto"/>
                <w:sz w:val="20"/>
                <w:szCs w:val="20"/>
              </w:rPr>
              <w:t>, bairro SERTAO DA ESTIVA –</w:t>
            </w:r>
            <w:proofErr w:type="gramStart"/>
            <w:r w:rsidRPr="00D34EFF">
              <w:rPr>
                <w:color w:val="auto"/>
                <w:sz w:val="20"/>
                <w:szCs w:val="20"/>
              </w:rPr>
              <w:t>SIQUEIRO,  Município</w:t>
            </w:r>
            <w:proofErr w:type="gramEnd"/>
            <w:r w:rsidRPr="00D34EFF">
              <w:rPr>
                <w:color w:val="auto"/>
                <w:sz w:val="20"/>
                <w:szCs w:val="20"/>
              </w:rPr>
              <w:t xml:space="preserve"> de Pescaria Brava, Estado de Santa Catarina.</w:t>
            </w:r>
          </w:p>
        </w:tc>
        <w:tc>
          <w:tcPr>
            <w:tcW w:w="1843" w:type="dxa"/>
            <w:vAlign w:val="center"/>
          </w:tcPr>
          <w:p w14:paraId="2079C1EC" w14:textId="7A8FCF57" w:rsidR="00AA6130" w:rsidRPr="00D34EFF" w:rsidRDefault="00AA6130" w:rsidP="003B3044">
            <w:pPr>
              <w:spacing w:line="360" w:lineRule="auto"/>
              <w:ind w:left="-80"/>
              <w:cnfStyle w:val="000000100000" w:firstRow="0" w:lastRow="0" w:firstColumn="0" w:lastColumn="0" w:oddVBand="0" w:evenVBand="0" w:oddHBand="1" w:evenHBand="0" w:firstRowFirstColumn="0" w:firstRowLastColumn="0" w:lastRowFirstColumn="0" w:lastRowLastColumn="0"/>
              <w:rPr>
                <w:bCs/>
                <w:color w:val="auto"/>
                <w:sz w:val="20"/>
                <w:szCs w:val="20"/>
              </w:rPr>
            </w:pPr>
            <w:r w:rsidRPr="00D34EFF">
              <w:rPr>
                <w:b/>
                <w:i/>
                <w:color w:val="auto"/>
                <w:sz w:val="20"/>
                <w:szCs w:val="20"/>
              </w:rPr>
              <w:t xml:space="preserve">Área </w:t>
            </w:r>
            <w:r w:rsidRPr="00D34EFF">
              <w:rPr>
                <w:color w:val="auto"/>
                <w:sz w:val="20"/>
                <w:szCs w:val="20"/>
              </w:rPr>
              <w:t xml:space="preserve">de </w:t>
            </w:r>
            <w:r w:rsidRPr="00D34EFF">
              <w:rPr>
                <w:bCs/>
                <w:color w:val="auto"/>
                <w:sz w:val="20"/>
                <w:szCs w:val="20"/>
              </w:rPr>
              <w:t xml:space="preserve">13.039,63 m² de pavimentação asfáltica e </w:t>
            </w:r>
            <w:r w:rsidR="004419F2" w:rsidRPr="00D34EFF">
              <w:rPr>
                <w:rFonts w:eastAsia="Times New Roman"/>
                <w:color w:val="auto"/>
                <w:sz w:val="20"/>
                <w:szCs w:val="20"/>
              </w:rPr>
              <w:t>605,04</w:t>
            </w:r>
            <w:r w:rsidR="004419F2" w:rsidRPr="00D34EFF">
              <w:rPr>
                <w:bCs/>
                <w:color w:val="auto"/>
                <w:sz w:val="20"/>
                <w:szCs w:val="20"/>
              </w:rPr>
              <w:t xml:space="preserve">m² </w:t>
            </w:r>
            <w:r w:rsidRPr="00D34EFF">
              <w:rPr>
                <w:bCs/>
                <w:color w:val="auto"/>
                <w:sz w:val="20"/>
                <w:szCs w:val="20"/>
              </w:rPr>
              <w:t>de passeio público;</w:t>
            </w:r>
          </w:p>
          <w:p w14:paraId="7A11503A" w14:textId="77777777" w:rsidR="00AA6130" w:rsidRPr="00D34EFF" w:rsidRDefault="00AA6130" w:rsidP="003B3044">
            <w:pPr>
              <w:spacing w:line="360" w:lineRule="auto"/>
              <w:ind w:left="-80"/>
              <w:cnfStyle w:val="000000100000" w:firstRow="0" w:lastRow="0" w:firstColumn="0" w:lastColumn="0" w:oddVBand="0" w:evenVBand="0" w:oddHBand="1" w:evenHBand="0" w:firstRowFirstColumn="0" w:firstRowLastColumn="0" w:lastRowFirstColumn="0" w:lastRowLastColumn="0"/>
              <w:rPr>
                <w:color w:val="auto"/>
                <w:sz w:val="20"/>
                <w:szCs w:val="20"/>
              </w:rPr>
            </w:pPr>
            <w:r w:rsidRPr="00D34EFF">
              <w:rPr>
                <w:b/>
                <w:i/>
                <w:color w:val="auto"/>
                <w:sz w:val="20"/>
                <w:szCs w:val="20"/>
              </w:rPr>
              <w:t>Extensão</w:t>
            </w:r>
            <w:r w:rsidRPr="00D34EFF">
              <w:rPr>
                <w:color w:val="auto"/>
                <w:sz w:val="20"/>
                <w:szCs w:val="20"/>
              </w:rPr>
              <w:t xml:space="preserve"> de 2000,00 metros.</w:t>
            </w:r>
          </w:p>
        </w:tc>
        <w:tc>
          <w:tcPr>
            <w:tcW w:w="2660" w:type="dxa"/>
            <w:vAlign w:val="center"/>
          </w:tcPr>
          <w:p w14:paraId="053FB2F7" w14:textId="77777777" w:rsidR="00AA6130" w:rsidRPr="00D34EFF" w:rsidRDefault="00AA6130" w:rsidP="003B3044">
            <w:pPr>
              <w:pStyle w:val="PargrafodaLista"/>
              <w:spacing w:line="360" w:lineRule="auto"/>
              <w:cnfStyle w:val="000000100000" w:firstRow="0" w:lastRow="0" w:firstColumn="0" w:lastColumn="0" w:oddVBand="0" w:evenVBand="0" w:oddHBand="1" w:evenHBand="0" w:firstRowFirstColumn="0" w:firstRowLastColumn="0" w:lastRowFirstColumn="0" w:lastRowLastColumn="0"/>
              <w:rPr>
                <w:b/>
                <w:sz w:val="20"/>
                <w:szCs w:val="20"/>
                <w:u w:val="single"/>
              </w:rPr>
            </w:pPr>
            <w:r w:rsidRPr="00D34EFF">
              <w:rPr>
                <w:b/>
                <w:sz w:val="20"/>
                <w:szCs w:val="20"/>
                <w:u w:val="single"/>
              </w:rPr>
              <w:t>R</w:t>
            </w:r>
            <w:proofErr w:type="gramStart"/>
            <w:r w:rsidRPr="00D34EFF">
              <w:rPr>
                <w:b/>
                <w:color w:val="auto"/>
                <w:sz w:val="20"/>
                <w:szCs w:val="20"/>
                <w:u w:val="single"/>
              </w:rPr>
              <w:t>$  3.367.952</w:t>
            </w:r>
            <w:proofErr w:type="gramEnd"/>
            <w:r w:rsidRPr="00D34EFF">
              <w:rPr>
                <w:b/>
                <w:color w:val="auto"/>
                <w:sz w:val="20"/>
                <w:szCs w:val="20"/>
                <w:u w:val="single"/>
              </w:rPr>
              <w:t>,37</w:t>
            </w:r>
            <w:r w:rsidRPr="00D34EFF">
              <w:rPr>
                <w:sz w:val="20"/>
                <w:szCs w:val="20"/>
              </w:rPr>
              <w:t xml:space="preserve"> </w:t>
            </w:r>
            <w:r w:rsidRPr="00D34EFF">
              <w:rPr>
                <w:b/>
                <w:color w:val="auto"/>
                <w:sz w:val="20"/>
                <w:szCs w:val="20"/>
                <w:u w:val="single"/>
              </w:rPr>
              <w:t xml:space="preserve"> (três milhões, trezentos e sessenta e sete mil, novecentos e cinquenta e dois reais, com trinta e sete centavos.).</w:t>
            </w:r>
          </w:p>
          <w:p w14:paraId="77C164CD" w14:textId="77777777" w:rsidR="00AA6130" w:rsidRPr="00D34EFF" w:rsidRDefault="00AA6130" w:rsidP="003B3044">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0"/>
                <w:szCs w:val="20"/>
              </w:rPr>
            </w:pPr>
          </w:p>
        </w:tc>
      </w:tr>
    </w:tbl>
    <w:bookmarkEnd w:id="17"/>
    <w:p w14:paraId="5E2CDB63" w14:textId="77777777" w:rsidR="00AA6130" w:rsidRPr="00D34EFF" w:rsidRDefault="00AA6130">
      <w:pPr>
        <w:pStyle w:val="Ttulo"/>
        <w:numPr>
          <w:ilvl w:val="0"/>
          <w:numId w:val="11"/>
        </w:numPr>
        <w:spacing w:before="200" w:after="120" w:line="360" w:lineRule="auto"/>
        <w:ind w:left="0" w:firstLine="0"/>
        <w:contextualSpacing w:val="0"/>
        <w:rPr>
          <w:rFonts w:ascii="Arial" w:hAnsi="Arial" w:cs="Arial"/>
          <w:b/>
          <w:sz w:val="20"/>
          <w:szCs w:val="20"/>
        </w:rPr>
      </w:pPr>
      <w:r w:rsidRPr="00D34EFF">
        <w:rPr>
          <w:rFonts w:ascii="Arial" w:hAnsi="Arial" w:cs="Arial"/>
          <w:b/>
          <w:sz w:val="20"/>
          <w:szCs w:val="20"/>
        </w:rPr>
        <w:t>JUSTIFICATIVA DA CONTRATAÇÃO</w:t>
      </w:r>
    </w:p>
    <w:p w14:paraId="79E9531B" w14:textId="4935800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O presente Termo de Referência objetiva viabilizar a contratação de pessoa jurídica especializada na prestação de prestação de serviços de pavimentação asfáltica, sinalização viária, passeio público e drenagem pluvial, da </w:t>
      </w:r>
      <w:r w:rsidRPr="00D34EFF">
        <w:rPr>
          <w:b/>
          <w:sz w:val="20"/>
          <w:szCs w:val="20"/>
        </w:rPr>
        <w:t>AVENIDA ELIETE DE SOUZA – TRECHO 2,</w:t>
      </w:r>
      <w:r w:rsidRPr="00D34EFF">
        <w:rPr>
          <w:sz w:val="20"/>
          <w:szCs w:val="20"/>
        </w:rPr>
        <w:t xml:space="preserve"> com área total de </w:t>
      </w:r>
      <w:r w:rsidRPr="00D34EFF">
        <w:rPr>
          <w:bCs/>
          <w:sz w:val="20"/>
          <w:szCs w:val="20"/>
        </w:rPr>
        <w:t xml:space="preserve">13.039,63 m² de pavimentação asfáltica e </w:t>
      </w:r>
      <w:r w:rsidR="004419F2" w:rsidRPr="00D34EFF">
        <w:rPr>
          <w:rFonts w:eastAsia="Times New Roman"/>
          <w:sz w:val="20"/>
          <w:szCs w:val="20"/>
        </w:rPr>
        <w:t>605,04</w:t>
      </w:r>
      <w:r w:rsidR="004419F2" w:rsidRPr="00D34EFF">
        <w:rPr>
          <w:bCs/>
          <w:sz w:val="20"/>
          <w:szCs w:val="20"/>
        </w:rPr>
        <w:t xml:space="preserve">m² </w:t>
      </w:r>
      <w:r w:rsidRPr="00D34EFF">
        <w:rPr>
          <w:bCs/>
          <w:sz w:val="20"/>
          <w:szCs w:val="20"/>
        </w:rPr>
        <w:t xml:space="preserve"> de passeio público</w:t>
      </w:r>
      <w:r w:rsidRPr="00D34EFF">
        <w:rPr>
          <w:sz w:val="20"/>
          <w:szCs w:val="20"/>
        </w:rPr>
        <w:t xml:space="preserve"> e extensão de 2000,00 m, situada no Bairro SERTÃO DE CIMA A CARREIRA DO SIQUEIRO, Município de Pescaria Brava, Estado de Santa Catarina, com o fito de proporcionar maior conforto, segurança e fluidez no tráfego, considerando que o pavimento de boa qualidade diminui o custo com manutenção de veículos, diminui a possibilidade de ocorrência de </w:t>
      </w:r>
      <w:r w:rsidR="00C51C28" w:rsidRPr="00D34EFF">
        <w:rPr>
          <w:sz w:val="20"/>
          <w:szCs w:val="20"/>
        </w:rPr>
        <w:t>acidentes</w:t>
      </w:r>
      <w:r w:rsidR="00C51C28">
        <w:rPr>
          <w:sz w:val="20"/>
          <w:szCs w:val="20"/>
        </w:rPr>
        <w:t xml:space="preserve"> e</w:t>
      </w:r>
      <w:r w:rsidR="00C51C28" w:rsidRPr="00D34EFF">
        <w:rPr>
          <w:sz w:val="20"/>
          <w:szCs w:val="20"/>
        </w:rPr>
        <w:t xml:space="preserve"> agiliza o trânsito,</w:t>
      </w:r>
      <w:r w:rsidR="00C51C28">
        <w:rPr>
          <w:sz w:val="20"/>
          <w:szCs w:val="20"/>
        </w:rPr>
        <w:t xml:space="preserve"> bem como trás</w:t>
      </w:r>
      <w:r w:rsidR="00C51C28" w:rsidRPr="00D34EFF">
        <w:rPr>
          <w:sz w:val="20"/>
          <w:szCs w:val="20"/>
        </w:rPr>
        <w:t xml:space="preserve"> melhorias indiretas para o meio ambiente e qualidade de vida da população.</w:t>
      </w:r>
    </w:p>
    <w:p w14:paraId="07263377"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O Município de Pescaria Brava/SC priorizará a manutenção do interesse público na prestação de seus serviços, observando frequentemente a qualidade e a eficácia dos mesmos.</w:t>
      </w:r>
    </w:p>
    <w:p w14:paraId="5F910B0F"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A área estabelecida para essa pavimentação se encontra em grande parte estabelecida </w:t>
      </w:r>
      <w:r w:rsidRPr="00D34EFF">
        <w:rPr>
          <w:sz w:val="20"/>
          <w:szCs w:val="20"/>
        </w:rPr>
        <w:lastRenderedPageBreak/>
        <w:t xml:space="preserve">na zona rural do município, possibilitando o escoamento da produção agrícola e consequentemente a diminuição dos custos de transportes para o produtor agrícola, visa também proporcional maior conforto aos usuários, minimizando desgastes dos veículos , diminuindo a necessidade de mobilização de maquinário, equipamentos e pessoal que trabalham na manutenção e recuperação dos logradouros, sendo assim, </w:t>
      </w:r>
      <w:r w:rsidRPr="00D34EFF">
        <w:rPr>
          <w:b/>
          <w:sz w:val="20"/>
          <w:szCs w:val="20"/>
          <w:u w:val="single"/>
        </w:rPr>
        <w:t xml:space="preserve">a pavimentação do AVENIDA ELIETE DE SOUZA – TRECHO 2 é de suma importância para toda população </w:t>
      </w:r>
      <w:proofErr w:type="spellStart"/>
      <w:r w:rsidRPr="00D34EFF">
        <w:rPr>
          <w:b/>
          <w:sz w:val="20"/>
          <w:szCs w:val="20"/>
          <w:u w:val="single"/>
        </w:rPr>
        <w:t>bravense</w:t>
      </w:r>
      <w:proofErr w:type="spellEnd"/>
      <w:r w:rsidRPr="00D34EFF">
        <w:rPr>
          <w:b/>
          <w:sz w:val="20"/>
          <w:szCs w:val="20"/>
          <w:u w:val="single"/>
        </w:rPr>
        <w:t xml:space="preserve"> e para todo o Município de Pescaria Brava/SC</w:t>
      </w:r>
      <w:r w:rsidRPr="00D34EFF">
        <w:rPr>
          <w:sz w:val="20"/>
          <w:szCs w:val="20"/>
        </w:rPr>
        <w:t>, haja vista que por elas transitam diariamente um grande número de veículos e pessoas.</w:t>
      </w:r>
    </w:p>
    <w:p w14:paraId="5A622C71" w14:textId="77777777" w:rsidR="00AA6130" w:rsidRPr="00D34EFF" w:rsidRDefault="00AA6130" w:rsidP="00AA6130">
      <w:pPr>
        <w:pStyle w:val="PargrafodaLista"/>
        <w:spacing w:line="360" w:lineRule="auto"/>
        <w:ind w:left="0"/>
        <w:rPr>
          <w:sz w:val="20"/>
          <w:szCs w:val="20"/>
        </w:rPr>
      </w:pPr>
    </w:p>
    <w:p w14:paraId="034FDDC5" w14:textId="77777777" w:rsidR="00AA6130" w:rsidRPr="00D34EFF" w:rsidRDefault="00AA6130">
      <w:pPr>
        <w:pStyle w:val="Ttulo"/>
        <w:numPr>
          <w:ilvl w:val="0"/>
          <w:numId w:val="11"/>
        </w:numPr>
        <w:spacing w:before="200" w:after="120" w:line="360" w:lineRule="auto"/>
        <w:ind w:left="0" w:firstLine="0"/>
        <w:contextualSpacing w:val="0"/>
        <w:rPr>
          <w:rFonts w:ascii="Arial" w:hAnsi="Arial" w:cs="Arial"/>
          <w:b/>
          <w:sz w:val="20"/>
          <w:szCs w:val="20"/>
        </w:rPr>
      </w:pPr>
      <w:r w:rsidRPr="00D34EFF">
        <w:rPr>
          <w:rFonts w:ascii="Arial" w:hAnsi="Arial" w:cs="Arial"/>
          <w:b/>
          <w:sz w:val="20"/>
          <w:szCs w:val="20"/>
        </w:rPr>
        <w:t>FUNDAMENTAÇÃO LEGAL</w:t>
      </w:r>
    </w:p>
    <w:p w14:paraId="29FB8591" w14:textId="3D6D1A9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A pessoa jurídica especializada na </w:t>
      </w:r>
      <w:r w:rsidR="00C21B3D" w:rsidRPr="00C21B3D">
        <w:rPr>
          <w:sz w:val="20"/>
          <w:szCs w:val="20"/>
        </w:rPr>
        <w:t xml:space="preserve">licitação é a </w:t>
      </w:r>
      <w:r w:rsidR="00C21B3D" w:rsidRPr="00C21B3D">
        <w:rPr>
          <w:color w:val="262626" w:themeColor="text1" w:themeTint="D9"/>
          <w:sz w:val="20"/>
          <w:szCs w:val="20"/>
        </w:rPr>
        <w:t xml:space="preserve">prestação de serviços de pavimentação asfáltica, sinalização viária, passeio público e drenagem pluvial, da </w:t>
      </w:r>
      <w:r w:rsidR="00C21B3D" w:rsidRPr="00C21B3D">
        <w:rPr>
          <w:b/>
          <w:color w:val="262626" w:themeColor="text1" w:themeTint="D9"/>
          <w:sz w:val="20"/>
          <w:szCs w:val="20"/>
        </w:rPr>
        <w:t xml:space="preserve">AVENIDA ELIETE DE SOUZA – </w:t>
      </w:r>
      <w:r w:rsidR="00C21B3D" w:rsidRPr="00C21B3D">
        <w:rPr>
          <w:rFonts w:eastAsia="Times New Roman"/>
          <w:b/>
          <w:color w:val="262626"/>
          <w:sz w:val="20"/>
          <w:szCs w:val="20"/>
        </w:rPr>
        <w:t>Trecho à estaca Km 4+380 até Km 6+380</w:t>
      </w:r>
      <w:r w:rsidR="00C21B3D" w:rsidRPr="00C21B3D">
        <w:rPr>
          <w:color w:val="262626" w:themeColor="text1" w:themeTint="D9"/>
          <w:sz w:val="20"/>
          <w:szCs w:val="20"/>
        </w:rPr>
        <w:t xml:space="preserve">, bairro Sertão de Cima – Carreira do </w:t>
      </w:r>
      <w:proofErr w:type="spellStart"/>
      <w:r w:rsidR="00C21B3D" w:rsidRPr="00C21B3D">
        <w:rPr>
          <w:color w:val="262626" w:themeColor="text1" w:themeTint="D9"/>
          <w:sz w:val="20"/>
          <w:szCs w:val="20"/>
        </w:rPr>
        <w:t>Siqueiro</w:t>
      </w:r>
      <w:proofErr w:type="spellEnd"/>
      <w:r w:rsidR="00C21B3D" w:rsidRPr="00C21B3D">
        <w:rPr>
          <w:color w:val="262626" w:themeColor="text1" w:themeTint="D9"/>
          <w:sz w:val="20"/>
          <w:szCs w:val="20"/>
        </w:rPr>
        <w:t>, Município de Pescaria Brava, Estado de Santa Catarina</w:t>
      </w:r>
      <w:r w:rsidR="00C21B3D" w:rsidRPr="00C21B3D">
        <w:rPr>
          <w:sz w:val="20"/>
          <w:szCs w:val="20"/>
        </w:rPr>
        <w:t xml:space="preserve">, </w:t>
      </w:r>
      <w:r w:rsidRPr="00D34EFF">
        <w:rPr>
          <w:sz w:val="20"/>
          <w:szCs w:val="20"/>
        </w:rPr>
        <w:t>encontra respaldo no decreto 233/2024 e Lei nº. 14.133 de 01 de abril de 2021 e suas alterações.</w:t>
      </w:r>
    </w:p>
    <w:p w14:paraId="313FCB98" w14:textId="77777777" w:rsidR="00AA6130" w:rsidRPr="00D34EFF" w:rsidRDefault="00AA6130">
      <w:pPr>
        <w:pStyle w:val="Ttulo"/>
        <w:numPr>
          <w:ilvl w:val="0"/>
          <w:numId w:val="11"/>
        </w:numPr>
        <w:spacing w:before="200" w:after="120" w:line="360" w:lineRule="auto"/>
        <w:ind w:left="0" w:firstLine="0"/>
        <w:contextualSpacing w:val="0"/>
        <w:rPr>
          <w:rFonts w:ascii="Arial" w:hAnsi="Arial" w:cs="Arial"/>
          <w:b/>
          <w:sz w:val="20"/>
          <w:szCs w:val="20"/>
        </w:rPr>
      </w:pPr>
      <w:r w:rsidRPr="00D34EFF">
        <w:rPr>
          <w:rFonts w:ascii="Arial" w:hAnsi="Arial" w:cs="Arial"/>
          <w:b/>
          <w:sz w:val="20"/>
          <w:szCs w:val="20"/>
        </w:rPr>
        <w:t>PREÇO</w:t>
      </w:r>
    </w:p>
    <w:p w14:paraId="77724E5F"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O valor total estimado para a prestação de serviços deve estar compatível com os preços praticados no mercado e tabelas oficiais, sendo que o pagamento pelos serviços ocorrerá como consta na minuta do Contrato. </w:t>
      </w:r>
    </w:p>
    <w:p w14:paraId="77358FA4" w14:textId="77777777" w:rsidR="00AA6130" w:rsidRPr="00D34EFF" w:rsidRDefault="00AA6130" w:rsidP="00AA6130">
      <w:pPr>
        <w:pStyle w:val="PargrafodaLista"/>
        <w:spacing w:line="360" w:lineRule="auto"/>
        <w:ind w:left="0"/>
        <w:rPr>
          <w:b/>
          <w:sz w:val="20"/>
          <w:szCs w:val="20"/>
          <w:u w:val="single"/>
        </w:rPr>
      </w:pPr>
      <w:r w:rsidRPr="00D34EFF">
        <w:rPr>
          <w:sz w:val="20"/>
          <w:szCs w:val="20"/>
        </w:rPr>
        <w:t>5.2</w:t>
      </w:r>
      <w:r w:rsidRPr="00D34EFF">
        <w:rPr>
          <w:sz w:val="20"/>
          <w:szCs w:val="20"/>
        </w:rPr>
        <w:tab/>
        <w:t xml:space="preserve">Segundo o cronograma físico-financeiro (em anexo), o preço total previsto para a realização das obras em comento, resulta no montante de </w:t>
      </w:r>
      <w:r w:rsidRPr="00D34EFF">
        <w:rPr>
          <w:b/>
          <w:sz w:val="20"/>
          <w:szCs w:val="20"/>
        </w:rPr>
        <w:t>R$ 3.367.952,</w:t>
      </w:r>
      <w:proofErr w:type="gramStart"/>
      <w:r w:rsidRPr="00D34EFF">
        <w:rPr>
          <w:b/>
          <w:sz w:val="20"/>
          <w:szCs w:val="20"/>
        </w:rPr>
        <w:t>37  (</w:t>
      </w:r>
      <w:proofErr w:type="gramEnd"/>
      <w:r w:rsidRPr="00D34EFF">
        <w:rPr>
          <w:b/>
          <w:sz w:val="20"/>
          <w:szCs w:val="20"/>
        </w:rPr>
        <w:t>três milhões, trezentos e sessenta e sete mil, novecentos e cinquenta e dois reais, com trinta e sete centavos.).</w:t>
      </w:r>
    </w:p>
    <w:p w14:paraId="5CD46D9A" w14:textId="77777777" w:rsidR="00AA6130" w:rsidRPr="00D34EFF" w:rsidRDefault="00AA6130">
      <w:pPr>
        <w:pStyle w:val="Ttulo"/>
        <w:numPr>
          <w:ilvl w:val="0"/>
          <w:numId w:val="11"/>
        </w:numPr>
        <w:spacing w:before="200" w:after="120" w:line="360" w:lineRule="auto"/>
        <w:ind w:left="0" w:firstLine="0"/>
        <w:contextualSpacing w:val="0"/>
        <w:rPr>
          <w:rFonts w:ascii="Arial" w:hAnsi="Arial" w:cs="Arial"/>
          <w:b/>
          <w:sz w:val="20"/>
          <w:szCs w:val="20"/>
        </w:rPr>
      </w:pPr>
      <w:r w:rsidRPr="00D34EFF">
        <w:rPr>
          <w:rFonts w:ascii="Arial" w:hAnsi="Arial" w:cs="Arial"/>
          <w:b/>
          <w:sz w:val="20"/>
          <w:szCs w:val="20"/>
        </w:rPr>
        <w:t>PRAZO DE VIGÊNCIA E EXECUÇÃO</w:t>
      </w:r>
    </w:p>
    <w:p w14:paraId="5C7DA3DB"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O Contrato em questão permanecerá vigente até a data de </w:t>
      </w:r>
      <w:r w:rsidRPr="00D34EFF">
        <w:rPr>
          <w:b/>
          <w:sz w:val="20"/>
          <w:szCs w:val="20"/>
          <w:u w:val="single"/>
        </w:rPr>
        <w:t xml:space="preserve">31 de </w:t>
      </w:r>
      <w:proofErr w:type="gramStart"/>
      <w:r w:rsidRPr="00D34EFF">
        <w:rPr>
          <w:b/>
          <w:sz w:val="20"/>
          <w:szCs w:val="20"/>
          <w:u w:val="single"/>
        </w:rPr>
        <w:t>Dezembro</w:t>
      </w:r>
      <w:proofErr w:type="gramEnd"/>
      <w:r w:rsidRPr="00D34EFF">
        <w:rPr>
          <w:b/>
          <w:sz w:val="20"/>
          <w:szCs w:val="20"/>
          <w:u w:val="single"/>
        </w:rPr>
        <w:t xml:space="preserve"> de 2024</w:t>
      </w:r>
      <w:r w:rsidRPr="00D34EFF">
        <w:rPr>
          <w:sz w:val="20"/>
          <w:szCs w:val="20"/>
        </w:rPr>
        <w:t>, contados a partir da data de assinatura do Contrato, podendo ser prorrogado em caso de influências externas, tais como eventualidades climáticas ou outros, devendo ser apresentadas justificativas técnicas pela empresa responsável pela execução.</w:t>
      </w:r>
    </w:p>
    <w:p w14:paraId="5B03EC83"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O prazo para assinatura do Contrato será de </w:t>
      </w:r>
      <w:r w:rsidRPr="00D34EFF">
        <w:rPr>
          <w:b/>
          <w:sz w:val="20"/>
          <w:szCs w:val="20"/>
          <w:u w:val="single"/>
        </w:rPr>
        <w:t>5 (CINCO) dias</w:t>
      </w:r>
      <w:r w:rsidRPr="00D34EFF">
        <w:rPr>
          <w:sz w:val="20"/>
          <w:szCs w:val="20"/>
        </w:rPr>
        <w:t xml:space="preserve">, a contar do recebimento da notificação, prorrogáveis por mais </w:t>
      </w:r>
      <w:r w:rsidRPr="00D34EFF">
        <w:rPr>
          <w:b/>
          <w:sz w:val="20"/>
          <w:szCs w:val="20"/>
        </w:rPr>
        <w:t>cinco dias</w:t>
      </w:r>
      <w:r w:rsidRPr="00D34EFF">
        <w:rPr>
          <w:sz w:val="20"/>
          <w:szCs w:val="20"/>
        </w:rPr>
        <w:t>, caso necessário.</w:t>
      </w:r>
    </w:p>
    <w:p w14:paraId="40954345"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Será concedido o prazo de </w:t>
      </w:r>
      <w:r w:rsidRPr="00D34EFF">
        <w:rPr>
          <w:b/>
          <w:sz w:val="20"/>
          <w:szCs w:val="20"/>
          <w:u w:val="single"/>
        </w:rPr>
        <w:t>5 (CINCO) dias úteis</w:t>
      </w:r>
      <w:r w:rsidRPr="00D34EFF">
        <w:rPr>
          <w:sz w:val="20"/>
          <w:szCs w:val="20"/>
        </w:rPr>
        <w:t xml:space="preserve"> após o recebimento da ordem de serviço para o início da execução do serviço contratado.</w:t>
      </w:r>
    </w:p>
    <w:p w14:paraId="39427433"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O prazo de </w:t>
      </w:r>
      <w:r w:rsidRPr="00D34EFF">
        <w:rPr>
          <w:b/>
          <w:sz w:val="20"/>
          <w:szCs w:val="20"/>
        </w:rPr>
        <w:t xml:space="preserve">execução </w:t>
      </w:r>
      <w:r w:rsidRPr="00D34EFF">
        <w:rPr>
          <w:sz w:val="20"/>
          <w:szCs w:val="20"/>
        </w:rPr>
        <w:t xml:space="preserve">da obra é de </w:t>
      </w:r>
      <w:r w:rsidRPr="00D34EFF">
        <w:rPr>
          <w:b/>
          <w:bCs/>
          <w:sz w:val="20"/>
          <w:szCs w:val="20"/>
        </w:rPr>
        <w:t>18</w:t>
      </w:r>
      <w:r w:rsidRPr="00D34EFF">
        <w:rPr>
          <w:b/>
          <w:sz w:val="20"/>
          <w:szCs w:val="20"/>
          <w:u w:val="single"/>
        </w:rPr>
        <w:t>0 (cento e oitenta) dias</w:t>
      </w:r>
      <w:r w:rsidRPr="00D34EFF">
        <w:rPr>
          <w:sz w:val="20"/>
          <w:szCs w:val="20"/>
        </w:rPr>
        <w:t>, contados a partir do recebimento da Ordem Execução de Serviço emitida pela Contratante, conforme determinado no Cronograma Físico- Financeiro.</w:t>
      </w:r>
    </w:p>
    <w:p w14:paraId="4570A2F7" w14:textId="77777777" w:rsidR="00AA6130" w:rsidRPr="00D34EFF" w:rsidRDefault="00AA6130">
      <w:pPr>
        <w:pStyle w:val="Ttulo"/>
        <w:numPr>
          <w:ilvl w:val="0"/>
          <w:numId w:val="11"/>
        </w:numPr>
        <w:spacing w:before="200" w:after="120" w:line="360" w:lineRule="auto"/>
        <w:ind w:left="0" w:firstLine="0"/>
        <w:contextualSpacing w:val="0"/>
        <w:rPr>
          <w:rFonts w:ascii="Arial" w:hAnsi="Arial" w:cs="Arial"/>
          <w:b/>
          <w:sz w:val="20"/>
          <w:szCs w:val="20"/>
        </w:rPr>
      </w:pPr>
      <w:r w:rsidRPr="00D34EFF">
        <w:rPr>
          <w:rFonts w:ascii="Arial" w:hAnsi="Arial" w:cs="Arial"/>
          <w:b/>
          <w:sz w:val="20"/>
          <w:szCs w:val="20"/>
        </w:rPr>
        <w:lastRenderedPageBreak/>
        <w:t>DOS RECURSOS ORÇAMENTÁRIOS</w:t>
      </w:r>
    </w:p>
    <w:p w14:paraId="0D28C0CA" w14:textId="77777777" w:rsidR="00AA6130" w:rsidRPr="00D34EFF" w:rsidRDefault="00AA6130">
      <w:pPr>
        <w:pStyle w:val="PargrafodaLista"/>
        <w:widowControl w:val="0"/>
        <w:numPr>
          <w:ilvl w:val="1"/>
          <w:numId w:val="11"/>
        </w:numPr>
        <w:autoSpaceDE w:val="0"/>
        <w:autoSpaceDN w:val="0"/>
        <w:spacing w:before="120" w:line="360" w:lineRule="auto"/>
        <w:ind w:left="0" w:firstLine="0"/>
        <w:contextualSpacing w:val="0"/>
        <w:jc w:val="both"/>
        <w:rPr>
          <w:sz w:val="20"/>
          <w:szCs w:val="20"/>
        </w:rPr>
      </w:pPr>
      <w:r w:rsidRPr="00D34EFF">
        <w:rPr>
          <w:sz w:val="20"/>
          <w:szCs w:val="20"/>
        </w:rPr>
        <w:t>As despesas decorrentes da contratação, objeto desta Licitação, correrão à conta dos recursos consignados no orçamento vigente no Município de Pescaria Brava, Estado de Santa Catarina, no exercício do ano de 2024 e as que vierem a substituí-la nos próximos exercícios na específica dotação orçamentária.</w:t>
      </w:r>
    </w:p>
    <w:p w14:paraId="6F78BDCD" w14:textId="77777777" w:rsidR="00AA6130" w:rsidRPr="00D34EFF" w:rsidRDefault="00AA6130" w:rsidP="00AA6130">
      <w:pPr>
        <w:pStyle w:val="PargrafodaLista"/>
        <w:ind w:left="0"/>
        <w:rPr>
          <w:sz w:val="20"/>
          <w:szCs w:val="20"/>
        </w:rPr>
      </w:pPr>
      <w:r w:rsidRPr="00D34EFF">
        <w:rPr>
          <w:sz w:val="20"/>
          <w:szCs w:val="20"/>
        </w:rPr>
        <w:t>Portaria 13/2023 – R$ 700.000,00</w:t>
      </w:r>
    </w:p>
    <w:p w14:paraId="06165910" w14:textId="77777777" w:rsidR="00AA6130" w:rsidRPr="00D34EFF" w:rsidRDefault="00AA6130" w:rsidP="00AA6130">
      <w:pPr>
        <w:pStyle w:val="PargrafodaLista"/>
        <w:ind w:left="0"/>
        <w:rPr>
          <w:sz w:val="20"/>
          <w:szCs w:val="20"/>
        </w:rPr>
      </w:pPr>
      <w:r w:rsidRPr="00D34EFF">
        <w:rPr>
          <w:sz w:val="20"/>
          <w:szCs w:val="20"/>
        </w:rPr>
        <w:t>Despesa 30 – 4.4.90.00.00.00.00.00</w:t>
      </w:r>
    </w:p>
    <w:p w14:paraId="22636A65" w14:textId="77777777" w:rsidR="00AA6130" w:rsidRPr="00D34EFF" w:rsidRDefault="00AA6130" w:rsidP="00AA6130">
      <w:pPr>
        <w:pStyle w:val="PargrafodaLista"/>
        <w:ind w:left="0"/>
        <w:rPr>
          <w:sz w:val="20"/>
          <w:szCs w:val="20"/>
        </w:rPr>
      </w:pPr>
      <w:r w:rsidRPr="00D34EFF">
        <w:rPr>
          <w:sz w:val="20"/>
          <w:szCs w:val="20"/>
        </w:rPr>
        <w:t>Fonte de Recurso: 1.576.0000.5466</w:t>
      </w:r>
    </w:p>
    <w:p w14:paraId="5AF56547" w14:textId="77777777" w:rsidR="00AA6130" w:rsidRPr="00D34EFF" w:rsidRDefault="00AA6130" w:rsidP="00AA6130">
      <w:pPr>
        <w:pStyle w:val="PargrafodaLista"/>
        <w:ind w:left="0"/>
        <w:rPr>
          <w:sz w:val="20"/>
          <w:szCs w:val="20"/>
        </w:rPr>
      </w:pPr>
    </w:p>
    <w:p w14:paraId="133B44AA" w14:textId="77777777" w:rsidR="00AA6130" w:rsidRPr="00D34EFF" w:rsidRDefault="00AA6130" w:rsidP="00AA6130">
      <w:pPr>
        <w:pStyle w:val="PargrafodaLista"/>
        <w:ind w:left="0"/>
        <w:rPr>
          <w:sz w:val="20"/>
          <w:szCs w:val="20"/>
        </w:rPr>
      </w:pPr>
      <w:r w:rsidRPr="00D34EFF">
        <w:rPr>
          <w:sz w:val="20"/>
          <w:szCs w:val="20"/>
        </w:rPr>
        <w:t>Portaria 17/2023 – R$ 550.000,00</w:t>
      </w:r>
    </w:p>
    <w:p w14:paraId="63C5E880" w14:textId="77777777" w:rsidR="00AA6130" w:rsidRPr="00D34EFF" w:rsidRDefault="00AA6130" w:rsidP="00AA6130">
      <w:pPr>
        <w:pStyle w:val="PargrafodaLista"/>
        <w:ind w:left="0"/>
        <w:rPr>
          <w:sz w:val="20"/>
          <w:szCs w:val="20"/>
        </w:rPr>
      </w:pPr>
      <w:r w:rsidRPr="00D34EFF">
        <w:rPr>
          <w:sz w:val="20"/>
          <w:szCs w:val="20"/>
        </w:rPr>
        <w:t>Despesa 30 – 4.4.90.00.00.00.00.00</w:t>
      </w:r>
    </w:p>
    <w:p w14:paraId="3A755FED" w14:textId="77777777" w:rsidR="00AA6130" w:rsidRPr="00D34EFF" w:rsidRDefault="00AA6130" w:rsidP="00AA6130">
      <w:pPr>
        <w:pStyle w:val="PargrafodaLista"/>
        <w:ind w:left="0"/>
        <w:rPr>
          <w:sz w:val="20"/>
          <w:szCs w:val="20"/>
        </w:rPr>
      </w:pPr>
      <w:r w:rsidRPr="00D34EFF">
        <w:rPr>
          <w:sz w:val="20"/>
          <w:szCs w:val="20"/>
        </w:rPr>
        <w:t>Fonte de Recurso: 1.576.0000.5566</w:t>
      </w:r>
    </w:p>
    <w:p w14:paraId="43EDD061" w14:textId="77777777" w:rsidR="00AA6130" w:rsidRPr="00D34EFF" w:rsidRDefault="00AA6130" w:rsidP="00AA6130">
      <w:pPr>
        <w:pStyle w:val="PargrafodaLista"/>
        <w:ind w:left="0"/>
        <w:rPr>
          <w:sz w:val="20"/>
          <w:szCs w:val="20"/>
        </w:rPr>
      </w:pPr>
    </w:p>
    <w:p w14:paraId="155FE571" w14:textId="77777777" w:rsidR="00AA6130" w:rsidRPr="00D34EFF" w:rsidRDefault="00AA6130" w:rsidP="00AA6130">
      <w:pPr>
        <w:pStyle w:val="PargrafodaLista"/>
        <w:ind w:left="0"/>
        <w:rPr>
          <w:sz w:val="20"/>
          <w:szCs w:val="20"/>
        </w:rPr>
      </w:pPr>
      <w:r w:rsidRPr="00D34EFF">
        <w:rPr>
          <w:sz w:val="20"/>
          <w:szCs w:val="20"/>
        </w:rPr>
        <w:t>Portaria 02/2024 – R$ 2.000.000,00</w:t>
      </w:r>
    </w:p>
    <w:p w14:paraId="1AF1EF7A" w14:textId="77777777" w:rsidR="00AA6130" w:rsidRPr="00D34EFF" w:rsidRDefault="00AA6130" w:rsidP="00AA6130">
      <w:pPr>
        <w:pStyle w:val="PargrafodaLista"/>
        <w:ind w:left="0"/>
        <w:rPr>
          <w:sz w:val="20"/>
          <w:szCs w:val="20"/>
        </w:rPr>
      </w:pPr>
      <w:r w:rsidRPr="00D34EFF">
        <w:rPr>
          <w:sz w:val="20"/>
          <w:szCs w:val="20"/>
        </w:rPr>
        <w:t>Despesa 30 – 4.4.90.00.00.00.00.00</w:t>
      </w:r>
    </w:p>
    <w:p w14:paraId="4E7CE37A" w14:textId="77777777" w:rsidR="00AA6130" w:rsidRPr="00D34EFF" w:rsidRDefault="00AA6130" w:rsidP="00AA6130">
      <w:pPr>
        <w:pStyle w:val="PargrafodaLista"/>
        <w:ind w:left="0"/>
        <w:rPr>
          <w:sz w:val="20"/>
          <w:szCs w:val="20"/>
        </w:rPr>
      </w:pPr>
      <w:r w:rsidRPr="00D34EFF">
        <w:rPr>
          <w:sz w:val="20"/>
          <w:szCs w:val="20"/>
        </w:rPr>
        <w:t>Fonte de Recurso: 1.576.0000.5366</w:t>
      </w:r>
    </w:p>
    <w:p w14:paraId="282F9617" w14:textId="77777777" w:rsidR="00AA6130" w:rsidRPr="00D34EFF" w:rsidRDefault="00AA6130" w:rsidP="00AA6130">
      <w:pPr>
        <w:pStyle w:val="PargrafodaLista"/>
        <w:ind w:left="0"/>
        <w:rPr>
          <w:sz w:val="20"/>
          <w:szCs w:val="20"/>
        </w:rPr>
      </w:pPr>
    </w:p>
    <w:p w14:paraId="449DB0DE" w14:textId="77777777" w:rsidR="00AA6130" w:rsidRPr="00D34EFF" w:rsidRDefault="00AA6130" w:rsidP="00AA6130">
      <w:pPr>
        <w:pStyle w:val="PargrafodaLista"/>
        <w:ind w:left="0"/>
        <w:rPr>
          <w:sz w:val="20"/>
          <w:szCs w:val="20"/>
        </w:rPr>
      </w:pPr>
      <w:r w:rsidRPr="00D34EFF">
        <w:rPr>
          <w:sz w:val="20"/>
          <w:szCs w:val="20"/>
        </w:rPr>
        <w:t>Recurso Ordinário – R$ 117.952,37</w:t>
      </w:r>
    </w:p>
    <w:p w14:paraId="70971D8C" w14:textId="77777777" w:rsidR="00AA6130" w:rsidRPr="00D34EFF" w:rsidRDefault="00AA6130" w:rsidP="00AA6130">
      <w:pPr>
        <w:pStyle w:val="PargrafodaLista"/>
        <w:ind w:left="0"/>
        <w:rPr>
          <w:sz w:val="20"/>
          <w:szCs w:val="20"/>
        </w:rPr>
      </w:pPr>
      <w:r w:rsidRPr="00D34EFF">
        <w:rPr>
          <w:sz w:val="20"/>
          <w:szCs w:val="20"/>
        </w:rPr>
        <w:t>Despesa 30 – 4.4.90.00.00.00.00.00</w:t>
      </w:r>
    </w:p>
    <w:p w14:paraId="70556916" w14:textId="77777777" w:rsidR="00AA6130" w:rsidRPr="00D34EFF" w:rsidRDefault="00AA6130" w:rsidP="00AA6130">
      <w:pPr>
        <w:pStyle w:val="PargrafodaLista"/>
        <w:ind w:left="0"/>
        <w:rPr>
          <w:sz w:val="20"/>
          <w:szCs w:val="20"/>
        </w:rPr>
      </w:pPr>
      <w:r w:rsidRPr="00D34EFF">
        <w:rPr>
          <w:sz w:val="20"/>
          <w:szCs w:val="20"/>
        </w:rPr>
        <w:t>Fonte de Recurso: 1.500.0000.5000</w:t>
      </w:r>
    </w:p>
    <w:p w14:paraId="17AD5A1F" w14:textId="77777777" w:rsidR="00AA6130" w:rsidRPr="00D34EFF" w:rsidRDefault="00AA6130" w:rsidP="00AA6130">
      <w:pPr>
        <w:pStyle w:val="PargrafodaLista"/>
        <w:ind w:left="0"/>
        <w:rPr>
          <w:sz w:val="20"/>
          <w:szCs w:val="20"/>
        </w:rPr>
      </w:pPr>
    </w:p>
    <w:p w14:paraId="706704BE" w14:textId="77777777" w:rsidR="00AA6130" w:rsidRPr="00D34EFF" w:rsidRDefault="00AA6130" w:rsidP="00AA6130">
      <w:pPr>
        <w:pStyle w:val="PargrafodaLista"/>
        <w:ind w:left="0"/>
        <w:rPr>
          <w:sz w:val="20"/>
          <w:szCs w:val="20"/>
        </w:rPr>
      </w:pPr>
    </w:p>
    <w:p w14:paraId="3B2DD0AE" w14:textId="77777777" w:rsidR="00AA6130" w:rsidRPr="00D34EFF" w:rsidRDefault="00AA6130">
      <w:pPr>
        <w:pStyle w:val="PargrafodaLista"/>
        <w:widowControl w:val="0"/>
        <w:numPr>
          <w:ilvl w:val="0"/>
          <w:numId w:val="11"/>
        </w:numPr>
        <w:autoSpaceDE w:val="0"/>
        <w:autoSpaceDN w:val="0"/>
        <w:spacing w:after="120" w:line="360" w:lineRule="auto"/>
        <w:ind w:left="0" w:firstLine="0"/>
        <w:contextualSpacing w:val="0"/>
        <w:jc w:val="both"/>
        <w:rPr>
          <w:b/>
          <w:sz w:val="20"/>
          <w:szCs w:val="20"/>
        </w:rPr>
      </w:pPr>
      <w:r w:rsidRPr="00D34EFF">
        <w:rPr>
          <w:b/>
          <w:sz w:val="20"/>
          <w:szCs w:val="20"/>
        </w:rPr>
        <w:t>PRESTAÇÃO DOS SERVIÇOS CONTRATADOS</w:t>
      </w:r>
    </w:p>
    <w:p w14:paraId="67AB6D2A"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A Contratada obriga-se a cumprir o disposto nas legislações nacional, estadual e municipal, no que pese à matéria concernente à proteção ambiental.</w:t>
      </w:r>
    </w:p>
    <w:p w14:paraId="3687C8D0" w14:textId="77777777" w:rsidR="00AA6130" w:rsidRPr="00D34EFF" w:rsidRDefault="00AA6130">
      <w:pPr>
        <w:pStyle w:val="PargrafodaLista"/>
        <w:widowControl w:val="0"/>
        <w:numPr>
          <w:ilvl w:val="2"/>
          <w:numId w:val="11"/>
        </w:numPr>
        <w:autoSpaceDE w:val="0"/>
        <w:autoSpaceDN w:val="0"/>
        <w:spacing w:line="360" w:lineRule="auto"/>
        <w:ind w:left="142" w:firstLine="142"/>
        <w:contextualSpacing w:val="0"/>
        <w:jc w:val="both"/>
        <w:rPr>
          <w:sz w:val="20"/>
          <w:szCs w:val="20"/>
        </w:rPr>
      </w:pPr>
      <w:r w:rsidRPr="00D34EFF">
        <w:rPr>
          <w:sz w:val="20"/>
          <w:szCs w:val="20"/>
        </w:rPr>
        <w:t>A superveniência de normas técnicas, ambientais e de saúde, ocorridas após a data da assinatura do Contrato, de comprovada repercussão dos preços contratados, implicarão na revisão destes para mais ou para menos, conforme o caso.</w:t>
      </w:r>
    </w:p>
    <w:p w14:paraId="122FA443"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A Contratante poderá exigir que a Contratada, durante a vigência do Contrato, adote programas e implemente medidas de proteção e recuperação do meio ambiente, inclusive por intermédio de novos serviços não previstos, observadas as disposições do instrumento contratual. </w:t>
      </w:r>
    </w:p>
    <w:p w14:paraId="48BD69DE" w14:textId="77777777" w:rsidR="00AA6130" w:rsidRPr="00D34EFF" w:rsidRDefault="00AA6130">
      <w:pPr>
        <w:pStyle w:val="PargrafodaLista"/>
        <w:widowControl w:val="0"/>
        <w:numPr>
          <w:ilvl w:val="2"/>
          <w:numId w:val="11"/>
        </w:numPr>
        <w:autoSpaceDE w:val="0"/>
        <w:autoSpaceDN w:val="0"/>
        <w:spacing w:line="360" w:lineRule="auto"/>
        <w:ind w:left="142" w:firstLine="142"/>
        <w:contextualSpacing w:val="0"/>
        <w:jc w:val="both"/>
        <w:rPr>
          <w:sz w:val="20"/>
          <w:szCs w:val="20"/>
        </w:rPr>
      </w:pPr>
      <w:r w:rsidRPr="00D34EFF">
        <w:rPr>
          <w:sz w:val="20"/>
          <w:szCs w:val="20"/>
        </w:rPr>
        <w:t xml:space="preserve">Na hipótese de medidas e/ou programas relativos ao meio ambiente, não previstos neste documento, que vierem a ser exigidos pela Contratante ou qualquer autoridade ambiental e, que por ventura, interferirem no equilíbrio econômico-financeiro do Contrato, seus valores deverão ser revistos nos termos da Lei e do Contrato. </w:t>
      </w:r>
    </w:p>
    <w:p w14:paraId="25934716" w14:textId="77777777" w:rsidR="00AA6130" w:rsidRPr="00D34EFF" w:rsidRDefault="00AA6130" w:rsidP="00AA6130">
      <w:pPr>
        <w:pStyle w:val="PargrafodaLista"/>
        <w:spacing w:line="360" w:lineRule="auto"/>
        <w:ind w:left="284"/>
        <w:rPr>
          <w:sz w:val="20"/>
          <w:szCs w:val="20"/>
        </w:rPr>
      </w:pPr>
    </w:p>
    <w:p w14:paraId="1E1ADDE0" w14:textId="77777777" w:rsidR="00AA6130" w:rsidRPr="00D34EFF" w:rsidRDefault="00AA6130">
      <w:pPr>
        <w:pStyle w:val="PargrafodaLista"/>
        <w:widowControl w:val="0"/>
        <w:numPr>
          <w:ilvl w:val="0"/>
          <w:numId w:val="11"/>
        </w:numPr>
        <w:autoSpaceDE w:val="0"/>
        <w:autoSpaceDN w:val="0"/>
        <w:spacing w:after="120" w:line="360" w:lineRule="auto"/>
        <w:ind w:left="0" w:firstLine="0"/>
        <w:contextualSpacing w:val="0"/>
        <w:jc w:val="both"/>
        <w:rPr>
          <w:b/>
          <w:sz w:val="20"/>
          <w:szCs w:val="20"/>
        </w:rPr>
      </w:pPr>
      <w:r w:rsidRPr="00D34EFF">
        <w:rPr>
          <w:b/>
          <w:sz w:val="20"/>
          <w:szCs w:val="20"/>
        </w:rPr>
        <w:t>DOCUMENTAÇÃO EXIGIDA</w:t>
      </w:r>
    </w:p>
    <w:p w14:paraId="07BEADC6" w14:textId="77777777" w:rsidR="00AA6130" w:rsidRPr="00D34EFF" w:rsidRDefault="00AA6130">
      <w:pPr>
        <w:pStyle w:val="PargrafodaLista"/>
        <w:widowControl w:val="0"/>
        <w:numPr>
          <w:ilvl w:val="2"/>
          <w:numId w:val="11"/>
        </w:numPr>
        <w:autoSpaceDE w:val="0"/>
        <w:autoSpaceDN w:val="0"/>
        <w:spacing w:line="360" w:lineRule="auto"/>
        <w:ind w:left="142" w:firstLine="142"/>
        <w:contextualSpacing w:val="0"/>
        <w:jc w:val="both"/>
        <w:rPr>
          <w:sz w:val="20"/>
          <w:szCs w:val="20"/>
        </w:rPr>
      </w:pPr>
      <w:r w:rsidRPr="00D34EFF">
        <w:rPr>
          <w:sz w:val="20"/>
          <w:szCs w:val="20"/>
        </w:rPr>
        <w:t xml:space="preserve">As </w:t>
      </w:r>
      <w:proofErr w:type="gramStart"/>
      <w:r w:rsidRPr="00D34EFF">
        <w:rPr>
          <w:sz w:val="20"/>
          <w:szCs w:val="20"/>
        </w:rPr>
        <w:t>documentações referente</w:t>
      </w:r>
      <w:proofErr w:type="gramEnd"/>
      <w:r w:rsidRPr="00D34EFF">
        <w:rPr>
          <w:sz w:val="20"/>
          <w:szCs w:val="20"/>
        </w:rPr>
        <w:t xml:space="preserve"> habilitação jurídica e fiscal deverão estar de acordo com o Decreto 933/2024 e Lei 14.133/21.</w:t>
      </w:r>
    </w:p>
    <w:p w14:paraId="391D3EC6" w14:textId="77777777" w:rsidR="00AA6130" w:rsidRPr="00D34EFF" w:rsidRDefault="00AA6130">
      <w:pPr>
        <w:pStyle w:val="PargrafodaLista"/>
        <w:widowControl w:val="0"/>
        <w:numPr>
          <w:ilvl w:val="2"/>
          <w:numId w:val="11"/>
        </w:numPr>
        <w:autoSpaceDE w:val="0"/>
        <w:autoSpaceDN w:val="0"/>
        <w:spacing w:line="360" w:lineRule="auto"/>
        <w:ind w:left="142" w:firstLine="142"/>
        <w:contextualSpacing w:val="0"/>
        <w:jc w:val="both"/>
        <w:rPr>
          <w:sz w:val="20"/>
          <w:szCs w:val="20"/>
        </w:rPr>
      </w:pPr>
      <w:r w:rsidRPr="00D34EFF">
        <w:rPr>
          <w:b/>
          <w:sz w:val="20"/>
          <w:szCs w:val="20"/>
        </w:rPr>
        <w:t xml:space="preserve">Relativos à </w:t>
      </w:r>
      <w:r w:rsidRPr="00D34EFF">
        <w:rPr>
          <w:b/>
          <w:sz w:val="20"/>
          <w:szCs w:val="20"/>
          <w:u w:val="single"/>
        </w:rPr>
        <w:t>Qualificação Técnica</w:t>
      </w:r>
      <w:r w:rsidRPr="00D34EFF">
        <w:rPr>
          <w:sz w:val="20"/>
          <w:szCs w:val="20"/>
        </w:rPr>
        <w:t xml:space="preserve">: </w:t>
      </w:r>
    </w:p>
    <w:p w14:paraId="31FE1476" w14:textId="77777777" w:rsidR="00AA6130" w:rsidRPr="00D34EFF" w:rsidRDefault="00AA6130">
      <w:pPr>
        <w:pStyle w:val="PargrafodaLista"/>
        <w:widowControl w:val="0"/>
        <w:numPr>
          <w:ilvl w:val="0"/>
          <w:numId w:val="16"/>
        </w:numPr>
        <w:autoSpaceDE w:val="0"/>
        <w:autoSpaceDN w:val="0"/>
        <w:spacing w:line="360" w:lineRule="auto"/>
        <w:ind w:left="992" w:hanging="567"/>
        <w:contextualSpacing w:val="0"/>
        <w:jc w:val="both"/>
        <w:rPr>
          <w:sz w:val="20"/>
          <w:szCs w:val="20"/>
        </w:rPr>
      </w:pPr>
      <w:r w:rsidRPr="00D34EFF">
        <w:rPr>
          <w:sz w:val="20"/>
          <w:szCs w:val="20"/>
        </w:rPr>
        <w:t xml:space="preserve">Registro ou inscrição da empresa licitante e seu responsável técnico junto ao órgão de classe competente conforme a área de atuação prevista no projeto básico, além </w:t>
      </w:r>
      <w:r w:rsidRPr="00D34EFF">
        <w:rPr>
          <w:sz w:val="20"/>
          <w:szCs w:val="20"/>
        </w:rPr>
        <w:lastRenderedPageBreak/>
        <w:t>da comprovação de vínculo entre o responsável técnico e a Contratada (CTPS, contrato de prestação de serviços, entre outros);</w:t>
      </w:r>
    </w:p>
    <w:p w14:paraId="7B63C73C" w14:textId="77777777" w:rsidR="00AA6130" w:rsidRPr="00D34EFF" w:rsidRDefault="00AA6130">
      <w:pPr>
        <w:pStyle w:val="PargrafodaLista"/>
        <w:widowControl w:val="0"/>
        <w:numPr>
          <w:ilvl w:val="0"/>
          <w:numId w:val="16"/>
        </w:numPr>
        <w:autoSpaceDE w:val="0"/>
        <w:autoSpaceDN w:val="0"/>
        <w:spacing w:line="360" w:lineRule="auto"/>
        <w:ind w:left="992" w:hanging="567"/>
        <w:contextualSpacing w:val="0"/>
        <w:jc w:val="both"/>
        <w:rPr>
          <w:sz w:val="20"/>
          <w:szCs w:val="20"/>
        </w:rPr>
      </w:pPr>
      <w:r w:rsidRPr="00D34EFF">
        <w:rPr>
          <w:sz w:val="20"/>
          <w:szCs w:val="20"/>
        </w:rPr>
        <w:t>Quanto à capacitação técnico-operacional: apresentação de um ou mais atestados de capacidade técnica, fornecido por pessoa jurídica de direito público ou privado, em nome da empresa licitante, relativo à execução de obra ou serviço de engenharia, compatível em características, quantidades e prazos com o objeto do presente Termo de Referência, envolvendo as parcelas de maior relevância e valor significativo ao do objeto em tela.</w:t>
      </w:r>
    </w:p>
    <w:p w14:paraId="3DDF36DE" w14:textId="77777777" w:rsidR="00AA6130" w:rsidRPr="00D34EFF" w:rsidRDefault="00AA6130">
      <w:pPr>
        <w:pStyle w:val="PargrafodaLista"/>
        <w:widowControl w:val="0"/>
        <w:numPr>
          <w:ilvl w:val="0"/>
          <w:numId w:val="16"/>
        </w:numPr>
        <w:autoSpaceDE w:val="0"/>
        <w:autoSpaceDN w:val="0"/>
        <w:spacing w:line="360" w:lineRule="auto"/>
        <w:ind w:left="992" w:hanging="567"/>
        <w:contextualSpacing w:val="0"/>
        <w:jc w:val="both"/>
        <w:rPr>
          <w:sz w:val="20"/>
          <w:szCs w:val="20"/>
        </w:rPr>
      </w:pPr>
      <w:r w:rsidRPr="00D34EFF">
        <w:rPr>
          <w:sz w:val="20"/>
          <w:szCs w:val="20"/>
        </w:rPr>
        <w:t>A empresa licitante deverá apresentar atestado de capacidade técnica compatível com o objeto desta licitação, fornecido (s) por pessoa jurídica de direito público ou privado, devidamente registrado pelo CREA ou CAU, que mostre que a empresa e o (s) responsável (</w:t>
      </w:r>
      <w:proofErr w:type="spellStart"/>
      <w:r w:rsidRPr="00D34EFF">
        <w:rPr>
          <w:sz w:val="20"/>
          <w:szCs w:val="20"/>
        </w:rPr>
        <w:t>is</w:t>
      </w:r>
      <w:proofErr w:type="spellEnd"/>
      <w:r w:rsidRPr="00D34EFF">
        <w:rPr>
          <w:sz w:val="20"/>
          <w:szCs w:val="20"/>
        </w:rPr>
        <w:t>) técnico (s) estão exercendo ou exerceram atividades compatíveis em característica com o objeto deste Termo de Referência de pelo menos 50% (cinquenta por cento) das quantidades dos itens mais relevantes, da forma destacada a seguir:</w:t>
      </w:r>
    </w:p>
    <w:p w14:paraId="3748B60B" w14:textId="77777777" w:rsidR="00AA6130" w:rsidRPr="00D34EFF" w:rsidRDefault="00AA6130">
      <w:pPr>
        <w:pStyle w:val="PargrafodaLista"/>
        <w:widowControl w:val="0"/>
        <w:numPr>
          <w:ilvl w:val="0"/>
          <w:numId w:val="17"/>
        </w:numPr>
        <w:autoSpaceDE w:val="0"/>
        <w:autoSpaceDN w:val="0"/>
        <w:spacing w:line="360" w:lineRule="auto"/>
        <w:ind w:left="1418" w:hanging="142"/>
        <w:contextualSpacing w:val="0"/>
        <w:jc w:val="both"/>
        <w:rPr>
          <w:sz w:val="20"/>
          <w:szCs w:val="20"/>
        </w:rPr>
      </w:pPr>
      <w:r w:rsidRPr="00D34EFF">
        <w:rPr>
          <w:b/>
          <w:sz w:val="20"/>
          <w:szCs w:val="20"/>
        </w:rPr>
        <w:t xml:space="preserve">782,375 toneladas, medida correspondente a 50% (cinquenta por cento) </w:t>
      </w:r>
      <w:r w:rsidRPr="00D34EFF">
        <w:rPr>
          <w:sz w:val="20"/>
          <w:szCs w:val="20"/>
        </w:rPr>
        <w:t>do valor previsto no projeto e planilha orçamentária para a</w:t>
      </w:r>
      <w:r w:rsidRPr="00D34EFF">
        <w:rPr>
          <w:b/>
          <w:sz w:val="20"/>
          <w:szCs w:val="20"/>
        </w:rPr>
        <w:t xml:space="preserve"> </w:t>
      </w:r>
      <w:r w:rsidRPr="00D34EFF">
        <w:rPr>
          <w:b/>
          <w:sz w:val="20"/>
          <w:szCs w:val="20"/>
          <w:u w:val="single"/>
        </w:rPr>
        <w:t>execução de pavimentação asfáltica</w:t>
      </w:r>
      <w:r w:rsidRPr="00D34EFF">
        <w:rPr>
          <w:sz w:val="20"/>
          <w:szCs w:val="20"/>
        </w:rPr>
        <w:t>; e</w:t>
      </w:r>
    </w:p>
    <w:p w14:paraId="7B7CA433" w14:textId="77777777" w:rsidR="00AA6130" w:rsidRPr="00D34EFF" w:rsidRDefault="00AA6130">
      <w:pPr>
        <w:pStyle w:val="PargrafodaLista"/>
        <w:widowControl w:val="0"/>
        <w:numPr>
          <w:ilvl w:val="0"/>
          <w:numId w:val="17"/>
        </w:numPr>
        <w:autoSpaceDE w:val="0"/>
        <w:autoSpaceDN w:val="0"/>
        <w:spacing w:line="360" w:lineRule="auto"/>
        <w:ind w:left="1418" w:hanging="142"/>
        <w:contextualSpacing w:val="0"/>
        <w:jc w:val="both"/>
        <w:rPr>
          <w:sz w:val="20"/>
          <w:szCs w:val="20"/>
        </w:rPr>
      </w:pPr>
      <w:r w:rsidRPr="00D34EFF">
        <w:rPr>
          <w:b/>
          <w:sz w:val="20"/>
          <w:szCs w:val="20"/>
        </w:rPr>
        <w:t>14,65 m³ medida correspondente a 50% (cinquenta por cento)</w:t>
      </w:r>
      <w:r w:rsidRPr="00D34EFF">
        <w:rPr>
          <w:sz w:val="20"/>
          <w:szCs w:val="20"/>
        </w:rPr>
        <w:t xml:space="preserve"> do valor previsto no projeto e planilha orçamentária para a </w:t>
      </w:r>
      <w:r w:rsidRPr="00D34EFF">
        <w:rPr>
          <w:b/>
          <w:sz w:val="20"/>
          <w:szCs w:val="20"/>
          <w:u w:val="single"/>
        </w:rPr>
        <w:t>execução de calçada em concreto não armado.</w:t>
      </w:r>
    </w:p>
    <w:p w14:paraId="77B4416B" w14:textId="77777777" w:rsidR="00AA6130" w:rsidRPr="00D34EFF" w:rsidRDefault="00AA6130">
      <w:pPr>
        <w:pStyle w:val="PargrafodaLista"/>
        <w:widowControl w:val="0"/>
        <w:numPr>
          <w:ilvl w:val="0"/>
          <w:numId w:val="17"/>
        </w:numPr>
        <w:autoSpaceDE w:val="0"/>
        <w:autoSpaceDN w:val="0"/>
        <w:spacing w:line="360" w:lineRule="auto"/>
        <w:ind w:left="1418" w:hanging="142"/>
        <w:contextualSpacing w:val="0"/>
        <w:jc w:val="both"/>
        <w:rPr>
          <w:sz w:val="20"/>
          <w:szCs w:val="20"/>
        </w:rPr>
      </w:pPr>
      <w:r w:rsidRPr="00D34EFF">
        <w:rPr>
          <w:b/>
          <w:sz w:val="20"/>
          <w:szCs w:val="20"/>
        </w:rPr>
        <w:t>18,00 metros, medida correspondente a 50% (cinquenta por cento)</w:t>
      </w:r>
      <w:r w:rsidRPr="00D34EFF">
        <w:rPr>
          <w:sz w:val="20"/>
          <w:szCs w:val="20"/>
        </w:rPr>
        <w:t xml:space="preserve"> do valor previsto no projeto e planilha orçamentária para a </w:t>
      </w:r>
      <w:r w:rsidRPr="00D34EFF">
        <w:rPr>
          <w:b/>
          <w:sz w:val="20"/>
          <w:szCs w:val="20"/>
          <w:u w:val="single"/>
        </w:rPr>
        <w:t>execução de tubo de concreto</w:t>
      </w:r>
      <w:r w:rsidRPr="00D34EFF">
        <w:rPr>
          <w:sz w:val="20"/>
          <w:szCs w:val="20"/>
        </w:rPr>
        <w:t>.</w:t>
      </w:r>
    </w:p>
    <w:p w14:paraId="593EA0AD" w14:textId="77777777" w:rsidR="00AA6130" w:rsidRPr="00D34EFF" w:rsidRDefault="00AA6130">
      <w:pPr>
        <w:pStyle w:val="PargrafodaLista"/>
        <w:widowControl w:val="0"/>
        <w:numPr>
          <w:ilvl w:val="0"/>
          <w:numId w:val="17"/>
        </w:numPr>
        <w:autoSpaceDE w:val="0"/>
        <w:autoSpaceDN w:val="0"/>
        <w:spacing w:line="360" w:lineRule="auto"/>
        <w:ind w:left="1418" w:hanging="142"/>
        <w:contextualSpacing w:val="0"/>
        <w:jc w:val="both"/>
        <w:rPr>
          <w:sz w:val="20"/>
          <w:szCs w:val="20"/>
        </w:rPr>
      </w:pPr>
      <w:r w:rsidRPr="00D34EFF">
        <w:rPr>
          <w:b/>
          <w:sz w:val="20"/>
          <w:szCs w:val="20"/>
        </w:rPr>
        <w:t>1325 metros, medida correspondente a 50% (cinquenta por cento)</w:t>
      </w:r>
      <w:r w:rsidRPr="00D34EFF">
        <w:rPr>
          <w:sz w:val="20"/>
          <w:szCs w:val="20"/>
        </w:rPr>
        <w:t xml:space="preserve"> do valor previsto no projeto e planilha orçamentária para a </w:t>
      </w:r>
      <w:r w:rsidRPr="00D34EFF">
        <w:rPr>
          <w:b/>
          <w:sz w:val="20"/>
          <w:szCs w:val="20"/>
          <w:u w:val="single"/>
        </w:rPr>
        <w:t>execução de sarjeta triangular de concreto.</w:t>
      </w:r>
    </w:p>
    <w:p w14:paraId="52A701F6" w14:textId="77777777" w:rsidR="00AA6130" w:rsidRPr="00D34EFF" w:rsidRDefault="00AA6130" w:rsidP="00AA6130">
      <w:pPr>
        <w:pStyle w:val="PargrafodaLista"/>
        <w:spacing w:line="360" w:lineRule="auto"/>
        <w:rPr>
          <w:sz w:val="20"/>
          <w:szCs w:val="20"/>
        </w:rPr>
      </w:pPr>
    </w:p>
    <w:p w14:paraId="6C031088" w14:textId="77777777" w:rsidR="00AA6130" w:rsidRPr="00D34EFF" w:rsidRDefault="00AA6130">
      <w:pPr>
        <w:pStyle w:val="PargrafodaLista"/>
        <w:widowControl w:val="0"/>
        <w:numPr>
          <w:ilvl w:val="0"/>
          <w:numId w:val="11"/>
        </w:numPr>
        <w:autoSpaceDE w:val="0"/>
        <w:autoSpaceDN w:val="0"/>
        <w:spacing w:after="120" w:line="360" w:lineRule="auto"/>
        <w:ind w:left="0" w:firstLine="0"/>
        <w:contextualSpacing w:val="0"/>
        <w:jc w:val="both"/>
        <w:rPr>
          <w:b/>
          <w:sz w:val="20"/>
          <w:szCs w:val="20"/>
        </w:rPr>
      </w:pPr>
      <w:r w:rsidRPr="00D34EFF">
        <w:rPr>
          <w:b/>
          <w:sz w:val="20"/>
          <w:szCs w:val="20"/>
        </w:rPr>
        <w:t>ESPECIFICAÇÕES TÉCNICAS DO SERVIÇO A SER CONTRATADO</w:t>
      </w:r>
    </w:p>
    <w:p w14:paraId="4C9E2D43"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b/>
          <w:sz w:val="20"/>
          <w:szCs w:val="20"/>
          <w:u w:val="single"/>
        </w:rPr>
        <w:t>PLACA DE OBRA</w:t>
      </w:r>
    </w:p>
    <w:p w14:paraId="6B3B46EB" w14:textId="77777777" w:rsidR="00AA6130" w:rsidRPr="00D34EFF" w:rsidRDefault="00AA6130">
      <w:pPr>
        <w:pStyle w:val="PargrafodaLista"/>
        <w:widowControl w:val="0"/>
        <w:numPr>
          <w:ilvl w:val="2"/>
          <w:numId w:val="11"/>
        </w:numPr>
        <w:autoSpaceDE w:val="0"/>
        <w:autoSpaceDN w:val="0"/>
        <w:spacing w:line="360" w:lineRule="auto"/>
        <w:ind w:left="993" w:hanging="636"/>
        <w:contextualSpacing w:val="0"/>
        <w:jc w:val="both"/>
        <w:rPr>
          <w:sz w:val="20"/>
          <w:szCs w:val="20"/>
        </w:rPr>
      </w:pPr>
      <w:r w:rsidRPr="00D34EFF">
        <w:rPr>
          <w:sz w:val="20"/>
          <w:szCs w:val="20"/>
        </w:rPr>
        <w:t>A placa da obra será afixada em local visível e de destaque, preferencialmente no acesso principal do empreendimento ou voltada para a via que favoreça a melhor visualização das placas, e deverão ser mantidas em bom estado de conservação, inclusive quanto à integridade do padrão das cores, durante todo o período de execução das obras, substituindo-as ou recuperando-as quando verificado o seu desgaste ou precariedade, ou ainda por solicitação da Prefeitura.</w:t>
      </w:r>
    </w:p>
    <w:p w14:paraId="5C1C8E92" w14:textId="77777777" w:rsidR="00AA6130" w:rsidRPr="00D34EFF" w:rsidRDefault="00AA6130">
      <w:pPr>
        <w:pStyle w:val="PargrafodaLista"/>
        <w:widowControl w:val="0"/>
        <w:numPr>
          <w:ilvl w:val="2"/>
          <w:numId w:val="11"/>
        </w:numPr>
        <w:autoSpaceDE w:val="0"/>
        <w:autoSpaceDN w:val="0"/>
        <w:spacing w:line="360" w:lineRule="auto"/>
        <w:ind w:left="993" w:hanging="636"/>
        <w:contextualSpacing w:val="0"/>
        <w:jc w:val="both"/>
        <w:rPr>
          <w:sz w:val="20"/>
          <w:szCs w:val="20"/>
        </w:rPr>
      </w:pPr>
      <w:r w:rsidRPr="00D34EFF">
        <w:rPr>
          <w:sz w:val="20"/>
          <w:szCs w:val="20"/>
        </w:rPr>
        <w:t>As placas devem ter sempre o formato conforme especificação do convênio.</w:t>
      </w:r>
    </w:p>
    <w:p w14:paraId="4E9651C7" w14:textId="77777777" w:rsidR="00AA6130" w:rsidRPr="00D34EFF" w:rsidRDefault="00AA6130">
      <w:pPr>
        <w:pStyle w:val="PargrafodaLista"/>
        <w:widowControl w:val="0"/>
        <w:numPr>
          <w:ilvl w:val="2"/>
          <w:numId w:val="11"/>
        </w:numPr>
        <w:autoSpaceDE w:val="0"/>
        <w:autoSpaceDN w:val="0"/>
        <w:spacing w:line="360" w:lineRule="auto"/>
        <w:ind w:left="993" w:hanging="636"/>
        <w:contextualSpacing w:val="0"/>
        <w:jc w:val="both"/>
        <w:rPr>
          <w:sz w:val="20"/>
          <w:szCs w:val="20"/>
        </w:rPr>
      </w:pPr>
      <w:r w:rsidRPr="00D34EFF">
        <w:rPr>
          <w:sz w:val="20"/>
          <w:szCs w:val="20"/>
        </w:rPr>
        <w:t xml:space="preserve">A placa de obra deverá ser confeccionada em chapa plana galvanizada n. 26, material </w:t>
      </w:r>
      <w:r w:rsidRPr="00D34EFF">
        <w:rPr>
          <w:sz w:val="20"/>
          <w:szCs w:val="20"/>
        </w:rPr>
        <w:lastRenderedPageBreak/>
        <w:t>resistente às intempéries, pintada com esmalte afixadas em estrutura de madeira.</w:t>
      </w:r>
    </w:p>
    <w:p w14:paraId="77CC17DB" w14:textId="77777777" w:rsidR="00AA6130" w:rsidRPr="00D34EFF" w:rsidRDefault="00AA6130">
      <w:pPr>
        <w:pStyle w:val="PargrafodaLista"/>
        <w:widowControl w:val="0"/>
        <w:numPr>
          <w:ilvl w:val="2"/>
          <w:numId w:val="11"/>
        </w:numPr>
        <w:autoSpaceDE w:val="0"/>
        <w:autoSpaceDN w:val="0"/>
        <w:spacing w:line="360" w:lineRule="auto"/>
        <w:ind w:left="993" w:hanging="636"/>
        <w:contextualSpacing w:val="0"/>
        <w:jc w:val="both"/>
        <w:rPr>
          <w:sz w:val="20"/>
          <w:szCs w:val="20"/>
        </w:rPr>
      </w:pPr>
      <w:r w:rsidRPr="00D34EFF">
        <w:rPr>
          <w:sz w:val="20"/>
          <w:szCs w:val="20"/>
        </w:rPr>
        <w:t>Não será autorizado o início dos serviços sem a implantação da placa de obra.</w:t>
      </w:r>
    </w:p>
    <w:p w14:paraId="6BBC2138" w14:textId="77777777" w:rsidR="00AA6130" w:rsidRPr="00D34EFF" w:rsidRDefault="00AA6130" w:rsidP="00AA6130">
      <w:pPr>
        <w:pStyle w:val="PargrafodaLista"/>
        <w:spacing w:line="360" w:lineRule="auto"/>
        <w:ind w:left="993"/>
        <w:rPr>
          <w:sz w:val="20"/>
          <w:szCs w:val="20"/>
        </w:rPr>
      </w:pPr>
    </w:p>
    <w:p w14:paraId="2B535A81"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b/>
          <w:sz w:val="20"/>
          <w:szCs w:val="20"/>
          <w:u w:val="single"/>
        </w:rPr>
        <w:t>CONSIDERAÇÕES GERAIS</w:t>
      </w:r>
    </w:p>
    <w:p w14:paraId="37C3D5C3" w14:textId="77777777" w:rsidR="00AA6130" w:rsidRPr="00D34EFF" w:rsidRDefault="00AA6130">
      <w:pPr>
        <w:pStyle w:val="PargrafodaLista"/>
        <w:widowControl w:val="0"/>
        <w:numPr>
          <w:ilvl w:val="2"/>
          <w:numId w:val="11"/>
        </w:numPr>
        <w:autoSpaceDE w:val="0"/>
        <w:autoSpaceDN w:val="0"/>
        <w:spacing w:line="360" w:lineRule="auto"/>
        <w:ind w:left="1077"/>
        <w:contextualSpacing w:val="0"/>
        <w:jc w:val="both"/>
        <w:rPr>
          <w:sz w:val="20"/>
          <w:szCs w:val="20"/>
        </w:rPr>
      </w:pPr>
      <w:r w:rsidRPr="00D34EFF">
        <w:rPr>
          <w:sz w:val="20"/>
          <w:szCs w:val="20"/>
        </w:rPr>
        <w:t>A Contratada deverá manter a obra sinalizada, especialmente durante a noite e principalmente onde há interferência com o sistema viário, e proporcionar total segurança aos pedestres, para evitar ocorrência de acidentes.</w:t>
      </w:r>
    </w:p>
    <w:p w14:paraId="6EEC7DF1" w14:textId="77777777" w:rsidR="00AA6130" w:rsidRPr="00D34EFF" w:rsidRDefault="00AA6130">
      <w:pPr>
        <w:pStyle w:val="PargrafodaLista"/>
        <w:widowControl w:val="0"/>
        <w:numPr>
          <w:ilvl w:val="2"/>
          <w:numId w:val="11"/>
        </w:numPr>
        <w:autoSpaceDE w:val="0"/>
        <w:autoSpaceDN w:val="0"/>
        <w:spacing w:line="360" w:lineRule="auto"/>
        <w:ind w:left="1077"/>
        <w:contextualSpacing w:val="0"/>
        <w:jc w:val="both"/>
        <w:rPr>
          <w:sz w:val="20"/>
          <w:szCs w:val="20"/>
        </w:rPr>
      </w:pPr>
      <w:r w:rsidRPr="00D34EFF">
        <w:rPr>
          <w:sz w:val="20"/>
          <w:szCs w:val="20"/>
        </w:rPr>
        <w:t xml:space="preserve">A Contratada deverá colocar placas indicativas da obra com os dizeres e logotipos orientados pela fiscalização da obra. </w:t>
      </w:r>
    </w:p>
    <w:p w14:paraId="01A87A2B" w14:textId="77777777" w:rsidR="00AA6130" w:rsidRPr="00D34EFF" w:rsidRDefault="00AA6130">
      <w:pPr>
        <w:pStyle w:val="PargrafodaLista"/>
        <w:widowControl w:val="0"/>
        <w:numPr>
          <w:ilvl w:val="2"/>
          <w:numId w:val="11"/>
        </w:numPr>
        <w:autoSpaceDE w:val="0"/>
        <w:autoSpaceDN w:val="0"/>
        <w:spacing w:line="360" w:lineRule="auto"/>
        <w:ind w:left="1077"/>
        <w:contextualSpacing w:val="0"/>
        <w:jc w:val="both"/>
        <w:rPr>
          <w:sz w:val="20"/>
          <w:szCs w:val="20"/>
        </w:rPr>
      </w:pPr>
      <w:r w:rsidRPr="00D34EFF">
        <w:rPr>
          <w:sz w:val="20"/>
          <w:szCs w:val="20"/>
        </w:rPr>
        <w:t>Todos os serviços de topografia, laboratório de solos e asfaltos, serão fornecidos pela Contratada.</w:t>
      </w:r>
    </w:p>
    <w:p w14:paraId="37638196" w14:textId="77777777" w:rsidR="00AA6130" w:rsidRPr="00D34EFF" w:rsidRDefault="00AA6130">
      <w:pPr>
        <w:pStyle w:val="PargrafodaLista"/>
        <w:widowControl w:val="0"/>
        <w:numPr>
          <w:ilvl w:val="2"/>
          <w:numId w:val="11"/>
        </w:numPr>
        <w:autoSpaceDE w:val="0"/>
        <w:autoSpaceDN w:val="0"/>
        <w:spacing w:line="360" w:lineRule="auto"/>
        <w:ind w:left="1077"/>
        <w:contextualSpacing w:val="0"/>
        <w:jc w:val="both"/>
        <w:rPr>
          <w:sz w:val="20"/>
          <w:szCs w:val="20"/>
        </w:rPr>
      </w:pPr>
      <w:r w:rsidRPr="00D34EFF">
        <w:rPr>
          <w:sz w:val="20"/>
          <w:szCs w:val="20"/>
        </w:rPr>
        <w:t>Todos os materiais e serviços deverão atender as especificações da ABNT, DEINFRA/SC e DNIT.</w:t>
      </w:r>
    </w:p>
    <w:p w14:paraId="7F6F39A5" w14:textId="77777777" w:rsidR="00AA6130" w:rsidRPr="00D34EFF" w:rsidRDefault="00AA6130">
      <w:pPr>
        <w:pStyle w:val="PargrafodaLista"/>
        <w:widowControl w:val="0"/>
        <w:numPr>
          <w:ilvl w:val="2"/>
          <w:numId w:val="11"/>
        </w:numPr>
        <w:autoSpaceDE w:val="0"/>
        <w:autoSpaceDN w:val="0"/>
        <w:spacing w:line="360" w:lineRule="auto"/>
        <w:ind w:left="1077"/>
        <w:contextualSpacing w:val="0"/>
        <w:jc w:val="both"/>
        <w:rPr>
          <w:sz w:val="20"/>
          <w:szCs w:val="20"/>
        </w:rPr>
      </w:pPr>
      <w:r w:rsidRPr="00D34EFF">
        <w:rPr>
          <w:sz w:val="20"/>
          <w:szCs w:val="20"/>
        </w:rPr>
        <w:t>O projeto de acessibilidade foi realizado de acordo com a NBR-9050, Lei Federal n. 10.980/00 e Decreto Federal n. 5.296/04.</w:t>
      </w:r>
    </w:p>
    <w:p w14:paraId="690378A8" w14:textId="77777777" w:rsidR="00AA6130" w:rsidRPr="00D34EFF" w:rsidRDefault="00AA6130">
      <w:pPr>
        <w:pStyle w:val="PargrafodaLista"/>
        <w:widowControl w:val="0"/>
        <w:numPr>
          <w:ilvl w:val="2"/>
          <w:numId w:val="11"/>
        </w:numPr>
        <w:autoSpaceDE w:val="0"/>
        <w:autoSpaceDN w:val="0"/>
        <w:spacing w:line="360" w:lineRule="auto"/>
        <w:ind w:left="1077"/>
        <w:contextualSpacing w:val="0"/>
        <w:jc w:val="both"/>
        <w:rPr>
          <w:sz w:val="20"/>
          <w:szCs w:val="20"/>
        </w:rPr>
      </w:pPr>
      <w:r w:rsidRPr="00D34EFF">
        <w:rPr>
          <w:sz w:val="20"/>
          <w:szCs w:val="20"/>
        </w:rPr>
        <w:t>A Contratada assumirá integral responsabilidade pela boa execução e eficiência dos serviços que executar, de acordo com as Especificações Técnicas, sendo também responsável pelos danos causados decorrentes da má execução dos serviços.</w:t>
      </w:r>
    </w:p>
    <w:p w14:paraId="4538BFD7" w14:textId="77777777" w:rsidR="00AA6130" w:rsidRPr="00D34EFF" w:rsidRDefault="00AA6130">
      <w:pPr>
        <w:pStyle w:val="PargrafodaLista"/>
        <w:widowControl w:val="0"/>
        <w:numPr>
          <w:ilvl w:val="2"/>
          <w:numId w:val="11"/>
        </w:numPr>
        <w:autoSpaceDE w:val="0"/>
        <w:autoSpaceDN w:val="0"/>
        <w:spacing w:line="360" w:lineRule="auto"/>
        <w:ind w:left="1077"/>
        <w:contextualSpacing w:val="0"/>
        <w:jc w:val="both"/>
        <w:rPr>
          <w:sz w:val="20"/>
          <w:szCs w:val="20"/>
        </w:rPr>
      </w:pPr>
      <w:r w:rsidRPr="00D34EFF">
        <w:rPr>
          <w:sz w:val="20"/>
          <w:szCs w:val="20"/>
        </w:rPr>
        <w:t>A boa qualidade dos materiais, serviços e instalações ficarão a cargo da Contratada, determinados através de verificações, ensaios e provas aconselháveis para cada caso, sendo condições prévias e indispensáveis para o recebimento dos mesmos.</w:t>
      </w:r>
    </w:p>
    <w:p w14:paraId="2D2469C8" w14:textId="0E36F7C6" w:rsidR="00AA6130" w:rsidRPr="00D34EFF" w:rsidRDefault="00AA6130">
      <w:pPr>
        <w:pStyle w:val="PargrafodaLista"/>
        <w:widowControl w:val="0"/>
        <w:numPr>
          <w:ilvl w:val="2"/>
          <w:numId w:val="11"/>
        </w:numPr>
        <w:autoSpaceDE w:val="0"/>
        <w:autoSpaceDN w:val="0"/>
        <w:spacing w:line="360" w:lineRule="auto"/>
        <w:ind w:left="1077"/>
        <w:contextualSpacing w:val="0"/>
        <w:jc w:val="both"/>
        <w:rPr>
          <w:sz w:val="20"/>
          <w:szCs w:val="20"/>
        </w:rPr>
      </w:pPr>
      <w:r w:rsidRPr="00D34EFF">
        <w:rPr>
          <w:sz w:val="20"/>
          <w:szCs w:val="20"/>
        </w:rPr>
        <w:t>Ao final da obra, a Contratada deverá fornecer um relatório, contendo todos os resultados obtidos nos ensaios de laboratório e em campo da obra, elaborando planta planialtimétrica da obra finalizada.</w:t>
      </w:r>
    </w:p>
    <w:p w14:paraId="68FAECDA" w14:textId="77777777" w:rsidR="00AA6130" w:rsidRPr="00D34EFF" w:rsidRDefault="00AA6130">
      <w:pPr>
        <w:pStyle w:val="PargrafodaLista"/>
        <w:widowControl w:val="0"/>
        <w:numPr>
          <w:ilvl w:val="2"/>
          <w:numId w:val="11"/>
        </w:numPr>
        <w:autoSpaceDE w:val="0"/>
        <w:autoSpaceDN w:val="0"/>
        <w:spacing w:line="360" w:lineRule="auto"/>
        <w:ind w:left="1077"/>
        <w:contextualSpacing w:val="0"/>
        <w:jc w:val="both"/>
        <w:rPr>
          <w:sz w:val="20"/>
          <w:szCs w:val="20"/>
        </w:rPr>
      </w:pPr>
      <w:r w:rsidRPr="00D34EFF">
        <w:rPr>
          <w:sz w:val="20"/>
          <w:szCs w:val="20"/>
        </w:rPr>
        <w:t>Todo material proveniente da terraplenagem que a critério da Fiscalização não integrem a obra, serão lançados em um bota-fora, designado pelo Fiscal da Prefeitura.</w:t>
      </w:r>
    </w:p>
    <w:p w14:paraId="7D5D672B"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b/>
          <w:sz w:val="20"/>
          <w:szCs w:val="20"/>
          <w:u w:val="single"/>
        </w:rPr>
        <w:t>Constam em anexo neste Termo de Referência o material completo do Memorial Descritivo da obra em lume, confeccionado pelo departamento de engenharia da AMUREL – Associação dos municípios da região de Laguna.</w:t>
      </w:r>
    </w:p>
    <w:p w14:paraId="034BE61E"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Os preços praticados na Planilha Orçamentária foram extraídos da tabela SINAPI-</w:t>
      </w:r>
      <w:proofErr w:type="spellStart"/>
      <w:r w:rsidRPr="00D34EFF">
        <w:rPr>
          <w:sz w:val="20"/>
          <w:szCs w:val="20"/>
        </w:rPr>
        <w:t>Fpolis</w:t>
      </w:r>
      <w:proofErr w:type="spellEnd"/>
      <w:r w:rsidRPr="00D34EFF">
        <w:rPr>
          <w:sz w:val="20"/>
          <w:szCs w:val="20"/>
        </w:rPr>
        <w:t xml:space="preserve">-mês base: </w:t>
      </w:r>
      <w:proofErr w:type="gramStart"/>
      <w:r w:rsidRPr="00D34EFF">
        <w:rPr>
          <w:sz w:val="20"/>
          <w:szCs w:val="20"/>
        </w:rPr>
        <w:t>Outubro</w:t>
      </w:r>
      <w:proofErr w:type="gramEnd"/>
      <w:r w:rsidRPr="00D34EFF">
        <w:rPr>
          <w:sz w:val="20"/>
          <w:szCs w:val="20"/>
        </w:rPr>
        <w:t xml:space="preserve">/2023 e SICRO-DNIT-Outubro/2023, todos sem desoneração. A composição do BDI-limites máximos e mínimos está detalhada no orçamento. </w:t>
      </w:r>
    </w:p>
    <w:p w14:paraId="11C7CC5E" w14:textId="77777777" w:rsidR="00AA6130" w:rsidRPr="00D34EFF" w:rsidRDefault="00AA6130" w:rsidP="00AA6130">
      <w:pPr>
        <w:spacing w:line="360" w:lineRule="auto"/>
        <w:rPr>
          <w:sz w:val="20"/>
          <w:szCs w:val="20"/>
        </w:rPr>
      </w:pPr>
    </w:p>
    <w:p w14:paraId="38F7DFDC" w14:textId="77777777" w:rsidR="00AA6130" w:rsidRPr="00D34EFF" w:rsidRDefault="00AA6130">
      <w:pPr>
        <w:pStyle w:val="PargrafodaLista"/>
        <w:widowControl w:val="0"/>
        <w:numPr>
          <w:ilvl w:val="0"/>
          <w:numId w:val="11"/>
        </w:numPr>
        <w:autoSpaceDE w:val="0"/>
        <w:autoSpaceDN w:val="0"/>
        <w:spacing w:after="120" w:line="360" w:lineRule="auto"/>
        <w:ind w:left="0" w:firstLine="0"/>
        <w:contextualSpacing w:val="0"/>
        <w:jc w:val="both"/>
        <w:rPr>
          <w:b/>
          <w:sz w:val="20"/>
          <w:szCs w:val="20"/>
        </w:rPr>
      </w:pPr>
      <w:r w:rsidRPr="00D34EFF">
        <w:rPr>
          <w:b/>
          <w:sz w:val="20"/>
          <w:szCs w:val="20"/>
        </w:rPr>
        <w:t>DIÁRIO DE OBRAS</w:t>
      </w:r>
    </w:p>
    <w:p w14:paraId="1853BDC3"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b/>
          <w:sz w:val="20"/>
          <w:szCs w:val="20"/>
          <w:u w:val="single"/>
        </w:rPr>
        <w:t>Apresentar diário de obras</w:t>
      </w:r>
      <w:r w:rsidRPr="00D34EFF">
        <w:rPr>
          <w:sz w:val="20"/>
          <w:szCs w:val="20"/>
        </w:rPr>
        <w:t xml:space="preserve"> preenchido diariamente, onde serão anotados fatos relevantes e ocorrências do decorrer da execução dos serviços, podendo também, ser utilizado pelo Fiscal do Contrato para quaisquer registros que julgar necessário; deve, ainda, prever o </w:t>
      </w:r>
      <w:r w:rsidRPr="00D34EFF">
        <w:rPr>
          <w:sz w:val="20"/>
          <w:szCs w:val="20"/>
        </w:rPr>
        <w:lastRenderedPageBreak/>
        <w:t>registro de todos os serviços concluídos e em execução, bem como equipes e equipamentos alocados.</w:t>
      </w:r>
    </w:p>
    <w:p w14:paraId="5FA39637"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O diário deve realizado preferencialmente em mídia digital, via editor de planilhas, em arquivo com extensão “</w:t>
      </w:r>
      <w:proofErr w:type="spellStart"/>
      <w:r w:rsidRPr="00D34EFF">
        <w:rPr>
          <w:sz w:val="20"/>
          <w:szCs w:val="20"/>
        </w:rPr>
        <w:t>xls</w:t>
      </w:r>
      <w:proofErr w:type="spellEnd"/>
      <w:r w:rsidRPr="00D34EFF">
        <w:rPr>
          <w:sz w:val="20"/>
          <w:szCs w:val="20"/>
        </w:rPr>
        <w:t>”.</w:t>
      </w:r>
    </w:p>
    <w:p w14:paraId="21C6948C"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Deve conter fotos, de preferência com data e coordenadas geográficas de cada serviço realizado diariamente.</w:t>
      </w:r>
    </w:p>
    <w:p w14:paraId="5A3D8D28"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Ressalta-se, ainda, que a Contratada é obrigada a fornecer todas as informações do diário de obras à Contratante e ao Fiscal do Contrato diariamente.</w:t>
      </w:r>
    </w:p>
    <w:p w14:paraId="065D309F" w14:textId="77777777" w:rsidR="00AA6130" w:rsidRPr="00D34EFF" w:rsidRDefault="00AA6130" w:rsidP="00AA6130">
      <w:pPr>
        <w:spacing w:line="360" w:lineRule="auto"/>
        <w:rPr>
          <w:sz w:val="20"/>
          <w:szCs w:val="20"/>
        </w:rPr>
      </w:pPr>
    </w:p>
    <w:p w14:paraId="401EE541" w14:textId="77777777" w:rsidR="00AA6130" w:rsidRPr="00D34EFF" w:rsidRDefault="00AA6130">
      <w:pPr>
        <w:pStyle w:val="PargrafodaLista"/>
        <w:widowControl w:val="0"/>
        <w:numPr>
          <w:ilvl w:val="0"/>
          <w:numId w:val="11"/>
        </w:numPr>
        <w:autoSpaceDE w:val="0"/>
        <w:autoSpaceDN w:val="0"/>
        <w:spacing w:after="120" w:line="360" w:lineRule="auto"/>
        <w:ind w:left="0" w:firstLine="0"/>
        <w:contextualSpacing w:val="0"/>
        <w:jc w:val="both"/>
        <w:rPr>
          <w:b/>
          <w:sz w:val="20"/>
          <w:szCs w:val="20"/>
        </w:rPr>
      </w:pPr>
      <w:r w:rsidRPr="00D34EFF">
        <w:rPr>
          <w:b/>
          <w:sz w:val="20"/>
          <w:szCs w:val="20"/>
        </w:rPr>
        <w:t>DEVERES E OBRIGAÇÕES DA CONTRATADA</w:t>
      </w:r>
    </w:p>
    <w:p w14:paraId="7C4DCFDE"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São responsabilidades da </w:t>
      </w:r>
      <w:r w:rsidRPr="00D34EFF">
        <w:rPr>
          <w:b/>
          <w:sz w:val="20"/>
          <w:szCs w:val="20"/>
          <w:u w:val="single"/>
        </w:rPr>
        <w:t>CONTRATADA</w:t>
      </w:r>
      <w:r w:rsidRPr="00D34EFF">
        <w:rPr>
          <w:b/>
          <w:sz w:val="20"/>
          <w:szCs w:val="20"/>
        </w:rPr>
        <w:t>:</w:t>
      </w:r>
    </w:p>
    <w:p w14:paraId="502C6F02"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Executar fielmente o serviço, cabendo-lhe responder por todos os prejuízos causados à Contratante ou a terceiros, sem que a fiscalização exercida pela Contratante exclua ou atenue essa responsabilidade;</w:t>
      </w:r>
    </w:p>
    <w:p w14:paraId="53AB8734"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As contratações de mão-de-obra efetuadas pela Contratada serão regidas, exclusivamente, pelas disposições de direito privado aplicáveis e, quando for o caso, pela legislação trabalhista, não se estabelecendo qualquer relação entre aqueles contratados pela Contratada e Contratante;</w:t>
      </w:r>
    </w:p>
    <w:p w14:paraId="766EA9CF"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A admissão de mão-de-obra necessária ao desempenho dos serviços contratados, correndo por sua conta também, os encargos necessários e demais exigências das leis trabalhistas, previdenciárias, fiscais, comerciais e outras de qualquer natureza, bem como indenização de acidentes de trabalho de qualquer natureza, respondendo a Contratada pelos danos causados por seus empregados, auxiliares e prepostos, ao patrimônio público ou a outrem; </w:t>
      </w:r>
    </w:p>
    <w:p w14:paraId="0E7554D3"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O pagamento de encargos fiscais, tributários, previdenciários, trabalhistas, sindicais e comerciais resultantes da contratação dos serviços objeto deste Termo de Referência, bem como por todas as despesas necessárias à realização dos serviços, custos com fornecimento de equipamentos, instalações, materiais, mão-de-obra e demais despesas diretas e indiretas que se fizerem necessárias à perfeita execução do objeto;</w:t>
      </w:r>
    </w:p>
    <w:p w14:paraId="4643E869"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Permitir e facilitar a fiscalização da Prefeitura Municipal de Pescaria Brava/SC, ora Contratante, no que tange a supervisão dos serviços no horário normal de trabalho, prestando todas as informações solicitadas;</w:t>
      </w:r>
    </w:p>
    <w:p w14:paraId="3637E21B"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Informar à Contratante da ocorrência de qualquer ato, fato ou circunstância que possa atrasar, prejudicar ou impedir o bom andamento dos serviços, sugerindo medidas para corrigir a situação;</w:t>
      </w:r>
    </w:p>
    <w:p w14:paraId="18E9F71C"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Aceitar, nas mesmas condições contratuais, acréscimos ou supressões necessárias, limitadas a 25% (vinte e cinco por cento) do valor contratual;</w:t>
      </w:r>
    </w:p>
    <w:p w14:paraId="62B9A3B8"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Responder por quaisquer danos moral, material, patrimonial e/ou pessoal causados à </w:t>
      </w:r>
      <w:r w:rsidRPr="00D34EFF">
        <w:rPr>
          <w:sz w:val="20"/>
          <w:szCs w:val="20"/>
        </w:rPr>
        <w:lastRenderedPageBreak/>
        <w:t>Contratante ou a terceiros, provocados ou negligenciados por seus profissionais e/ou prepostos, culposa ou dolosamente, ainda que por omissão voluntária, não excluindo ou reduzindo essa responsabilidade a fiscalização e/ou acompanhamento pela Contratante;</w:t>
      </w:r>
    </w:p>
    <w:p w14:paraId="06CAACAE"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Apresentar à Contratante, sempre que solicitado, cópias das guias de recolhimento de INSS, FGTS, ISS e PIS/PASEP de seus empregados, no que se refere ao mês anterior do último exigível;</w:t>
      </w:r>
    </w:p>
    <w:p w14:paraId="284F32BB"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Apresentar, antes do início da obra número e cópia da Anotação de Responsabilidade Técnica (ART) de execução, junto ao CREA, bem como cópia do comprovante da taxa de pagamento correspondente;</w:t>
      </w:r>
    </w:p>
    <w:p w14:paraId="0159E729"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Apresentar, antes do início da obra CNO – Cadastro nacional de Obras do objeto deste certame;</w:t>
      </w:r>
    </w:p>
    <w:p w14:paraId="7105BE59"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 Contratada será a única e exclusiva responsável pelo pagamento dos encargos trabalhistas, previdenciários, fiscais e comerciais, resultantes da execução do contrato;</w:t>
      </w:r>
    </w:p>
    <w:p w14:paraId="04644DDB"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Evitar danos à arborização, mobiliário urbano e demais instalações existentes na via pública, quando da execução dos serviços, exceção feita àqueles previstos em projeto ou expressamente autorizados pela fiscalização do Contrato; </w:t>
      </w:r>
    </w:p>
    <w:p w14:paraId="170B6A68"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Durante a execução dos serviços, é </w:t>
      </w:r>
      <w:r w:rsidRPr="00D34EFF">
        <w:rPr>
          <w:b/>
          <w:sz w:val="20"/>
          <w:szCs w:val="20"/>
        </w:rPr>
        <w:t>terminantemente</w:t>
      </w:r>
      <w:r w:rsidRPr="00D34EFF">
        <w:rPr>
          <w:sz w:val="20"/>
          <w:szCs w:val="20"/>
        </w:rPr>
        <w:t xml:space="preserve"> vedada, por parte da Contratada, a execução de outras tarefas que não sejam objetos destas especificações;</w:t>
      </w:r>
    </w:p>
    <w:p w14:paraId="2BFDD2D4"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Cumprir e fazer cumprir as normas dos serviços e as cláusulas negociais advindas da contratação;</w:t>
      </w:r>
    </w:p>
    <w:p w14:paraId="438DC796"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Refazer, às suas expensas, todo e qualquer serviço mal executado, ou trabalho defeituoso, executado de forma insatisfatória ou executado em inobservância às especificações técnicas;</w:t>
      </w:r>
    </w:p>
    <w:p w14:paraId="312EA4A7"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Caberá à Contratada, os encargos advindos de reparos ou substituições necessários em virtude de toda má execução, trabalho defeituoso ou executado fora das especificações da Municipalidade, devendo ser prontamente atendidas;</w:t>
      </w:r>
    </w:p>
    <w:p w14:paraId="656F685E"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Solicitar antes do início dos trabalhos toda a documentação necessária para dirimir os trabalhos visando à correta execução de todas as etapas;</w:t>
      </w:r>
    </w:p>
    <w:p w14:paraId="7E03C5D9"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Comunicar a Contratante a data de início da obra para programação da limpeza da via a ser pavimentada, sem atrapalhar o cronograma de pavimentação;</w:t>
      </w:r>
    </w:p>
    <w:p w14:paraId="71C9FEA7"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Mobilização, desmobilização, fornecimento de todo o material, ferramentas, equipamentos e maquinários apropriados ao uso a que se destinam, em perfeitas condições e mão de obra especializada para execução das obras;</w:t>
      </w:r>
    </w:p>
    <w:p w14:paraId="6D3B515D"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Arcar com todas as despesas necessárias com o pessoal na execução dos serviços, tais como: remuneração, transporte, alimentação, seguro contra acidente de trabalho, responsabilidade civil pela obra e danos contra terceiros;</w:t>
      </w:r>
    </w:p>
    <w:p w14:paraId="17AD5100"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proofErr w:type="spellStart"/>
      <w:r w:rsidRPr="00D34EFF">
        <w:rPr>
          <w:sz w:val="20"/>
          <w:szCs w:val="20"/>
        </w:rPr>
        <w:t>Fornecer</w:t>
      </w:r>
      <w:proofErr w:type="spellEnd"/>
      <w:r w:rsidRPr="00D34EFF">
        <w:rPr>
          <w:sz w:val="20"/>
          <w:szCs w:val="20"/>
        </w:rPr>
        <w:t xml:space="preserve"> as guias de INSS e FGTS averbadas aos empregados que prestarem serviços durante o prazo contratual;</w:t>
      </w:r>
    </w:p>
    <w:p w14:paraId="6F093C59"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lastRenderedPageBreak/>
        <w:t>Fornecer instalações necessárias para a utilização e guarda dos equipamentos e para o pessoal que estiver a serviço da obra;</w:t>
      </w:r>
    </w:p>
    <w:p w14:paraId="505D09E2"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Responsabilização pelas obrigações sociais, trabalhistas e previdenciárias do pessoal utilizado na execução das obras;</w:t>
      </w:r>
    </w:p>
    <w:p w14:paraId="1C50FE24"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Responsabilização pelo frete dos materiais, ferramentas e equipamentos necessários à realização das obras;</w:t>
      </w:r>
    </w:p>
    <w:p w14:paraId="6A327927"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Reparar, corrigir, remover, reconstituir ou substituir no todo ou em parte, os serviços que comprovadamente não atenderem ou estiverem em desacordo com as especificações técnicas da ABNT – Associação Brasileira de Normas Técnicas e fiscalização da obra; </w:t>
      </w:r>
    </w:p>
    <w:p w14:paraId="2D5EB159"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proofErr w:type="spellStart"/>
      <w:r w:rsidRPr="00D34EFF">
        <w:rPr>
          <w:sz w:val="20"/>
          <w:szCs w:val="20"/>
        </w:rPr>
        <w:t>Fornecer</w:t>
      </w:r>
      <w:proofErr w:type="spellEnd"/>
      <w:r w:rsidRPr="00D34EFF">
        <w:rPr>
          <w:sz w:val="20"/>
          <w:szCs w:val="20"/>
        </w:rPr>
        <w:t xml:space="preserve"> todas as </w:t>
      </w:r>
      <w:proofErr w:type="spellStart"/>
      <w:r w:rsidRPr="00D34EFF">
        <w:rPr>
          <w:sz w:val="20"/>
          <w:szCs w:val="20"/>
        </w:rPr>
        <w:t>ART’s</w:t>
      </w:r>
      <w:proofErr w:type="spellEnd"/>
      <w:r w:rsidRPr="00D34EFF">
        <w:rPr>
          <w:sz w:val="20"/>
          <w:szCs w:val="20"/>
        </w:rPr>
        <w:t>-CREA de execução exigíveis logo no início da obra e ainda, no ato da apresentação das medições, apresentar documentação pertinentes aos registros dos funcionários, junto ao INSS, quando da apresentação da Nota Fiscal;</w:t>
      </w:r>
    </w:p>
    <w:p w14:paraId="24C6778E"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Seguir, de forma criteriosa, as especificações gerais para materiais e serviços, considerando, especialmente, o consumo correto, a fim de se evitar desperdícios;</w:t>
      </w:r>
    </w:p>
    <w:p w14:paraId="6CE53C5A"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Registrar no diário de obras e no livro de ocorrências todas as não conformidades e irregularidades constatadas na fase de execução das obras, assim como as providências adotadas para corrigi-las, deverá constar, ainda: os serviços feitos, os equipamentos utilizados as condições do clima, dentre outros. Caso necessário, também devem constar os serviços, falhas nos equipamentos, etc.;</w:t>
      </w:r>
    </w:p>
    <w:p w14:paraId="31494A9F"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Fornecer o protocolo de requisição da Certidão Negativa de Débito da obra, juntamente com a Nota Fiscal da última medição, cuja quitação estará condicionada à apresentação da Certidão; </w:t>
      </w:r>
    </w:p>
    <w:p w14:paraId="63C08E66"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Atender integralmente ao estabelecido nas Planilhas de Custos e no Cronograma Físico-Financeiro, bem como nos projetos além das orientações do responsável pela fiscalização; </w:t>
      </w:r>
    </w:p>
    <w:p w14:paraId="6D23DAAF"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Apresentar laudo em toda medição com relatório fotográfico das obras, relacionando todos os itens executados;</w:t>
      </w:r>
    </w:p>
    <w:p w14:paraId="1389608A"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 xml:space="preserve">Não transferir a terceiros, no todo ou em parte, as obrigações decorrentes deste contrato; </w:t>
      </w:r>
    </w:p>
    <w:p w14:paraId="18495671"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Respeitar a espessura do pavimento projetado controlando a tonelagem a ser aplicada conforme especificado em planilha;</w:t>
      </w:r>
    </w:p>
    <w:p w14:paraId="5085EB64"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É responsabilidade da contratada a execução da sinalização vertical e horizontal das vias públicas e sua respectiva limpeza geral, inclusive remoção de materiais gerados ou sobras;</w:t>
      </w:r>
    </w:p>
    <w:p w14:paraId="3CA439F7"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Arcar com todas as despesas necessárias para a execução da obra, mesmo que não explicitamente descritas na planilha orçamentária;</w:t>
      </w:r>
    </w:p>
    <w:p w14:paraId="03507C05"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Responsabilizar-se por danos contra terceiros e seus patrimônios em qualquer situação, durante a execução da obra e quando inobservadas as boas técnicas de construção e utilização de materiais defeituosos;</w:t>
      </w:r>
    </w:p>
    <w:p w14:paraId="41B283A3"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lastRenderedPageBreak/>
        <w:t xml:space="preserve">As Anotações de Responsabilidade Técnica – </w:t>
      </w:r>
      <w:proofErr w:type="spellStart"/>
      <w:r w:rsidRPr="00D34EFF">
        <w:rPr>
          <w:sz w:val="20"/>
          <w:szCs w:val="20"/>
        </w:rPr>
        <w:t>ART’s</w:t>
      </w:r>
      <w:proofErr w:type="spellEnd"/>
      <w:r w:rsidRPr="00D34EFF">
        <w:rPr>
          <w:sz w:val="20"/>
          <w:szCs w:val="20"/>
        </w:rPr>
        <w:t xml:space="preserve"> referentes ao objeto do contrato e especialidades pertinentes, nos termos da Lei n. 6.486/77, juntamente com o registro de responsáveis técnicos pelos serviços objeto desta licitação, conforme Resolução n. 317 de 31 de outubro de 1986.</w:t>
      </w:r>
    </w:p>
    <w:p w14:paraId="7870EA6B" w14:textId="77777777" w:rsidR="00AA6130" w:rsidRPr="00D34EFF" w:rsidRDefault="00AA6130">
      <w:pPr>
        <w:pStyle w:val="PargrafodaLista"/>
        <w:widowControl w:val="0"/>
        <w:numPr>
          <w:ilvl w:val="0"/>
          <w:numId w:val="8"/>
        </w:numPr>
        <w:autoSpaceDE w:val="0"/>
        <w:autoSpaceDN w:val="0"/>
        <w:spacing w:line="360" w:lineRule="auto"/>
        <w:ind w:left="720"/>
        <w:contextualSpacing w:val="0"/>
        <w:jc w:val="both"/>
        <w:rPr>
          <w:sz w:val="20"/>
          <w:szCs w:val="20"/>
        </w:rPr>
      </w:pPr>
      <w:r w:rsidRPr="00D34EFF">
        <w:rPr>
          <w:sz w:val="20"/>
          <w:szCs w:val="20"/>
        </w:rPr>
        <w:t>A Contratada deverá colocar no local do canteiro de obras, placas indicativas de fácil visualização, conforme modelos fornecidos pela Contratante com as referências necessárias à divulgação de informações básicas acerca do empreendimento e cumprimento da legislação.</w:t>
      </w:r>
    </w:p>
    <w:p w14:paraId="1EDDF26D" w14:textId="77777777" w:rsidR="00AA6130" w:rsidRPr="00D34EFF" w:rsidRDefault="00AA6130" w:rsidP="00AA6130">
      <w:pPr>
        <w:pStyle w:val="PargrafodaLista"/>
        <w:spacing w:line="360" w:lineRule="auto"/>
        <w:rPr>
          <w:sz w:val="20"/>
          <w:szCs w:val="20"/>
        </w:rPr>
      </w:pPr>
    </w:p>
    <w:p w14:paraId="43A9F446" w14:textId="77777777" w:rsidR="00AA6130" w:rsidRPr="00D34EFF" w:rsidRDefault="00AA6130">
      <w:pPr>
        <w:pStyle w:val="PargrafodaLista"/>
        <w:widowControl w:val="0"/>
        <w:numPr>
          <w:ilvl w:val="0"/>
          <w:numId w:val="11"/>
        </w:numPr>
        <w:autoSpaceDE w:val="0"/>
        <w:autoSpaceDN w:val="0"/>
        <w:spacing w:after="120" w:line="360" w:lineRule="auto"/>
        <w:ind w:left="0" w:firstLine="0"/>
        <w:contextualSpacing w:val="0"/>
        <w:jc w:val="both"/>
        <w:rPr>
          <w:b/>
          <w:sz w:val="20"/>
          <w:szCs w:val="20"/>
        </w:rPr>
      </w:pPr>
      <w:r w:rsidRPr="00D34EFF">
        <w:rPr>
          <w:b/>
          <w:sz w:val="20"/>
          <w:szCs w:val="20"/>
        </w:rPr>
        <w:t>DEVERES E OBRIGAÇÕES DA CONTRATANTE</w:t>
      </w:r>
    </w:p>
    <w:p w14:paraId="6A0CEF81"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São responsabilidades da </w:t>
      </w:r>
      <w:r w:rsidRPr="00D34EFF">
        <w:rPr>
          <w:b/>
          <w:sz w:val="20"/>
          <w:szCs w:val="20"/>
          <w:u w:val="single"/>
        </w:rPr>
        <w:t>CONTRATANTE</w:t>
      </w:r>
      <w:r w:rsidRPr="00D34EFF">
        <w:rPr>
          <w:b/>
          <w:sz w:val="20"/>
          <w:szCs w:val="20"/>
        </w:rPr>
        <w:t>:</w:t>
      </w:r>
    </w:p>
    <w:p w14:paraId="0D4D0C0C"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 xml:space="preserve">Orientar, acompanhar e fiscalizar a empresa Contratada quanto à execução dos serviços contratados, sem prejuízos das disposições administrativas, civis ou penais; </w:t>
      </w:r>
    </w:p>
    <w:p w14:paraId="5FD3D637"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Zelar pela boa execução dos serviços pela Contratada;</w:t>
      </w:r>
    </w:p>
    <w:p w14:paraId="5CCDDC1D"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 xml:space="preserve">Cumprir e fazer cumprir as cláusulas contratuais; </w:t>
      </w:r>
    </w:p>
    <w:p w14:paraId="60822019"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Determinar à Contratada – que deverá atender – as modificações no dimensionamento, planejamento e execução dos serviços objeto desta Licitação, assegurada a manutenção do equilíbrio econômico-financeiro do contrato, sempre que ocorrer alterações das condições iniciais estabelecidas na Proposta;</w:t>
      </w:r>
    </w:p>
    <w:p w14:paraId="7B163792"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Assegurar o equilíbrio econômico-financeiro do Contrato a ser firmado;</w:t>
      </w:r>
    </w:p>
    <w:p w14:paraId="1E5EC9BD"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Consignar nos orçamentos anuais, durante o prazo do contrato, dotações suficientes, bem como utilizar as garantias que forem necessárias para cumprir as obrigações pecuniárias assumidas junto à Contratada por força do contrato;</w:t>
      </w:r>
    </w:p>
    <w:p w14:paraId="356E0824"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Transmitir, oficiosamente, à Contratada as instruções, ordens e reclamações, competindo à Administração decidir os casos de dúvidas acerca do contrato;</w:t>
      </w:r>
    </w:p>
    <w:p w14:paraId="593B148F"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 xml:space="preserve">A Contratante pode solicitar à Contratada, que deverá atender, alterações, modificações ou expansões no planejamento dos serviços objetos deste contrato, assegurada a manutenção do equilíbrio econômico-financeiro; </w:t>
      </w:r>
    </w:p>
    <w:p w14:paraId="4A9096BA"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Fornecer e colocar à disposição da Contratada todos os elementos e informações que se fizerem necessários à execução do contrato;</w:t>
      </w:r>
    </w:p>
    <w:p w14:paraId="27F3432D"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Notificar a Contratada, formal e tempestivamente, acerca das irregularidades observadas no cumprimento do Contrato;</w:t>
      </w:r>
    </w:p>
    <w:p w14:paraId="3A64D483"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Exercer a fiscalização dos serviços por técnicos especialmente designados;</w:t>
      </w:r>
    </w:p>
    <w:p w14:paraId="49398426"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Indicar, formalmente, o gestor/fiscal para acompanhamento/fiscalização da execução dos serviços contratados;</w:t>
      </w:r>
    </w:p>
    <w:p w14:paraId="3E8F887C"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Expedir Ordem de Início dos Serviços;</w:t>
      </w:r>
    </w:p>
    <w:p w14:paraId="2373DF5B"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 xml:space="preserve">Informar à Contratada, previamente ao início dos serviços, e sempre que julgar necessário, todas as normas, as rotinas e os protocolos institucionais que deverão ser </w:t>
      </w:r>
      <w:r w:rsidRPr="00D34EFF">
        <w:rPr>
          <w:sz w:val="20"/>
          <w:szCs w:val="20"/>
        </w:rPr>
        <w:lastRenderedPageBreak/>
        <w:t>seguidos para a correta e a satisfatória execução dos serviços contratados, bem como indicar e disponibilizar instalações necessárias à execução dos mesmos;</w:t>
      </w:r>
    </w:p>
    <w:p w14:paraId="2F4C6586" w14:textId="77777777" w:rsidR="00AA6130" w:rsidRPr="00D34EFF" w:rsidRDefault="00AA6130">
      <w:pPr>
        <w:pStyle w:val="PargrafodaLista"/>
        <w:widowControl w:val="0"/>
        <w:numPr>
          <w:ilvl w:val="0"/>
          <w:numId w:val="13"/>
        </w:numPr>
        <w:autoSpaceDE w:val="0"/>
        <w:autoSpaceDN w:val="0"/>
        <w:spacing w:line="360" w:lineRule="auto"/>
        <w:contextualSpacing w:val="0"/>
        <w:jc w:val="both"/>
        <w:rPr>
          <w:sz w:val="20"/>
          <w:szCs w:val="20"/>
        </w:rPr>
      </w:pPr>
      <w:r w:rsidRPr="00D34EFF">
        <w:rPr>
          <w:sz w:val="20"/>
          <w:szCs w:val="20"/>
        </w:rPr>
        <w:t>É dever da Contratante, sempre que houver necessidade, averiguada em processo formal, a aplicação à Contratada das penalidades legais e contratuais.</w:t>
      </w:r>
    </w:p>
    <w:p w14:paraId="20DF99C0" w14:textId="77777777" w:rsidR="00AA6130" w:rsidRPr="00D34EFF" w:rsidRDefault="00AA6130" w:rsidP="00AA6130">
      <w:pPr>
        <w:pStyle w:val="PargrafodaLista"/>
        <w:spacing w:line="360" w:lineRule="auto"/>
        <w:rPr>
          <w:sz w:val="20"/>
          <w:szCs w:val="20"/>
        </w:rPr>
      </w:pPr>
    </w:p>
    <w:p w14:paraId="3D1A2CF2" w14:textId="77777777" w:rsidR="00AA6130" w:rsidRPr="00D34EFF" w:rsidRDefault="00AA6130">
      <w:pPr>
        <w:pStyle w:val="PargrafodaLista"/>
        <w:widowControl w:val="0"/>
        <w:numPr>
          <w:ilvl w:val="0"/>
          <w:numId w:val="11"/>
        </w:numPr>
        <w:autoSpaceDE w:val="0"/>
        <w:autoSpaceDN w:val="0"/>
        <w:spacing w:after="120" w:line="360" w:lineRule="auto"/>
        <w:ind w:left="0" w:firstLine="0"/>
        <w:contextualSpacing w:val="0"/>
        <w:jc w:val="both"/>
        <w:rPr>
          <w:b/>
          <w:sz w:val="20"/>
          <w:szCs w:val="20"/>
        </w:rPr>
      </w:pPr>
      <w:r w:rsidRPr="00D34EFF">
        <w:rPr>
          <w:b/>
          <w:sz w:val="20"/>
          <w:szCs w:val="20"/>
        </w:rPr>
        <w:t>DO PAGAMENTO</w:t>
      </w:r>
    </w:p>
    <w:p w14:paraId="303B23B8"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O pagamento do Contrato será em moeda corrente nacional, através de Ordem Bancária, até </w:t>
      </w:r>
      <w:r w:rsidRPr="00D34EFF">
        <w:rPr>
          <w:b/>
          <w:sz w:val="20"/>
          <w:szCs w:val="20"/>
          <w:u w:val="single"/>
        </w:rPr>
        <w:t>30 (trinta) dias úteis</w:t>
      </w:r>
      <w:r w:rsidRPr="00D34EFF">
        <w:rPr>
          <w:sz w:val="20"/>
          <w:szCs w:val="20"/>
        </w:rPr>
        <w:t xml:space="preserve"> após o recebimento do documento de cobrança devidamente atestado pelo representante da Administração e, será depositado na conta corrente da Contratada, junto à agência bancária indicada pela mesma.</w:t>
      </w:r>
    </w:p>
    <w:p w14:paraId="67D62195"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Para fins de pagamento, o documento de cobrança deverá ser emitido obrigatoriamente com as mesmas informações, inclusive CNPJ e/ou CPF, constantes na proposta de preços e no instrumento de Contrato, não se admitindo documento de cobrança emitido com dados divergentes.</w:t>
      </w:r>
    </w:p>
    <w:p w14:paraId="1CD345DF"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Antes de qualquer pagamento, serão verificadas as seguintes comprovações – sem prejuízo de verificação por outros meios, cujos resultados serão impressos, autenticados e juntados ao processo de pagamento –:</w:t>
      </w:r>
    </w:p>
    <w:p w14:paraId="702C2F56" w14:textId="77777777" w:rsidR="00AA6130" w:rsidRPr="00D34EFF" w:rsidRDefault="00AA6130">
      <w:pPr>
        <w:pStyle w:val="PargrafodaLista"/>
        <w:widowControl w:val="0"/>
        <w:numPr>
          <w:ilvl w:val="0"/>
          <w:numId w:val="14"/>
        </w:numPr>
        <w:autoSpaceDE w:val="0"/>
        <w:autoSpaceDN w:val="0"/>
        <w:spacing w:line="360" w:lineRule="auto"/>
        <w:contextualSpacing w:val="0"/>
        <w:jc w:val="both"/>
        <w:rPr>
          <w:sz w:val="20"/>
          <w:szCs w:val="20"/>
        </w:rPr>
      </w:pPr>
      <w:r w:rsidRPr="00D34EFF">
        <w:rPr>
          <w:sz w:val="20"/>
          <w:szCs w:val="20"/>
        </w:rPr>
        <w:t xml:space="preserve">Apresentação de Certidão Negativa de Débitos Trabalhistas – CNDT, nos termos do Título VII-A da Consolidação das Leis do Trabalho, sobre inexistência de débitos inadimplidos perante a Justiça do Trabalho, de que trata a Lei n. 12.440 de sete de julho de 2011; </w:t>
      </w:r>
    </w:p>
    <w:p w14:paraId="6A20E057" w14:textId="77777777" w:rsidR="00AA6130" w:rsidRPr="00D34EFF" w:rsidRDefault="00AA6130">
      <w:pPr>
        <w:pStyle w:val="PargrafodaLista"/>
        <w:widowControl w:val="0"/>
        <w:numPr>
          <w:ilvl w:val="0"/>
          <w:numId w:val="14"/>
        </w:numPr>
        <w:autoSpaceDE w:val="0"/>
        <w:autoSpaceDN w:val="0"/>
        <w:spacing w:line="360" w:lineRule="auto"/>
        <w:contextualSpacing w:val="0"/>
        <w:jc w:val="both"/>
        <w:rPr>
          <w:sz w:val="20"/>
          <w:szCs w:val="20"/>
        </w:rPr>
      </w:pPr>
      <w:r w:rsidRPr="00D34EFF">
        <w:rPr>
          <w:sz w:val="20"/>
          <w:szCs w:val="20"/>
        </w:rPr>
        <w:t>Apresentação de Certidão Negativa de Débitos ao Fundo de Garantia do Tempo de Serviço (FGTS) e do Instituto Nacional do Seguro Social junto às Fazendas Federal, Estadual e Municipal.</w:t>
      </w:r>
    </w:p>
    <w:p w14:paraId="0A4B4B3E"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Caso os dados constantes no documento de cobrança encontram-se incorretos, a Contratante informará à Contratada, que emitirá novo documento de cobrança, sanadas as incorreções, com a concessão de novo prazo para pagamento. </w:t>
      </w:r>
    </w:p>
    <w:p w14:paraId="059230A4"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Os eventuais atrasos de pagamento, por culpa da Contratante, geram à Contratada o direito à atualização financeira, desde a data inicial do período de adimplemento até a data do efetivo pagamento, tendo como base a taxa em que os juros serão calculados, qual seja a taxa de 0,5% (zero vírgula cinco por cento) ao mês e de 6% (seis por cento) ao ano, </w:t>
      </w:r>
      <w:r w:rsidRPr="00D34EFF">
        <w:rPr>
          <w:i/>
          <w:sz w:val="20"/>
          <w:szCs w:val="20"/>
        </w:rPr>
        <w:t>pro rata</w:t>
      </w:r>
      <w:r w:rsidRPr="00D34EFF">
        <w:rPr>
          <w:sz w:val="20"/>
          <w:szCs w:val="20"/>
        </w:rPr>
        <w:t xml:space="preserve"> dia e de forma não composta, mediante aplicação da seguinte fórmula:</w:t>
      </w:r>
    </w:p>
    <w:p w14:paraId="5460B002" w14:textId="77777777" w:rsidR="00AA6130" w:rsidRPr="00D34EFF" w:rsidRDefault="00AA6130" w:rsidP="00AA6130">
      <w:pPr>
        <w:pStyle w:val="PargrafodaLista"/>
        <w:spacing w:line="360" w:lineRule="auto"/>
        <w:ind w:left="0"/>
        <w:rPr>
          <w:i/>
          <w:sz w:val="20"/>
          <w:szCs w:val="20"/>
        </w:rPr>
      </w:pPr>
      <w:r w:rsidRPr="00D34EFF">
        <w:rPr>
          <w:i/>
          <w:sz w:val="20"/>
          <w:szCs w:val="20"/>
        </w:rPr>
        <w:t xml:space="preserve">EM = VP x N x I, onde: </w:t>
      </w:r>
    </w:p>
    <w:p w14:paraId="1C4D31EB" w14:textId="77777777" w:rsidR="00AA6130" w:rsidRPr="00D34EFF" w:rsidRDefault="00AA6130" w:rsidP="00AA6130">
      <w:pPr>
        <w:pStyle w:val="PargrafodaLista"/>
        <w:spacing w:line="360" w:lineRule="auto"/>
        <w:ind w:left="0"/>
        <w:rPr>
          <w:i/>
          <w:sz w:val="20"/>
          <w:szCs w:val="20"/>
        </w:rPr>
      </w:pPr>
      <w:r w:rsidRPr="00D34EFF">
        <w:rPr>
          <w:i/>
          <w:sz w:val="20"/>
          <w:szCs w:val="20"/>
        </w:rPr>
        <w:t>EM = encargos moratórios;</w:t>
      </w:r>
    </w:p>
    <w:p w14:paraId="5880BB24" w14:textId="77777777" w:rsidR="00AA6130" w:rsidRPr="00D34EFF" w:rsidRDefault="00AA6130" w:rsidP="00AA6130">
      <w:pPr>
        <w:pStyle w:val="PargrafodaLista"/>
        <w:spacing w:line="360" w:lineRule="auto"/>
        <w:ind w:left="0"/>
        <w:rPr>
          <w:i/>
          <w:sz w:val="20"/>
          <w:szCs w:val="20"/>
        </w:rPr>
      </w:pPr>
      <w:r w:rsidRPr="00D34EFF">
        <w:rPr>
          <w:i/>
          <w:sz w:val="20"/>
          <w:szCs w:val="20"/>
        </w:rPr>
        <w:t>VP = valor da parcela em atraso;</w:t>
      </w:r>
    </w:p>
    <w:p w14:paraId="5D984BD0" w14:textId="77777777" w:rsidR="00AA6130" w:rsidRPr="00D34EFF" w:rsidRDefault="00AA6130" w:rsidP="00AA6130">
      <w:pPr>
        <w:pStyle w:val="PargrafodaLista"/>
        <w:spacing w:line="360" w:lineRule="auto"/>
        <w:ind w:left="0"/>
        <w:rPr>
          <w:i/>
          <w:sz w:val="20"/>
          <w:szCs w:val="20"/>
        </w:rPr>
      </w:pPr>
      <w:r w:rsidRPr="00D34EFF">
        <w:rPr>
          <w:i/>
          <w:sz w:val="20"/>
          <w:szCs w:val="20"/>
        </w:rPr>
        <w:t>N = número de dias entre a data prevista para o pagamento e a do efetivo pagamento;</w:t>
      </w:r>
    </w:p>
    <w:p w14:paraId="36A14E71" w14:textId="77777777" w:rsidR="00AA6130" w:rsidRPr="00D34EFF" w:rsidRDefault="00AA6130" w:rsidP="00AA6130">
      <w:pPr>
        <w:pStyle w:val="PargrafodaLista"/>
        <w:spacing w:line="360" w:lineRule="auto"/>
        <w:ind w:left="0"/>
        <w:rPr>
          <w:i/>
          <w:sz w:val="20"/>
          <w:szCs w:val="20"/>
        </w:rPr>
      </w:pPr>
      <w:r w:rsidRPr="00D34EFF">
        <w:rPr>
          <w:i/>
          <w:sz w:val="20"/>
          <w:szCs w:val="20"/>
        </w:rPr>
        <w:t>I = (TX/100) / 365 = índice de atualização financeira = [(6/</w:t>
      </w:r>
      <w:proofErr w:type="gramStart"/>
      <w:r w:rsidRPr="00D34EFF">
        <w:rPr>
          <w:i/>
          <w:sz w:val="20"/>
          <w:szCs w:val="20"/>
        </w:rPr>
        <w:t>100)/</w:t>
      </w:r>
      <w:proofErr w:type="gramEnd"/>
      <w:r w:rsidRPr="00D34EFF">
        <w:rPr>
          <w:i/>
          <w:sz w:val="20"/>
          <w:szCs w:val="20"/>
        </w:rPr>
        <w:t>365] = 0,00016438;</w:t>
      </w:r>
    </w:p>
    <w:p w14:paraId="654B23C2" w14:textId="77777777" w:rsidR="00AA6130" w:rsidRPr="00D34EFF" w:rsidRDefault="00AA6130" w:rsidP="00AA6130">
      <w:pPr>
        <w:pStyle w:val="PargrafodaLista"/>
        <w:spacing w:line="360" w:lineRule="auto"/>
        <w:ind w:left="0"/>
        <w:rPr>
          <w:i/>
          <w:sz w:val="20"/>
          <w:szCs w:val="20"/>
        </w:rPr>
      </w:pPr>
      <w:r w:rsidRPr="00D34EFF">
        <w:rPr>
          <w:i/>
          <w:sz w:val="20"/>
          <w:szCs w:val="20"/>
        </w:rPr>
        <w:t>TX = percentual da taxa de juros de mora anual = 6% (seis por cento).</w:t>
      </w:r>
    </w:p>
    <w:p w14:paraId="0EA7BA19"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lastRenderedPageBreak/>
        <w:t>A Contratada enviará, mensalmente, relatório dos serviços executados, devidamente atestado pela Contratante da realização completa e satisfatória, para fins de pagamento.</w:t>
      </w:r>
    </w:p>
    <w:p w14:paraId="539B04C8"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O recebimento não exclui a responsabilidade da Contratada pelo perfeito desempenho dos serviços fornecidos, cabendo-lhe sanar quaisquer irregularidades detectadas.</w:t>
      </w:r>
    </w:p>
    <w:p w14:paraId="7D13533B"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A Nota Fiscal ou Fatura deverá ser obrigatoriamente acompanhada da comprovação de regularidade fiscal, mediante consulta aos sítios eletrônicos oficiais ou à documentação mencionada exigida no item 09 deste Termo de Referência.</w:t>
      </w:r>
    </w:p>
    <w:p w14:paraId="696CF1D2"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As notas fiscais emitidas não poderão ter redução na base de cálculo do ISSQN, qual seja, não será permitido a dedução dos materiais na base de cálculo do ISSQN.</w:t>
      </w:r>
    </w:p>
    <w:p w14:paraId="1385FB01"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O setor competente para proceder o pagamento deve verificar se a Nota Fiscal ou Fatura apresentada expressa os elementos necessários e essenciais do documento, tais como:</w:t>
      </w:r>
    </w:p>
    <w:p w14:paraId="15FB168E" w14:textId="77777777" w:rsidR="00AA6130" w:rsidRPr="00D34EFF" w:rsidRDefault="00AA6130">
      <w:pPr>
        <w:pStyle w:val="PargrafodaLista"/>
        <w:widowControl w:val="0"/>
        <w:numPr>
          <w:ilvl w:val="0"/>
          <w:numId w:val="12"/>
        </w:numPr>
        <w:autoSpaceDE w:val="0"/>
        <w:autoSpaceDN w:val="0"/>
        <w:spacing w:line="360" w:lineRule="auto"/>
        <w:contextualSpacing w:val="0"/>
        <w:jc w:val="both"/>
        <w:rPr>
          <w:sz w:val="20"/>
          <w:szCs w:val="20"/>
        </w:rPr>
      </w:pPr>
      <w:r w:rsidRPr="00D34EFF">
        <w:rPr>
          <w:sz w:val="20"/>
          <w:szCs w:val="20"/>
        </w:rPr>
        <w:t>Prazo de validade;</w:t>
      </w:r>
    </w:p>
    <w:p w14:paraId="5C9CFA1C" w14:textId="77777777" w:rsidR="00AA6130" w:rsidRPr="00D34EFF" w:rsidRDefault="00AA6130">
      <w:pPr>
        <w:pStyle w:val="PargrafodaLista"/>
        <w:widowControl w:val="0"/>
        <w:numPr>
          <w:ilvl w:val="0"/>
          <w:numId w:val="12"/>
        </w:numPr>
        <w:autoSpaceDE w:val="0"/>
        <w:autoSpaceDN w:val="0"/>
        <w:spacing w:line="360" w:lineRule="auto"/>
        <w:contextualSpacing w:val="0"/>
        <w:jc w:val="both"/>
        <w:rPr>
          <w:sz w:val="20"/>
          <w:szCs w:val="20"/>
        </w:rPr>
      </w:pPr>
      <w:r w:rsidRPr="00D34EFF">
        <w:rPr>
          <w:sz w:val="20"/>
          <w:szCs w:val="20"/>
        </w:rPr>
        <w:t>Data de emissão;</w:t>
      </w:r>
    </w:p>
    <w:p w14:paraId="0D33EAAD" w14:textId="77777777" w:rsidR="00AA6130" w:rsidRPr="00D34EFF" w:rsidRDefault="00AA6130">
      <w:pPr>
        <w:pStyle w:val="PargrafodaLista"/>
        <w:widowControl w:val="0"/>
        <w:numPr>
          <w:ilvl w:val="0"/>
          <w:numId w:val="12"/>
        </w:numPr>
        <w:autoSpaceDE w:val="0"/>
        <w:autoSpaceDN w:val="0"/>
        <w:spacing w:line="360" w:lineRule="auto"/>
        <w:contextualSpacing w:val="0"/>
        <w:jc w:val="both"/>
        <w:rPr>
          <w:sz w:val="20"/>
          <w:szCs w:val="20"/>
        </w:rPr>
      </w:pPr>
      <w:r w:rsidRPr="00D34EFF">
        <w:rPr>
          <w:sz w:val="20"/>
          <w:szCs w:val="20"/>
        </w:rPr>
        <w:t>Os dados do contrato e do órgão contratante;</w:t>
      </w:r>
    </w:p>
    <w:p w14:paraId="1BBEB4E8" w14:textId="77777777" w:rsidR="00AA6130" w:rsidRPr="00D34EFF" w:rsidRDefault="00AA6130">
      <w:pPr>
        <w:pStyle w:val="PargrafodaLista"/>
        <w:widowControl w:val="0"/>
        <w:numPr>
          <w:ilvl w:val="0"/>
          <w:numId w:val="12"/>
        </w:numPr>
        <w:autoSpaceDE w:val="0"/>
        <w:autoSpaceDN w:val="0"/>
        <w:spacing w:line="360" w:lineRule="auto"/>
        <w:contextualSpacing w:val="0"/>
        <w:jc w:val="both"/>
        <w:rPr>
          <w:sz w:val="20"/>
          <w:szCs w:val="20"/>
        </w:rPr>
      </w:pPr>
      <w:r w:rsidRPr="00D34EFF">
        <w:rPr>
          <w:sz w:val="20"/>
          <w:szCs w:val="20"/>
        </w:rPr>
        <w:t>O período de prestação dos serviços;</w:t>
      </w:r>
    </w:p>
    <w:p w14:paraId="7E2EFBBF" w14:textId="77777777" w:rsidR="00AA6130" w:rsidRPr="00D34EFF" w:rsidRDefault="00AA6130">
      <w:pPr>
        <w:pStyle w:val="PargrafodaLista"/>
        <w:widowControl w:val="0"/>
        <w:numPr>
          <w:ilvl w:val="0"/>
          <w:numId w:val="12"/>
        </w:numPr>
        <w:autoSpaceDE w:val="0"/>
        <w:autoSpaceDN w:val="0"/>
        <w:spacing w:line="360" w:lineRule="auto"/>
        <w:contextualSpacing w:val="0"/>
        <w:jc w:val="both"/>
        <w:rPr>
          <w:sz w:val="20"/>
          <w:szCs w:val="20"/>
        </w:rPr>
      </w:pPr>
      <w:r w:rsidRPr="00D34EFF">
        <w:rPr>
          <w:sz w:val="20"/>
          <w:szCs w:val="20"/>
        </w:rPr>
        <w:t>O valor a pagar;</w:t>
      </w:r>
    </w:p>
    <w:p w14:paraId="6B7CDBED" w14:textId="77777777" w:rsidR="00AA6130" w:rsidRPr="00D34EFF" w:rsidRDefault="00AA6130">
      <w:pPr>
        <w:pStyle w:val="PargrafodaLista"/>
        <w:widowControl w:val="0"/>
        <w:numPr>
          <w:ilvl w:val="0"/>
          <w:numId w:val="12"/>
        </w:numPr>
        <w:autoSpaceDE w:val="0"/>
        <w:autoSpaceDN w:val="0"/>
        <w:spacing w:line="360" w:lineRule="auto"/>
        <w:contextualSpacing w:val="0"/>
        <w:jc w:val="both"/>
        <w:rPr>
          <w:sz w:val="20"/>
          <w:szCs w:val="20"/>
        </w:rPr>
      </w:pPr>
      <w:r w:rsidRPr="00D34EFF">
        <w:rPr>
          <w:sz w:val="20"/>
          <w:szCs w:val="20"/>
        </w:rPr>
        <w:t>Eventual destaque do valor de retenções tributárias cabíveis.</w:t>
      </w:r>
    </w:p>
    <w:p w14:paraId="300DF195"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Os valores pactuados poderão ser reajustados durante a vigência do contrato.</w:t>
      </w:r>
    </w:p>
    <w:p w14:paraId="21F9BCEB" w14:textId="77777777" w:rsidR="00AA6130" w:rsidRPr="00D34EFF" w:rsidRDefault="00AA6130" w:rsidP="00AA6130">
      <w:pPr>
        <w:pStyle w:val="PargrafodaLista"/>
        <w:spacing w:line="360" w:lineRule="auto"/>
        <w:ind w:left="0"/>
        <w:rPr>
          <w:sz w:val="20"/>
          <w:szCs w:val="20"/>
        </w:rPr>
      </w:pPr>
    </w:p>
    <w:p w14:paraId="04D14A68" w14:textId="77777777" w:rsidR="00AA6130" w:rsidRPr="00D34EFF" w:rsidRDefault="00AA6130">
      <w:pPr>
        <w:pStyle w:val="PargrafodaLista"/>
        <w:widowControl w:val="0"/>
        <w:numPr>
          <w:ilvl w:val="0"/>
          <w:numId w:val="11"/>
        </w:numPr>
        <w:autoSpaceDE w:val="0"/>
        <w:autoSpaceDN w:val="0"/>
        <w:spacing w:after="120" w:line="360" w:lineRule="auto"/>
        <w:ind w:left="0" w:firstLine="0"/>
        <w:contextualSpacing w:val="0"/>
        <w:jc w:val="both"/>
        <w:rPr>
          <w:b/>
          <w:sz w:val="20"/>
          <w:szCs w:val="20"/>
        </w:rPr>
      </w:pPr>
      <w:r w:rsidRPr="00D34EFF">
        <w:rPr>
          <w:b/>
          <w:sz w:val="20"/>
          <w:szCs w:val="20"/>
        </w:rPr>
        <w:t>DO REAJUSTE</w:t>
      </w:r>
    </w:p>
    <w:p w14:paraId="33C430B6" w14:textId="77777777" w:rsidR="00223043" w:rsidRPr="00D34EFF" w:rsidRDefault="00223043" w:rsidP="00223043">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Os preços são fixos e irreajustáveis no prazo de um ano, contado da data limite para a apresentação das propostas.</w:t>
      </w:r>
    </w:p>
    <w:p w14:paraId="088D7C54" w14:textId="77777777" w:rsidR="00223043" w:rsidRPr="00223043" w:rsidRDefault="00223043" w:rsidP="00223043">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Dentro do prazo de vigência do Contrato e mediante solicitação da Contratada, os preços contratados poderão sofrer reajuste após o intervalo de </w:t>
      </w:r>
      <w:r w:rsidRPr="00D34EFF">
        <w:rPr>
          <w:b/>
          <w:sz w:val="20"/>
          <w:szCs w:val="20"/>
          <w:u w:val="single"/>
        </w:rPr>
        <w:t>1 (um) ano</w:t>
      </w:r>
      <w:r w:rsidRPr="00D34EFF">
        <w:rPr>
          <w:sz w:val="20"/>
          <w:szCs w:val="20"/>
        </w:rPr>
        <w:t xml:space="preserve">, aplicando-se o índice INCC – Índice de Construção Civil, exclusivamente para as obrigações iniciadas e concluídas após a ocorrência da anualidade, </w:t>
      </w:r>
      <w:r w:rsidRPr="00223043">
        <w:rPr>
          <w:sz w:val="20"/>
          <w:szCs w:val="20"/>
        </w:rPr>
        <w:t xml:space="preserve">iniciando a contagem a partir do orçamento estimado, conforme art. 25 §7° da Lei 14.133/2020. </w:t>
      </w:r>
    </w:p>
    <w:p w14:paraId="1EC59AEA" w14:textId="77777777" w:rsidR="00AA6130" w:rsidRPr="00D34EFF" w:rsidRDefault="00AA6130" w:rsidP="00AA6130">
      <w:pPr>
        <w:pStyle w:val="PargrafodaLista"/>
        <w:spacing w:line="360" w:lineRule="auto"/>
        <w:ind w:left="0"/>
        <w:rPr>
          <w:sz w:val="20"/>
          <w:szCs w:val="20"/>
        </w:rPr>
      </w:pPr>
    </w:p>
    <w:p w14:paraId="1DD4B7E9" w14:textId="77777777" w:rsidR="00AA6130" w:rsidRPr="00D34EFF" w:rsidRDefault="00AA6130">
      <w:pPr>
        <w:pStyle w:val="PargrafodaLista"/>
        <w:widowControl w:val="0"/>
        <w:numPr>
          <w:ilvl w:val="0"/>
          <w:numId w:val="11"/>
        </w:numPr>
        <w:autoSpaceDE w:val="0"/>
        <w:autoSpaceDN w:val="0"/>
        <w:spacing w:after="120" w:line="360" w:lineRule="auto"/>
        <w:ind w:left="0" w:firstLine="0"/>
        <w:contextualSpacing w:val="0"/>
        <w:jc w:val="both"/>
        <w:rPr>
          <w:b/>
          <w:sz w:val="20"/>
          <w:szCs w:val="20"/>
        </w:rPr>
      </w:pPr>
      <w:r w:rsidRPr="00D34EFF">
        <w:rPr>
          <w:b/>
          <w:sz w:val="20"/>
          <w:szCs w:val="20"/>
        </w:rPr>
        <w:t>EXECUÇÃO E FISCALIZAÇÃO DO CONTRATO</w:t>
      </w:r>
    </w:p>
    <w:p w14:paraId="04A02244"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O acompanhamento e a fiscalização da execução do contrato consistem na verificação da conformidade da prestação dos serviços, dos materiais, técnicas e equipamentos empregados, de forma a assegurar o perfeito cumprimento do que foi acordado.</w:t>
      </w:r>
    </w:p>
    <w:p w14:paraId="0E4F3C29"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A fiscalização será exercida no interesse da Administração e não exclui, nem reduz, a responsabilidade da Contratante, inclusive perante terceiros, por quaisquer irregularidades e, na sua ocorrência, não implica corresponsabilidade do Poder Público ou de seus agentes e prepostos.</w:t>
      </w:r>
    </w:p>
    <w:p w14:paraId="10C39FE1"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O acompanhamento e fiscalização será exercido pela profissional técnica responsável, </w:t>
      </w:r>
      <w:r w:rsidRPr="00D34EFF">
        <w:rPr>
          <w:sz w:val="20"/>
          <w:szCs w:val="20"/>
        </w:rPr>
        <w:lastRenderedPageBreak/>
        <w:t xml:space="preserve">Sra. </w:t>
      </w:r>
      <w:proofErr w:type="spellStart"/>
      <w:r w:rsidRPr="00D34EFF">
        <w:rPr>
          <w:b/>
          <w:sz w:val="20"/>
          <w:szCs w:val="20"/>
          <w:u w:val="single"/>
        </w:rPr>
        <w:t>Ariéle</w:t>
      </w:r>
      <w:proofErr w:type="spellEnd"/>
      <w:r w:rsidRPr="00D34EFF">
        <w:rPr>
          <w:b/>
          <w:sz w:val="20"/>
          <w:szCs w:val="20"/>
          <w:u w:val="single"/>
        </w:rPr>
        <w:t xml:space="preserve"> Corrêa Guedes</w:t>
      </w:r>
      <w:r w:rsidRPr="00D34EFF">
        <w:rPr>
          <w:sz w:val="20"/>
          <w:szCs w:val="20"/>
        </w:rPr>
        <w:t>, que deverá exercer um rigoroso controle em relação a quantidade, adequação, eficiência, continuidade e qualidade dos serviços prestados, a fim de possibilitar a aplicação de penalidades previstas no Contrato.</w:t>
      </w:r>
    </w:p>
    <w:p w14:paraId="3BD929F2"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A representante da Administração anotará em registro próprio todas as ocorrências relacionadas à execução do contrato, determinando o que for necessário à regularização das faltas ou defeitos observados.</w:t>
      </w:r>
    </w:p>
    <w:p w14:paraId="152AED07"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Estando em conformidade, os documentos de cobrança deverão ser atestados pela fiscalização do contrato e enviados ao setor competente para o devido pagamento.</w:t>
      </w:r>
    </w:p>
    <w:p w14:paraId="2AD3DD4B"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Em caso de não conformidade, a Contratada será notificada, por escrito, sobre as irregularidades apontadas, para as providências do artigo 119 da Lei nº. 14.133 de 01 de abril de 2021, no que couber.</w:t>
      </w:r>
    </w:p>
    <w:p w14:paraId="1CDD3F1F"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Quaisquer exigências da fiscalização do Contrato inerentes ao objeto, deverão ser prontamente atendidas pela Contratada.</w:t>
      </w:r>
    </w:p>
    <w:p w14:paraId="6ECB3691" w14:textId="77777777" w:rsidR="00AA6130" w:rsidRPr="00D34EFF" w:rsidRDefault="00AA6130" w:rsidP="00AA6130">
      <w:pPr>
        <w:pStyle w:val="PargrafodaLista"/>
        <w:spacing w:line="360" w:lineRule="auto"/>
        <w:ind w:left="0"/>
        <w:rPr>
          <w:sz w:val="20"/>
          <w:szCs w:val="20"/>
        </w:rPr>
      </w:pPr>
    </w:p>
    <w:p w14:paraId="04F93C42" w14:textId="77777777" w:rsidR="00AA6130" w:rsidRPr="00D34EFF" w:rsidRDefault="00AA6130">
      <w:pPr>
        <w:pStyle w:val="PargrafodaLista"/>
        <w:widowControl w:val="0"/>
        <w:numPr>
          <w:ilvl w:val="0"/>
          <w:numId w:val="11"/>
        </w:numPr>
        <w:autoSpaceDE w:val="0"/>
        <w:autoSpaceDN w:val="0"/>
        <w:spacing w:after="120" w:line="360" w:lineRule="auto"/>
        <w:ind w:left="0" w:firstLine="0"/>
        <w:contextualSpacing w:val="0"/>
        <w:jc w:val="both"/>
        <w:rPr>
          <w:b/>
          <w:sz w:val="20"/>
          <w:szCs w:val="20"/>
        </w:rPr>
      </w:pPr>
      <w:r w:rsidRPr="00D34EFF">
        <w:rPr>
          <w:b/>
          <w:sz w:val="20"/>
          <w:szCs w:val="20"/>
        </w:rPr>
        <w:t xml:space="preserve">SANÇÕES ADMINISTRATIVAS </w:t>
      </w:r>
    </w:p>
    <w:p w14:paraId="688972E3"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O desatendimento, pela Contratada, de quaisquer exigências contratuais e seus anexos, garantida a prévia defesa e, de acordo com a conduta reprovável (infração), a sujeitará às sanções administrativas previstas no artigo </w:t>
      </w:r>
      <w:hyperlink r:id="rId23" w:anchor="art155" w:history="1">
        <w:r w:rsidRPr="00D34EFF">
          <w:rPr>
            <w:rStyle w:val="Hyperlink"/>
            <w:sz w:val="20"/>
            <w:szCs w:val="20"/>
          </w:rPr>
          <w:t>art. 155 e 156 da Lei nº 14.133/2021</w:t>
        </w:r>
      </w:hyperlink>
      <w:r w:rsidRPr="00D34EFF">
        <w:rPr>
          <w:sz w:val="20"/>
          <w:szCs w:val="20"/>
        </w:rPr>
        <w:t>, como disposto abaixo:</w:t>
      </w:r>
    </w:p>
    <w:p w14:paraId="7C09502B" w14:textId="77777777" w:rsidR="00AA6130" w:rsidRPr="00D34EFF" w:rsidRDefault="00AA6130" w:rsidP="00AA6130">
      <w:pPr>
        <w:spacing w:line="276" w:lineRule="auto"/>
        <w:jc w:val="both"/>
        <w:rPr>
          <w:sz w:val="20"/>
          <w:szCs w:val="20"/>
        </w:rPr>
      </w:pPr>
      <w:r w:rsidRPr="00D34EFF">
        <w:rPr>
          <w:sz w:val="20"/>
          <w:szCs w:val="20"/>
        </w:rPr>
        <w:tab/>
        <w:t>I.</w:t>
      </w:r>
      <w:r w:rsidRPr="00D34EFF">
        <w:rPr>
          <w:sz w:val="20"/>
          <w:szCs w:val="20"/>
        </w:rPr>
        <w:tab/>
        <w:t>Dar causa à inexecução parcial do contrato;</w:t>
      </w:r>
    </w:p>
    <w:p w14:paraId="0C557C6F" w14:textId="77777777" w:rsidR="00AA6130" w:rsidRPr="00D34EFF" w:rsidRDefault="00AA6130" w:rsidP="00AA6130">
      <w:pPr>
        <w:spacing w:line="276" w:lineRule="auto"/>
        <w:jc w:val="both"/>
        <w:rPr>
          <w:sz w:val="20"/>
          <w:szCs w:val="20"/>
        </w:rPr>
      </w:pPr>
      <w:r w:rsidRPr="00D34EFF">
        <w:rPr>
          <w:sz w:val="20"/>
          <w:szCs w:val="20"/>
        </w:rPr>
        <w:tab/>
        <w:t>II.</w:t>
      </w:r>
      <w:r w:rsidRPr="00D34EFF">
        <w:rPr>
          <w:sz w:val="20"/>
          <w:szCs w:val="20"/>
        </w:rPr>
        <w:tab/>
        <w:t xml:space="preserve">Dar causa à inexecução parcial do contrato que cause grave dano à </w:t>
      </w:r>
      <w:r w:rsidRPr="00D34EFF">
        <w:rPr>
          <w:sz w:val="20"/>
          <w:szCs w:val="20"/>
        </w:rPr>
        <w:tab/>
        <w:t xml:space="preserve">Administração, </w:t>
      </w:r>
      <w:r w:rsidRPr="00D34EFF">
        <w:rPr>
          <w:sz w:val="20"/>
          <w:szCs w:val="20"/>
        </w:rPr>
        <w:tab/>
        <w:t>ao funcionamento dos serviços públicos ou ao interesse coletivo;</w:t>
      </w:r>
    </w:p>
    <w:p w14:paraId="469356B6" w14:textId="77777777" w:rsidR="00AA6130" w:rsidRPr="00D34EFF" w:rsidRDefault="00AA6130" w:rsidP="00AA6130">
      <w:pPr>
        <w:spacing w:line="276" w:lineRule="auto"/>
        <w:jc w:val="both"/>
        <w:rPr>
          <w:sz w:val="20"/>
          <w:szCs w:val="20"/>
        </w:rPr>
      </w:pPr>
      <w:r w:rsidRPr="00D34EFF">
        <w:rPr>
          <w:sz w:val="20"/>
          <w:szCs w:val="20"/>
        </w:rPr>
        <w:tab/>
        <w:t>III.</w:t>
      </w:r>
      <w:r w:rsidRPr="00D34EFF">
        <w:rPr>
          <w:sz w:val="20"/>
          <w:szCs w:val="20"/>
        </w:rPr>
        <w:tab/>
        <w:t>Dar causa à inexecução total do contrato;</w:t>
      </w:r>
    </w:p>
    <w:p w14:paraId="1D725A4A" w14:textId="77777777" w:rsidR="00AA6130" w:rsidRPr="00D34EFF" w:rsidRDefault="00AA6130" w:rsidP="00AA6130">
      <w:pPr>
        <w:spacing w:line="276" w:lineRule="auto"/>
        <w:jc w:val="both"/>
        <w:rPr>
          <w:sz w:val="20"/>
          <w:szCs w:val="20"/>
        </w:rPr>
      </w:pPr>
      <w:r w:rsidRPr="00D34EFF">
        <w:rPr>
          <w:sz w:val="20"/>
          <w:szCs w:val="20"/>
        </w:rPr>
        <w:tab/>
        <w:t>IV.</w:t>
      </w:r>
      <w:r w:rsidRPr="00D34EFF">
        <w:rPr>
          <w:sz w:val="20"/>
          <w:szCs w:val="20"/>
        </w:rPr>
        <w:tab/>
        <w:t>Deixar de entregar a documentação exigida para o certame;</w:t>
      </w:r>
    </w:p>
    <w:p w14:paraId="46FE7803" w14:textId="77777777" w:rsidR="00AA6130" w:rsidRPr="00D34EFF" w:rsidRDefault="00AA6130" w:rsidP="00AA6130">
      <w:pPr>
        <w:spacing w:line="276" w:lineRule="auto"/>
        <w:jc w:val="both"/>
        <w:rPr>
          <w:sz w:val="20"/>
          <w:szCs w:val="20"/>
        </w:rPr>
      </w:pPr>
      <w:r w:rsidRPr="00D34EFF">
        <w:rPr>
          <w:sz w:val="20"/>
          <w:szCs w:val="20"/>
        </w:rPr>
        <w:tab/>
        <w:t>V.</w:t>
      </w:r>
      <w:r w:rsidRPr="00D34EFF">
        <w:rPr>
          <w:sz w:val="20"/>
          <w:szCs w:val="20"/>
        </w:rPr>
        <w:tab/>
        <w:t xml:space="preserve">Não manter a proposta, salvo em decorrência de fato superveniente </w:t>
      </w:r>
      <w:r w:rsidRPr="00D34EFF">
        <w:rPr>
          <w:sz w:val="20"/>
          <w:szCs w:val="20"/>
        </w:rPr>
        <w:tab/>
        <w:t>devidamente justificado;</w:t>
      </w:r>
    </w:p>
    <w:p w14:paraId="2B4EEE99" w14:textId="77777777" w:rsidR="00AA6130" w:rsidRPr="00D34EFF" w:rsidRDefault="00AA6130" w:rsidP="00AA6130">
      <w:pPr>
        <w:spacing w:line="276" w:lineRule="auto"/>
        <w:jc w:val="both"/>
        <w:rPr>
          <w:sz w:val="20"/>
          <w:szCs w:val="20"/>
        </w:rPr>
      </w:pPr>
      <w:r w:rsidRPr="00D34EFF">
        <w:rPr>
          <w:sz w:val="20"/>
          <w:szCs w:val="20"/>
        </w:rPr>
        <w:tab/>
        <w:t>VI.</w:t>
      </w:r>
      <w:r w:rsidRPr="00D34EFF">
        <w:rPr>
          <w:sz w:val="20"/>
          <w:szCs w:val="20"/>
        </w:rPr>
        <w:tab/>
        <w:t xml:space="preserve">Não celebrar o contrato ou não entregar a documentação exigida para a </w:t>
      </w:r>
      <w:r w:rsidRPr="00D34EFF">
        <w:rPr>
          <w:sz w:val="20"/>
          <w:szCs w:val="20"/>
        </w:rPr>
        <w:tab/>
        <w:t>contratação, quando convocado dentro do prazo de validade de sua proposta;</w:t>
      </w:r>
    </w:p>
    <w:p w14:paraId="0E241F74" w14:textId="77777777" w:rsidR="00AA6130" w:rsidRPr="00D34EFF" w:rsidRDefault="00AA6130" w:rsidP="00AA6130">
      <w:pPr>
        <w:spacing w:line="276" w:lineRule="auto"/>
        <w:jc w:val="both"/>
        <w:rPr>
          <w:sz w:val="20"/>
          <w:szCs w:val="20"/>
        </w:rPr>
      </w:pPr>
      <w:r w:rsidRPr="00D34EFF">
        <w:rPr>
          <w:sz w:val="20"/>
          <w:szCs w:val="20"/>
        </w:rPr>
        <w:tab/>
        <w:t>VII.</w:t>
      </w:r>
      <w:r w:rsidRPr="00D34EFF">
        <w:rPr>
          <w:sz w:val="20"/>
          <w:szCs w:val="20"/>
        </w:rPr>
        <w:tab/>
        <w:t xml:space="preserve">Ensejar o retardamento da execução ou da entrega do objeto sem motivo </w:t>
      </w:r>
      <w:r w:rsidRPr="00D34EFF">
        <w:rPr>
          <w:sz w:val="20"/>
          <w:szCs w:val="20"/>
        </w:rPr>
        <w:tab/>
        <w:t>justificado;</w:t>
      </w:r>
    </w:p>
    <w:p w14:paraId="1AD75DA4" w14:textId="77777777" w:rsidR="00AA6130" w:rsidRPr="00D34EFF" w:rsidRDefault="00AA6130" w:rsidP="00AA6130">
      <w:pPr>
        <w:spacing w:line="276" w:lineRule="auto"/>
        <w:jc w:val="both"/>
        <w:rPr>
          <w:sz w:val="20"/>
          <w:szCs w:val="20"/>
        </w:rPr>
      </w:pPr>
      <w:r w:rsidRPr="00D34EFF">
        <w:rPr>
          <w:sz w:val="20"/>
          <w:szCs w:val="20"/>
        </w:rPr>
        <w:tab/>
        <w:t>VIII.</w:t>
      </w:r>
      <w:r w:rsidRPr="00D34EFF">
        <w:rPr>
          <w:sz w:val="20"/>
          <w:szCs w:val="20"/>
        </w:rPr>
        <w:tab/>
        <w:t xml:space="preserve">Apresentar declaração ou documentação falsa exigida para o certame ou </w:t>
      </w:r>
      <w:r w:rsidRPr="00D34EFF">
        <w:rPr>
          <w:sz w:val="20"/>
          <w:szCs w:val="20"/>
        </w:rPr>
        <w:tab/>
        <w:t xml:space="preserve">prestar </w:t>
      </w:r>
      <w:r w:rsidRPr="00D34EFF">
        <w:rPr>
          <w:sz w:val="20"/>
          <w:szCs w:val="20"/>
        </w:rPr>
        <w:tab/>
        <w:t>declaração falsa durante a execução do contrato;</w:t>
      </w:r>
    </w:p>
    <w:p w14:paraId="53300E68" w14:textId="77777777" w:rsidR="00AA6130" w:rsidRPr="00D34EFF" w:rsidRDefault="00AA6130" w:rsidP="00AA6130">
      <w:pPr>
        <w:spacing w:line="276" w:lineRule="auto"/>
        <w:jc w:val="both"/>
        <w:rPr>
          <w:sz w:val="20"/>
          <w:szCs w:val="20"/>
        </w:rPr>
      </w:pPr>
      <w:r w:rsidRPr="00D34EFF">
        <w:rPr>
          <w:sz w:val="20"/>
          <w:szCs w:val="20"/>
        </w:rPr>
        <w:tab/>
        <w:t>IX.</w:t>
      </w:r>
      <w:r w:rsidRPr="00D34EFF">
        <w:rPr>
          <w:sz w:val="20"/>
          <w:szCs w:val="20"/>
        </w:rPr>
        <w:tab/>
        <w:t>Fraudar ou praticar ato fraudulento na execução do contrato;</w:t>
      </w:r>
    </w:p>
    <w:p w14:paraId="75A57D9A" w14:textId="77777777" w:rsidR="00AA6130" w:rsidRPr="00D34EFF" w:rsidRDefault="00AA6130" w:rsidP="00AA6130">
      <w:pPr>
        <w:spacing w:line="276" w:lineRule="auto"/>
        <w:jc w:val="both"/>
        <w:rPr>
          <w:sz w:val="20"/>
          <w:szCs w:val="20"/>
        </w:rPr>
      </w:pPr>
      <w:r w:rsidRPr="00D34EFF">
        <w:rPr>
          <w:sz w:val="20"/>
          <w:szCs w:val="20"/>
        </w:rPr>
        <w:tab/>
        <w:t>X.</w:t>
      </w:r>
      <w:r w:rsidRPr="00D34EFF">
        <w:rPr>
          <w:sz w:val="20"/>
          <w:szCs w:val="20"/>
        </w:rPr>
        <w:tab/>
        <w:t>Comportar-se de modo inidôneo ou cometer fraude de qualquer natureza;</w:t>
      </w:r>
    </w:p>
    <w:p w14:paraId="68D06445" w14:textId="77777777" w:rsidR="00AA6130" w:rsidRPr="00D34EFF" w:rsidRDefault="00AA6130" w:rsidP="00AA6130">
      <w:pPr>
        <w:spacing w:line="276" w:lineRule="auto"/>
        <w:jc w:val="both"/>
        <w:rPr>
          <w:sz w:val="20"/>
          <w:szCs w:val="20"/>
        </w:rPr>
      </w:pPr>
      <w:r w:rsidRPr="00D34EFF">
        <w:rPr>
          <w:sz w:val="20"/>
          <w:szCs w:val="20"/>
        </w:rPr>
        <w:tab/>
        <w:t>XI.</w:t>
      </w:r>
      <w:r w:rsidRPr="00D34EFF">
        <w:rPr>
          <w:sz w:val="20"/>
          <w:szCs w:val="20"/>
        </w:rPr>
        <w:tab/>
        <w:t>Induzir deliberadamente a erro no julgamento;</w:t>
      </w:r>
    </w:p>
    <w:p w14:paraId="1DA3977D" w14:textId="77777777" w:rsidR="00AA6130" w:rsidRPr="00D34EFF" w:rsidRDefault="00AA6130" w:rsidP="00AA6130">
      <w:pPr>
        <w:spacing w:line="276" w:lineRule="auto"/>
        <w:jc w:val="both"/>
        <w:rPr>
          <w:sz w:val="20"/>
          <w:szCs w:val="20"/>
        </w:rPr>
      </w:pPr>
      <w:r w:rsidRPr="00D34EFF">
        <w:rPr>
          <w:sz w:val="20"/>
          <w:szCs w:val="20"/>
        </w:rPr>
        <w:tab/>
        <w:t>XII.</w:t>
      </w:r>
      <w:r w:rsidRPr="00D34EFF">
        <w:rPr>
          <w:sz w:val="20"/>
          <w:szCs w:val="20"/>
        </w:rPr>
        <w:tab/>
        <w:t>Praticar atos ilícitos com vistas a frustrar os objetivos da contratação;</w:t>
      </w:r>
    </w:p>
    <w:p w14:paraId="27F769E2" w14:textId="77777777" w:rsidR="00AA6130" w:rsidRPr="00D34EFF" w:rsidRDefault="00AA6130" w:rsidP="00AA6130">
      <w:pPr>
        <w:spacing w:line="276" w:lineRule="auto"/>
        <w:jc w:val="both"/>
        <w:rPr>
          <w:sz w:val="20"/>
          <w:szCs w:val="20"/>
        </w:rPr>
      </w:pPr>
      <w:r w:rsidRPr="00D34EFF">
        <w:rPr>
          <w:sz w:val="20"/>
          <w:szCs w:val="20"/>
        </w:rPr>
        <w:tab/>
        <w:t>XIII.</w:t>
      </w:r>
      <w:r w:rsidRPr="00D34EFF">
        <w:rPr>
          <w:sz w:val="20"/>
          <w:szCs w:val="20"/>
        </w:rPr>
        <w:tab/>
        <w:t xml:space="preserve">Praticar ato lesivo previsto no art. 5º da </w:t>
      </w:r>
      <w:hyperlink r:id="rId24" w:history="1">
        <w:r w:rsidRPr="00D34EFF">
          <w:rPr>
            <w:rStyle w:val="Hyperlink"/>
            <w:sz w:val="20"/>
            <w:szCs w:val="20"/>
          </w:rPr>
          <w:t xml:space="preserve">Lei nº 12.846, de 1º de agosto de </w:t>
        </w:r>
        <w:r w:rsidRPr="00D34EFF">
          <w:rPr>
            <w:rStyle w:val="Hyperlink"/>
            <w:sz w:val="20"/>
            <w:szCs w:val="20"/>
          </w:rPr>
          <w:tab/>
          <w:t>2013</w:t>
        </w:r>
      </w:hyperlink>
      <w:r w:rsidRPr="00D34EFF">
        <w:rPr>
          <w:sz w:val="20"/>
          <w:szCs w:val="20"/>
        </w:rPr>
        <w:t xml:space="preserve"> </w:t>
      </w:r>
      <w:r w:rsidRPr="00D34EFF">
        <w:rPr>
          <w:sz w:val="20"/>
          <w:szCs w:val="20"/>
        </w:rPr>
        <w:tab/>
        <w:t xml:space="preserve">– Dispõe sobre a responsabilização administrativa e civil de pessoas jurídicas </w:t>
      </w:r>
      <w:r w:rsidRPr="00D34EFF">
        <w:rPr>
          <w:sz w:val="20"/>
          <w:szCs w:val="20"/>
        </w:rPr>
        <w:tab/>
        <w:t xml:space="preserve">pela prática de atos contra a administração pública, nacional ou estrangeira, e dá </w:t>
      </w:r>
      <w:r w:rsidRPr="00D34EFF">
        <w:rPr>
          <w:sz w:val="20"/>
          <w:szCs w:val="20"/>
        </w:rPr>
        <w:tab/>
        <w:t xml:space="preserve">outras </w:t>
      </w:r>
      <w:r w:rsidRPr="00D34EFF">
        <w:rPr>
          <w:sz w:val="20"/>
          <w:szCs w:val="20"/>
        </w:rPr>
        <w:tab/>
        <w:t>providências</w:t>
      </w:r>
    </w:p>
    <w:p w14:paraId="59A5C3EA" w14:textId="77777777" w:rsidR="00AA6130" w:rsidRPr="00D34EFF" w:rsidRDefault="00AA6130" w:rsidP="00AA6130">
      <w:pPr>
        <w:spacing w:line="276" w:lineRule="auto"/>
        <w:jc w:val="both"/>
        <w:rPr>
          <w:sz w:val="20"/>
          <w:szCs w:val="20"/>
        </w:rPr>
      </w:pPr>
      <w:r w:rsidRPr="00D34EFF">
        <w:rPr>
          <w:sz w:val="20"/>
          <w:szCs w:val="20"/>
        </w:rPr>
        <w:t>17.2</w:t>
      </w:r>
      <w:r w:rsidRPr="00D34EFF">
        <w:rPr>
          <w:sz w:val="20"/>
          <w:szCs w:val="20"/>
        </w:rPr>
        <w:tab/>
        <w:t>Na aplicação da sanção prevista no </w:t>
      </w:r>
      <w:hyperlink r:id="rId25" w:anchor="art156ii" w:history="1">
        <w:r w:rsidRPr="00D34EFF">
          <w:rPr>
            <w:rStyle w:val="Hyperlink"/>
            <w:sz w:val="20"/>
            <w:szCs w:val="20"/>
          </w:rPr>
          <w:t>inciso II do </w:t>
        </w:r>
        <w:r w:rsidRPr="00D34EFF">
          <w:rPr>
            <w:rStyle w:val="Hyperlink"/>
            <w:b/>
            <w:bCs/>
            <w:sz w:val="20"/>
            <w:szCs w:val="20"/>
          </w:rPr>
          <w:t>caput</w:t>
        </w:r>
        <w:r w:rsidRPr="00D34EFF">
          <w:rPr>
            <w:rStyle w:val="Hyperlink"/>
            <w:sz w:val="20"/>
            <w:szCs w:val="20"/>
          </w:rPr>
          <w:t> do art. 156 desta Lei</w:t>
        </w:r>
      </w:hyperlink>
      <w:r w:rsidRPr="00D34EFF">
        <w:rPr>
          <w:sz w:val="20"/>
          <w:szCs w:val="20"/>
        </w:rPr>
        <w:t>, será facultada a defesa do interessado no prazo de 15 (quinze) dias úteis, contado da data de sua intimação.</w:t>
      </w:r>
    </w:p>
    <w:p w14:paraId="4759C66B"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Aplicação das sanções previstas nos </w:t>
      </w:r>
      <w:hyperlink r:id="rId26" w:anchor="art156iii" w:history="1">
        <w:r w:rsidRPr="00D34EFF">
          <w:rPr>
            <w:rStyle w:val="Hyperlink"/>
            <w:sz w:val="20"/>
            <w:szCs w:val="20"/>
          </w:rPr>
          <w:t>incisos III e IV do </w:t>
        </w:r>
        <w:r w:rsidRPr="00D34EFF">
          <w:rPr>
            <w:rStyle w:val="Hyperlink"/>
            <w:b/>
            <w:bCs/>
            <w:sz w:val="20"/>
            <w:szCs w:val="20"/>
          </w:rPr>
          <w:t>caput</w:t>
        </w:r>
        <w:r w:rsidRPr="00D34EFF">
          <w:rPr>
            <w:rStyle w:val="Hyperlink"/>
            <w:sz w:val="20"/>
            <w:szCs w:val="20"/>
          </w:rPr>
          <w:t xml:space="preserve"> do art. 156 desta </w:t>
        </w:r>
        <w:r w:rsidRPr="00D34EFF">
          <w:rPr>
            <w:rStyle w:val="Hyperlink"/>
            <w:sz w:val="20"/>
            <w:szCs w:val="20"/>
          </w:rPr>
          <w:lastRenderedPageBreak/>
          <w:t>Lei</w:t>
        </w:r>
      </w:hyperlink>
      <w:r w:rsidRPr="00D34EFF">
        <w:rPr>
          <w:sz w:val="20"/>
          <w:szCs w:val="20"/>
        </w:rPr>
        <w:t>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5A1DCB9D"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44193095"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Serão indeferidas pela comissão, mediante decisão fundamentada, provas ilícitas, impertinentes, desnecessárias, protelatórias ou intempestivas.</w:t>
      </w:r>
    </w:p>
    <w:p w14:paraId="1569A936"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Conforme o Art. 159 da Lei 14.133/2021 os atos previstos como infrações administrativas nesta ou em outras leis de licitações e contratos da Administração Pública que também sejam tipificados como atos lesivos na </w:t>
      </w:r>
      <w:hyperlink r:id="rId27" w:history="1">
        <w:r w:rsidRPr="00D34EFF">
          <w:rPr>
            <w:rStyle w:val="Hyperlink"/>
            <w:sz w:val="20"/>
            <w:szCs w:val="20"/>
          </w:rPr>
          <w:t>Lei nº 12.846, de 1º de agosto de 2013</w:t>
        </w:r>
      </w:hyperlink>
      <w:r w:rsidRPr="00D34EFF">
        <w:rPr>
          <w:sz w:val="20"/>
          <w:szCs w:val="20"/>
        </w:rPr>
        <w:t>, serão apurados e julgados conjuntamente, nos mesmos autos, observados o rito procedimental e a autoridade competente definidos na referida Lei.</w:t>
      </w:r>
    </w:p>
    <w:p w14:paraId="118D315F"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As irregularidades ou defeitos constatados durante a execução dos serviços serão repassados pela Secretaria Municipal de Obras para a Contratada, que deverá providenciar a imediata reparação.</w:t>
      </w:r>
    </w:p>
    <w:p w14:paraId="70ABB830" w14:textId="77777777" w:rsidR="00AA6130" w:rsidRPr="00D34EFF" w:rsidRDefault="00AA6130">
      <w:pPr>
        <w:pStyle w:val="PargrafodaLista"/>
        <w:widowControl w:val="0"/>
        <w:numPr>
          <w:ilvl w:val="2"/>
          <w:numId w:val="11"/>
        </w:numPr>
        <w:autoSpaceDE w:val="0"/>
        <w:autoSpaceDN w:val="0"/>
        <w:spacing w:line="360" w:lineRule="auto"/>
        <w:ind w:left="0" w:firstLine="0"/>
        <w:contextualSpacing w:val="0"/>
        <w:jc w:val="both"/>
        <w:rPr>
          <w:sz w:val="20"/>
          <w:szCs w:val="20"/>
        </w:rPr>
      </w:pPr>
      <w:r w:rsidRPr="00D34EFF">
        <w:rPr>
          <w:sz w:val="20"/>
          <w:szCs w:val="20"/>
        </w:rPr>
        <w:t xml:space="preserve">Tais irregularidades serão notificadas por escrito aos responsáveis da Contratada sob as quais poderão ser aplicadas pela Secretaria Municipal de Obras as multas que lhe couberem; </w:t>
      </w:r>
    </w:p>
    <w:p w14:paraId="06C60FDD" w14:textId="77777777" w:rsidR="00AA6130" w:rsidRPr="00D34EFF" w:rsidRDefault="00AA6130">
      <w:pPr>
        <w:pStyle w:val="PargrafodaLista"/>
        <w:widowControl w:val="0"/>
        <w:numPr>
          <w:ilvl w:val="2"/>
          <w:numId w:val="11"/>
        </w:numPr>
        <w:autoSpaceDE w:val="0"/>
        <w:autoSpaceDN w:val="0"/>
        <w:spacing w:line="360" w:lineRule="auto"/>
        <w:ind w:left="0" w:firstLine="0"/>
        <w:contextualSpacing w:val="0"/>
        <w:jc w:val="both"/>
        <w:rPr>
          <w:sz w:val="20"/>
          <w:szCs w:val="20"/>
        </w:rPr>
      </w:pPr>
      <w:r w:rsidRPr="00D34EFF">
        <w:rPr>
          <w:sz w:val="20"/>
          <w:szCs w:val="20"/>
        </w:rPr>
        <w:t>O processo de aplicação das penalidades de Advertência e Multa, inclusive moratória, tem início com a lavratura do Auto de Infração pela fiscalização da Contratante;</w:t>
      </w:r>
    </w:p>
    <w:p w14:paraId="775B3FAA" w14:textId="77777777" w:rsidR="00AA6130" w:rsidRPr="00D34EFF" w:rsidRDefault="00AA6130">
      <w:pPr>
        <w:pStyle w:val="PargrafodaLista"/>
        <w:widowControl w:val="0"/>
        <w:numPr>
          <w:ilvl w:val="2"/>
          <w:numId w:val="11"/>
        </w:numPr>
        <w:autoSpaceDE w:val="0"/>
        <w:autoSpaceDN w:val="0"/>
        <w:spacing w:line="360" w:lineRule="auto"/>
        <w:ind w:left="0" w:firstLine="0"/>
        <w:contextualSpacing w:val="0"/>
        <w:jc w:val="both"/>
        <w:rPr>
          <w:sz w:val="20"/>
          <w:szCs w:val="20"/>
        </w:rPr>
      </w:pPr>
      <w:r w:rsidRPr="00D34EFF">
        <w:rPr>
          <w:sz w:val="20"/>
          <w:szCs w:val="20"/>
        </w:rPr>
        <w:t>Lavrado o Auto, a Contratada será imediatamente intimada, lhe sendo dado um prazo de 5 (cinco) dias úteis para a defesa prévia;</w:t>
      </w:r>
    </w:p>
    <w:p w14:paraId="02A6474F" w14:textId="77777777" w:rsidR="00AA6130" w:rsidRPr="00D34EFF" w:rsidRDefault="00AA6130">
      <w:pPr>
        <w:pStyle w:val="PargrafodaLista"/>
        <w:widowControl w:val="0"/>
        <w:numPr>
          <w:ilvl w:val="2"/>
          <w:numId w:val="11"/>
        </w:numPr>
        <w:autoSpaceDE w:val="0"/>
        <w:autoSpaceDN w:val="0"/>
        <w:spacing w:line="360" w:lineRule="auto"/>
        <w:ind w:left="0" w:firstLine="0"/>
        <w:contextualSpacing w:val="0"/>
        <w:jc w:val="both"/>
        <w:rPr>
          <w:sz w:val="20"/>
          <w:szCs w:val="20"/>
        </w:rPr>
      </w:pPr>
      <w:r w:rsidRPr="00D34EFF">
        <w:rPr>
          <w:sz w:val="20"/>
          <w:szCs w:val="20"/>
        </w:rPr>
        <w:t>Recebida a defesa prévia, os Autos serão encaminhados pela fiscalização à Contratante, devidamente instruídos para decisão.</w:t>
      </w:r>
    </w:p>
    <w:p w14:paraId="400A6090" w14:textId="77777777" w:rsidR="00AA6130" w:rsidRPr="00D34EFF" w:rsidRDefault="00AA6130">
      <w:pPr>
        <w:pStyle w:val="PargrafodaLista"/>
        <w:widowControl w:val="0"/>
        <w:numPr>
          <w:ilvl w:val="2"/>
          <w:numId w:val="11"/>
        </w:numPr>
        <w:autoSpaceDE w:val="0"/>
        <w:autoSpaceDN w:val="0"/>
        <w:spacing w:line="360" w:lineRule="auto"/>
        <w:ind w:left="0" w:firstLine="0"/>
        <w:contextualSpacing w:val="0"/>
        <w:jc w:val="both"/>
        <w:rPr>
          <w:sz w:val="20"/>
          <w:szCs w:val="20"/>
        </w:rPr>
      </w:pPr>
      <w:r w:rsidRPr="00D34EFF">
        <w:rPr>
          <w:sz w:val="20"/>
          <w:szCs w:val="20"/>
        </w:rPr>
        <w:t>Da decisão da Contratante em aplicar a penalidade, caberá recurso voluntário, no prazo de 5 (cinco) dias úteis, contados a partir da intimação, para o Prefeito Municipal, independentemente da garantia de instância;</w:t>
      </w:r>
    </w:p>
    <w:p w14:paraId="69275D5D" w14:textId="77777777" w:rsidR="00AA6130" w:rsidRPr="00D34EFF" w:rsidRDefault="00AA6130">
      <w:pPr>
        <w:pStyle w:val="PargrafodaLista"/>
        <w:widowControl w:val="0"/>
        <w:numPr>
          <w:ilvl w:val="2"/>
          <w:numId w:val="11"/>
        </w:numPr>
        <w:autoSpaceDE w:val="0"/>
        <w:autoSpaceDN w:val="0"/>
        <w:spacing w:line="360" w:lineRule="auto"/>
        <w:ind w:left="0" w:firstLine="0"/>
        <w:contextualSpacing w:val="0"/>
        <w:jc w:val="both"/>
        <w:rPr>
          <w:sz w:val="20"/>
          <w:szCs w:val="20"/>
        </w:rPr>
      </w:pPr>
      <w:r w:rsidRPr="00D34EFF">
        <w:rPr>
          <w:sz w:val="20"/>
          <w:szCs w:val="20"/>
        </w:rPr>
        <w:t>A decisão do Prefeito Municipal exaure a instância administrativa;</w:t>
      </w:r>
    </w:p>
    <w:p w14:paraId="26359C97" w14:textId="77777777" w:rsidR="00AA6130" w:rsidRPr="00D34EFF" w:rsidRDefault="00AA6130">
      <w:pPr>
        <w:pStyle w:val="PargrafodaLista"/>
        <w:widowControl w:val="0"/>
        <w:numPr>
          <w:ilvl w:val="2"/>
          <w:numId w:val="11"/>
        </w:numPr>
        <w:autoSpaceDE w:val="0"/>
        <w:autoSpaceDN w:val="0"/>
        <w:spacing w:line="360" w:lineRule="auto"/>
        <w:ind w:left="0" w:firstLine="0"/>
        <w:contextualSpacing w:val="0"/>
        <w:jc w:val="both"/>
        <w:rPr>
          <w:sz w:val="20"/>
          <w:szCs w:val="20"/>
        </w:rPr>
      </w:pPr>
      <w:r w:rsidRPr="00D34EFF">
        <w:rPr>
          <w:sz w:val="20"/>
          <w:szCs w:val="20"/>
        </w:rPr>
        <w:t>Apurando-se, no processo, a prática de duas ou mais infrações, pela Contratada, aplicam-se cumulativamente as penas cominadas, se as infrações não forem idênticas;</w:t>
      </w:r>
    </w:p>
    <w:p w14:paraId="71C52498" w14:textId="77777777" w:rsidR="00AA6130" w:rsidRPr="00D34EFF" w:rsidRDefault="00AA6130">
      <w:pPr>
        <w:pStyle w:val="PargrafodaLista"/>
        <w:widowControl w:val="0"/>
        <w:numPr>
          <w:ilvl w:val="2"/>
          <w:numId w:val="11"/>
        </w:numPr>
        <w:autoSpaceDE w:val="0"/>
        <w:autoSpaceDN w:val="0"/>
        <w:spacing w:line="360" w:lineRule="auto"/>
        <w:ind w:left="0" w:firstLine="0"/>
        <w:contextualSpacing w:val="0"/>
        <w:jc w:val="both"/>
        <w:rPr>
          <w:sz w:val="20"/>
          <w:szCs w:val="20"/>
        </w:rPr>
      </w:pPr>
      <w:r w:rsidRPr="00D34EFF">
        <w:rPr>
          <w:sz w:val="20"/>
          <w:szCs w:val="20"/>
        </w:rPr>
        <w:t>Em se tratando de infração continuada em relação a qual tenham sido lavrados diversos autos e representações, serão eles reunidos em um único processo, para imposição da pena cabível;</w:t>
      </w:r>
    </w:p>
    <w:p w14:paraId="3319CFF5" w14:textId="77777777" w:rsidR="00AA6130" w:rsidRPr="00D34EFF" w:rsidRDefault="00AA6130">
      <w:pPr>
        <w:pStyle w:val="PargrafodaLista"/>
        <w:widowControl w:val="0"/>
        <w:numPr>
          <w:ilvl w:val="2"/>
          <w:numId w:val="11"/>
        </w:numPr>
        <w:autoSpaceDE w:val="0"/>
        <w:autoSpaceDN w:val="0"/>
        <w:spacing w:line="360" w:lineRule="auto"/>
        <w:ind w:left="0" w:firstLine="0"/>
        <w:contextualSpacing w:val="0"/>
        <w:jc w:val="both"/>
        <w:rPr>
          <w:sz w:val="20"/>
          <w:szCs w:val="20"/>
        </w:rPr>
      </w:pPr>
      <w:r w:rsidRPr="00D34EFF">
        <w:rPr>
          <w:sz w:val="20"/>
          <w:szCs w:val="20"/>
        </w:rPr>
        <w:t>Considerar-se-ão continuadas as infrações quando se tratar de repetição de falta ainda não apurada ou, que seja objeto de processo de cuja instauração a Contratada não tenha conhecimento, através de intimação;</w:t>
      </w:r>
    </w:p>
    <w:p w14:paraId="004BC3D9" w14:textId="77777777" w:rsidR="00AA6130" w:rsidRPr="00D34EFF" w:rsidRDefault="00AA6130">
      <w:pPr>
        <w:pStyle w:val="PargrafodaLista"/>
        <w:widowControl w:val="0"/>
        <w:numPr>
          <w:ilvl w:val="2"/>
          <w:numId w:val="11"/>
        </w:numPr>
        <w:autoSpaceDE w:val="0"/>
        <w:autoSpaceDN w:val="0"/>
        <w:spacing w:line="360" w:lineRule="auto"/>
        <w:ind w:left="0" w:firstLine="0"/>
        <w:contextualSpacing w:val="0"/>
        <w:jc w:val="both"/>
        <w:rPr>
          <w:sz w:val="20"/>
          <w:szCs w:val="20"/>
        </w:rPr>
      </w:pPr>
      <w:r w:rsidRPr="00D34EFF">
        <w:rPr>
          <w:sz w:val="20"/>
          <w:szCs w:val="20"/>
        </w:rPr>
        <w:t xml:space="preserve">Na falta de pagamento da multa no prazo de 10 (dez) dias a partir da ciência pela </w:t>
      </w:r>
      <w:r w:rsidRPr="00D34EFF">
        <w:rPr>
          <w:sz w:val="20"/>
          <w:szCs w:val="20"/>
        </w:rPr>
        <w:lastRenderedPageBreak/>
        <w:t>Contratada, da decisão final que impuser a penalidade, terá lugar o processo de execução.</w:t>
      </w:r>
    </w:p>
    <w:p w14:paraId="75A50723"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As importâncias pecuniárias resultantes da aplicação das multas previstas no contrato reverterão à Contratante.</w:t>
      </w:r>
    </w:p>
    <w:p w14:paraId="570FC978"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A aplicação e o cumprimento das penalidades previstas neste Termo de Referência não prejudicam a aplicação de penas previstas na legislação vigente.</w:t>
      </w:r>
    </w:p>
    <w:p w14:paraId="13B0DD48" w14:textId="77777777" w:rsidR="00AA6130" w:rsidRPr="00D34EFF" w:rsidRDefault="00AA6130" w:rsidP="00AA6130">
      <w:pPr>
        <w:pStyle w:val="PargrafodaLista"/>
        <w:spacing w:line="360" w:lineRule="auto"/>
        <w:ind w:left="0"/>
        <w:rPr>
          <w:sz w:val="20"/>
          <w:szCs w:val="20"/>
        </w:rPr>
      </w:pPr>
    </w:p>
    <w:p w14:paraId="0325E116" w14:textId="77777777" w:rsidR="00AA6130" w:rsidRPr="00D34EFF" w:rsidRDefault="00AA6130">
      <w:pPr>
        <w:pStyle w:val="PargrafodaLista"/>
        <w:widowControl w:val="0"/>
        <w:numPr>
          <w:ilvl w:val="0"/>
          <w:numId w:val="11"/>
        </w:numPr>
        <w:autoSpaceDE w:val="0"/>
        <w:autoSpaceDN w:val="0"/>
        <w:spacing w:after="120" w:line="360" w:lineRule="auto"/>
        <w:ind w:left="0" w:firstLine="0"/>
        <w:contextualSpacing w:val="0"/>
        <w:jc w:val="both"/>
        <w:rPr>
          <w:b/>
          <w:sz w:val="20"/>
          <w:szCs w:val="20"/>
        </w:rPr>
      </w:pPr>
      <w:r w:rsidRPr="00D34EFF">
        <w:rPr>
          <w:b/>
          <w:sz w:val="20"/>
          <w:szCs w:val="20"/>
        </w:rPr>
        <w:t>RESCISÃO</w:t>
      </w:r>
    </w:p>
    <w:p w14:paraId="5F38B8DF"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 xml:space="preserve">O Contrato poderá ser rescindido, no todo ou em parte e de pleno direito, a qualquer tempo, independentemente de ação, notificação ou interpelação judicial, quando a </w:t>
      </w:r>
      <w:r w:rsidRPr="00D34EFF">
        <w:rPr>
          <w:b/>
          <w:sz w:val="20"/>
          <w:szCs w:val="20"/>
        </w:rPr>
        <w:t>Contratada:</w:t>
      </w:r>
    </w:p>
    <w:p w14:paraId="1E191F7A" w14:textId="77777777" w:rsidR="00AA6130" w:rsidRPr="00D34EFF" w:rsidRDefault="00AA6130">
      <w:pPr>
        <w:pStyle w:val="PargrafodaLista"/>
        <w:widowControl w:val="0"/>
        <w:numPr>
          <w:ilvl w:val="2"/>
          <w:numId w:val="11"/>
        </w:numPr>
        <w:autoSpaceDE w:val="0"/>
        <w:autoSpaceDN w:val="0"/>
        <w:spacing w:line="360" w:lineRule="auto"/>
        <w:ind w:left="142" w:firstLine="142"/>
        <w:contextualSpacing w:val="0"/>
        <w:jc w:val="both"/>
        <w:rPr>
          <w:sz w:val="20"/>
          <w:szCs w:val="20"/>
        </w:rPr>
      </w:pPr>
      <w:r w:rsidRPr="00D34EFF">
        <w:rPr>
          <w:sz w:val="20"/>
          <w:szCs w:val="20"/>
        </w:rPr>
        <w:t xml:space="preserve">Falir, </w:t>
      </w:r>
      <w:proofErr w:type="spellStart"/>
      <w:r w:rsidRPr="00D34EFF">
        <w:rPr>
          <w:sz w:val="20"/>
          <w:szCs w:val="20"/>
        </w:rPr>
        <w:t>concordatar</w:t>
      </w:r>
      <w:proofErr w:type="spellEnd"/>
      <w:r w:rsidRPr="00D34EFF">
        <w:rPr>
          <w:sz w:val="20"/>
          <w:szCs w:val="20"/>
        </w:rPr>
        <w:t>, dissolver-se ou extinguir-se;</w:t>
      </w:r>
    </w:p>
    <w:p w14:paraId="44D95B58" w14:textId="77777777" w:rsidR="00AA6130" w:rsidRPr="00D34EFF" w:rsidRDefault="00AA6130">
      <w:pPr>
        <w:pStyle w:val="PargrafodaLista"/>
        <w:widowControl w:val="0"/>
        <w:numPr>
          <w:ilvl w:val="2"/>
          <w:numId w:val="11"/>
        </w:numPr>
        <w:autoSpaceDE w:val="0"/>
        <w:autoSpaceDN w:val="0"/>
        <w:spacing w:line="360" w:lineRule="auto"/>
        <w:ind w:left="142" w:firstLine="142"/>
        <w:contextualSpacing w:val="0"/>
        <w:jc w:val="both"/>
        <w:rPr>
          <w:sz w:val="20"/>
          <w:szCs w:val="20"/>
        </w:rPr>
      </w:pPr>
      <w:r w:rsidRPr="00D34EFF">
        <w:rPr>
          <w:sz w:val="20"/>
          <w:szCs w:val="20"/>
        </w:rPr>
        <w:t>Transferir, parcialmente, a execução do objeto do contrato firmado entre as partes, sem a prévia autorização e anuência da Contratante;</w:t>
      </w:r>
    </w:p>
    <w:p w14:paraId="61921882" w14:textId="77777777" w:rsidR="00AA6130" w:rsidRPr="00D34EFF" w:rsidRDefault="00AA6130">
      <w:pPr>
        <w:pStyle w:val="PargrafodaLista"/>
        <w:widowControl w:val="0"/>
        <w:numPr>
          <w:ilvl w:val="2"/>
          <w:numId w:val="11"/>
        </w:numPr>
        <w:autoSpaceDE w:val="0"/>
        <w:autoSpaceDN w:val="0"/>
        <w:spacing w:line="360" w:lineRule="auto"/>
        <w:ind w:left="142" w:firstLine="142"/>
        <w:contextualSpacing w:val="0"/>
        <w:jc w:val="both"/>
        <w:rPr>
          <w:sz w:val="20"/>
          <w:szCs w:val="20"/>
        </w:rPr>
      </w:pPr>
      <w:r w:rsidRPr="00D34EFF">
        <w:rPr>
          <w:sz w:val="20"/>
          <w:szCs w:val="20"/>
        </w:rPr>
        <w:t>Paralisar os serviços sem justa causa, caso fortuito ou sem ocorrência de força maior;</w:t>
      </w:r>
    </w:p>
    <w:p w14:paraId="3CC30F64" w14:textId="77777777" w:rsidR="00AA6130" w:rsidRPr="00D34EFF" w:rsidRDefault="00AA6130">
      <w:pPr>
        <w:pStyle w:val="PargrafodaLista"/>
        <w:widowControl w:val="0"/>
        <w:numPr>
          <w:ilvl w:val="2"/>
          <w:numId w:val="11"/>
        </w:numPr>
        <w:autoSpaceDE w:val="0"/>
        <w:autoSpaceDN w:val="0"/>
        <w:spacing w:line="360" w:lineRule="auto"/>
        <w:ind w:left="142" w:firstLine="142"/>
        <w:contextualSpacing w:val="0"/>
        <w:jc w:val="both"/>
        <w:rPr>
          <w:sz w:val="20"/>
          <w:szCs w:val="20"/>
        </w:rPr>
      </w:pPr>
      <w:r w:rsidRPr="00D34EFF">
        <w:rPr>
          <w:sz w:val="20"/>
          <w:szCs w:val="20"/>
        </w:rPr>
        <w:t>Não der aos trabalhos o andamento capaz de cumprir as demandas previstas.</w:t>
      </w:r>
    </w:p>
    <w:p w14:paraId="223232D7" w14:textId="77777777" w:rsidR="00AA6130" w:rsidRPr="00D34EFF" w:rsidRDefault="00AA6130">
      <w:pPr>
        <w:pStyle w:val="PargrafodaLista"/>
        <w:widowControl w:val="0"/>
        <w:numPr>
          <w:ilvl w:val="2"/>
          <w:numId w:val="11"/>
        </w:numPr>
        <w:autoSpaceDE w:val="0"/>
        <w:autoSpaceDN w:val="0"/>
        <w:spacing w:line="360" w:lineRule="auto"/>
        <w:ind w:left="142" w:firstLine="142"/>
        <w:contextualSpacing w:val="0"/>
        <w:jc w:val="both"/>
        <w:rPr>
          <w:sz w:val="20"/>
          <w:szCs w:val="20"/>
        </w:rPr>
      </w:pPr>
      <w:r w:rsidRPr="00D34EFF">
        <w:rPr>
          <w:sz w:val="20"/>
          <w:szCs w:val="20"/>
        </w:rPr>
        <w:t>Não executar os itens de acordo com o projeto básico e cronograma físico-financeiro.</w:t>
      </w:r>
    </w:p>
    <w:p w14:paraId="7AD52ED4"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Rescindido o Contrato por qualquer um dos motivos supramencionados, a empresa Contratada não pode retirar os equipamentos/materiais instalados, até que o órgão responsável da Prefeitura Municipal de Pescaria Brava tenha resolvido o problema da substituição; mesmo não havendo nenhum outro motivo que impeça a referida retirada.</w:t>
      </w:r>
    </w:p>
    <w:p w14:paraId="5F727B37"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O Contrato será rescindido, ainda, nos termos do artigo 137 da Lei nº. 14.133/21 e alterações nas seguintes hipóteses:</w:t>
      </w:r>
    </w:p>
    <w:p w14:paraId="45EDE517" w14:textId="77777777" w:rsidR="00AA6130" w:rsidRPr="00D34EFF" w:rsidRDefault="00AA6130">
      <w:pPr>
        <w:pStyle w:val="PargrafodaLista"/>
        <w:widowControl w:val="0"/>
        <w:numPr>
          <w:ilvl w:val="2"/>
          <w:numId w:val="11"/>
        </w:numPr>
        <w:autoSpaceDE w:val="0"/>
        <w:autoSpaceDN w:val="0"/>
        <w:spacing w:line="360" w:lineRule="auto"/>
        <w:ind w:left="142" w:firstLine="142"/>
        <w:contextualSpacing w:val="0"/>
        <w:jc w:val="both"/>
        <w:rPr>
          <w:sz w:val="20"/>
          <w:szCs w:val="20"/>
        </w:rPr>
      </w:pPr>
      <w:r w:rsidRPr="00D34EFF">
        <w:rPr>
          <w:sz w:val="20"/>
          <w:szCs w:val="20"/>
        </w:rPr>
        <w:t>Decretação de falência ou de insolvência civil, dissolução da sociedade ou falecimento do contratado;</w:t>
      </w:r>
    </w:p>
    <w:p w14:paraId="527A83B6" w14:textId="77777777" w:rsidR="00AA6130" w:rsidRPr="00D34EFF" w:rsidRDefault="00AA6130">
      <w:pPr>
        <w:pStyle w:val="PargrafodaLista"/>
        <w:widowControl w:val="0"/>
        <w:numPr>
          <w:ilvl w:val="2"/>
          <w:numId w:val="11"/>
        </w:numPr>
        <w:autoSpaceDE w:val="0"/>
        <w:autoSpaceDN w:val="0"/>
        <w:spacing w:line="360" w:lineRule="auto"/>
        <w:ind w:left="142" w:firstLine="142"/>
        <w:contextualSpacing w:val="0"/>
        <w:jc w:val="both"/>
        <w:rPr>
          <w:sz w:val="20"/>
          <w:szCs w:val="20"/>
        </w:rPr>
      </w:pPr>
      <w:r w:rsidRPr="00D34EFF">
        <w:rPr>
          <w:sz w:val="20"/>
          <w:szCs w:val="20"/>
        </w:rPr>
        <w:t>Pela alteração social ou modificação da finalidade da estrutura da Contratada, de forma que prejudiquem a execução do Contrato, a juízo da Prefeitura Municipal de Pescaria Brava;</w:t>
      </w:r>
    </w:p>
    <w:p w14:paraId="411BCD96"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Sem prejuízo de quaisquer sanções aplicáveis, a critério da Prefeitura Municipal de Pescaria Brava, a rescisão importará em:</w:t>
      </w:r>
    </w:p>
    <w:p w14:paraId="62AABF9E" w14:textId="77777777" w:rsidR="00AA6130" w:rsidRPr="00D34EFF" w:rsidRDefault="00AA6130">
      <w:pPr>
        <w:pStyle w:val="PargrafodaLista"/>
        <w:widowControl w:val="0"/>
        <w:numPr>
          <w:ilvl w:val="0"/>
          <w:numId w:val="15"/>
        </w:numPr>
        <w:autoSpaceDE w:val="0"/>
        <w:autoSpaceDN w:val="0"/>
        <w:spacing w:line="360" w:lineRule="auto"/>
        <w:ind w:left="709" w:hanging="352"/>
        <w:contextualSpacing w:val="0"/>
        <w:jc w:val="both"/>
        <w:rPr>
          <w:sz w:val="20"/>
          <w:szCs w:val="20"/>
        </w:rPr>
      </w:pPr>
      <w:r w:rsidRPr="00D34EFF">
        <w:rPr>
          <w:sz w:val="20"/>
          <w:szCs w:val="20"/>
        </w:rPr>
        <w:t xml:space="preserve">Aplicação da pena de suspensão do direito de licitar com o Município de Pescaria Brava e seus órgãos descentralizados, pelo prazo de até </w:t>
      </w:r>
      <w:r w:rsidRPr="00D34EFF">
        <w:rPr>
          <w:b/>
          <w:sz w:val="20"/>
          <w:szCs w:val="20"/>
        </w:rPr>
        <w:t>um a três anos</w:t>
      </w:r>
      <w:r w:rsidRPr="00D34EFF">
        <w:rPr>
          <w:sz w:val="20"/>
          <w:szCs w:val="20"/>
        </w:rPr>
        <w:t>;</w:t>
      </w:r>
    </w:p>
    <w:p w14:paraId="4B85FF38" w14:textId="77777777" w:rsidR="00AA6130" w:rsidRPr="00D34EFF" w:rsidRDefault="00AA6130">
      <w:pPr>
        <w:pStyle w:val="PargrafodaLista"/>
        <w:widowControl w:val="0"/>
        <w:numPr>
          <w:ilvl w:val="0"/>
          <w:numId w:val="15"/>
        </w:numPr>
        <w:autoSpaceDE w:val="0"/>
        <w:autoSpaceDN w:val="0"/>
        <w:spacing w:line="360" w:lineRule="auto"/>
        <w:ind w:left="709" w:hanging="352"/>
        <w:contextualSpacing w:val="0"/>
        <w:jc w:val="both"/>
        <w:rPr>
          <w:sz w:val="20"/>
          <w:szCs w:val="20"/>
        </w:rPr>
      </w:pPr>
      <w:r w:rsidRPr="00D34EFF">
        <w:rPr>
          <w:sz w:val="20"/>
          <w:szCs w:val="20"/>
        </w:rPr>
        <w:t>Declaração de inidoneidade quando a Contratada, sem justa causa, não cumprir as obrigações assumidas, praticando falta grave, dolosa ou de má-fé, a juízo da Prefeitura Municipal de Pescaria Brava.</w:t>
      </w:r>
    </w:p>
    <w:p w14:paraId="6E9CD39E"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A pena de inidoneidade será aplicada em despacho fundamentado, assegurada a defesa ao infrator, ponderada a natureza, a gravidade da falta e a extensão do dano, efetivo ou potencial.</w:t>
      </w:r>
    </w:p>
    <w:p w14:paraId="116F5128"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Os mesmos termos da rescisão e penalidades se aplicam às empresas consorciadas.</w:t>
      </w:r>
    </w:p>
    <w:p w14:paraId="76892FA3"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lastRenderedPageBreak/>
        <w:t>A Contratante poderá rescindir o Termo de Contrato, sem qualquer ônus, em caso de descumprimento total ou parcial de qualquer cláusula contratual ou obrigação imposta à Contratada, sem prejuízo da aplicação das penalidades cabíveis.</w:t>
      </w:r>
    </w:p>
    <w:p w14:paraId="07F584B1"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Também constitui motivo para a rescisão do Contrato a ocorrência das hipóteses elencadas no artigo 137 da Lei nº. 14.1333/21.</w:t>
      </w:r>
    </w:p>
    <w:p w14:paraId="70F0332B"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Caso haja razões de interesse público devidamente justificado nos termos do artigo 137, inciso VIII da Lei nº. 14.133/21, a Contratante decida rescindir o Contrato, antes do término do seu prazo de vigência, ficará dispensado o pagamento de qualquer multa, desde que notifique a Contratada, por escrito, com antecedência mínima de 30 (trinta) dias.</w:t>
      </w:r>
    </w:p>
    <w:p w14:paraId="49E7F3A7"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O procedimento formal de rescisão terá início mediante notificação escrita, entregue diretamente à Contratada, ou via postal, com aviso de recebimento.</w:t>
      </w:r>
    </w:p>
    <w:p w14:paraId="627B3165" w14:textId="77777777" w:rsidR="00AA6130" w:rsidRPr="00D34EFF" w:rsidRDefault="00AA6130">
      <w:pPr>
        <w:pStyle w:val="PargrafodaLista"/>
        <w:widowControl w:val="0"/>
        <w:numPr>
          <w:ilvl w:val="1"/>
          <w:numId w:val="11"/>
        </w:numPr>
        <w:autoSpaceDE w:val="0"/>
        <w:autoSpaceDN w:val="0"/>
        <w:spacing w:line="360" w:lineRule="auto"/>
        <w:ind w:left="0" w:firstLine="0"/>
        <w:contextualSpacing w:val="0"/>
        <w:jc w:val="both"/>
        <w:rPr>
          <w:sz w:val="20"/>
          <w:szCs w:val="20"/>
        </w:rPr>
      </w:pPr>
      <w:r w:rsidRPr="00D34EFF">
        <w:rPr>
          <w:sz w:val="20"/>
          <w:szCs w:val="20"/>
        </w:rPr>
        <w:t>Os casos da rescisão contratual serão formalmente motivados nos Autos, assegurado o contraditório e ampla defesa, e precedidos de autorização escrita e fundamentada da autoridade competente.</w:t>
      </w:r>
    </w:p>
    <w:p w14:paraId="2B22E6D4" w14:textId="77777777" w:rsidR="00AA6130" w:rsidRPr="00D34EFF" w:rsidRDefault="00AA6130" w:rsidP="00AA6130">
      <w:pPr>
        <w:pStyle w:val="PargrafodaLista"/>
        <w:spacing w:line="360" w:lineRule="auto"/>
        <w:ind w:left="0"/>
        <w:rPr>
          <w:sz w:val="20"/>
          <w:szCs w:val="20"/>
        </w:rPr>
      </w:pPr>
    </w:p>
    <w:p w14:paraId="74FE2582" w14:textId="77777777" w:rsidR="00AA6130" w:rsidRPr="00D34EFF" w:rsidRDefault="00AA6130">
      <w:pPr>
        <w:pStyle w:val="PargrafodaLista"/>
        <w:widowControl w:val="0"/>
        <w:numPr>
          <w:ilvl w:val="0"/>
          <w:numId w:val="11"/>
        </w:numPr>
        <w:autoSpaceDE w:val="0"/>
        <w:autoSpaceDN w:val="0"/>
        <w:spacing w:after="120" w:line="360" w:lineRule="auto"/>
        <w:ind w:left="0" w:firstLine="0"/>
        <w:contextualSpacing w:val="0"/>
        <w:jc w:val="both"/>
        <w:rPr>
          <w:b/>
          <w:sz w:val="20"/>
          <w:szCs w:val="20"/>
        </w:rPr>
      </w:pPr>
      <w:r w:rsidRPr="00D34EFF">
        <w:rPr>
          <w:b/>
          <w:sz w:val="20"/>
          <w:szCs w:val="20"/>
        </w:rPr>
        <w:t>DISPOSIÇÕES FINAIS</w:t>
      </w:r>
    </w:p>
    <w:p w14:paraId="54F1EBE7" w14:textId="77777777" w:rsidR="00AA6130" w:rsidRPr="00D34EFF" w:rsidRDefault="00AA6130">
      <w:pPr>
        <w:pStyle w:val="PargrafodaLista"/>
        <w:widowControl w:val="0"/>
        <w:numPr>
          <w:ilvl w:val="1"/>
          <w:numId w:val="11"/>
        </w:numPr>
        <w:autoSpaceDE w:val="0"/>
        <w:autoSpaceDN w:val="0"/>
        <w:spacing w:before="120" w:after="240" w:line="360" w:lineRule="auto"/>
        <w:ind w:left="0" w:firstLine="0"/>
        <w:contextualSpacing w:val="0"/>
        <w:jc w:val="both"/>
        <w:rPr>
          <w:sz w:val="20"/>
          <w:szCs w:val="20"/>
        </w:rPr>
      </w:pPr>
      <w:r w:rsidRPr="00D34EFF">
        <w:rPr>
          <w:sz w:val="20"/>
          <w:szCs w:val="20"/>
        </w:rPr>
        <w:t>Os casos omissos no presente Termo de Referência serão solucionados com fulcro na Lei nº. 14.1333/21, no Decreto nº 933/2024 suas alterações, bem como as demais normas pertinentes.</w:t>
      </w:r>
    </w:p>
    <w:p w14:paraId="51E0FF65" w14:textId="77777777" w:rsidR="00D34EFF" w:rsidRDefault="00D34EFF" w:rsidP="00AA6130">
      <w:pPr>
        <w:spacing w:line="360" w:lineRule="auto"/>
        <w:rPr>
          <w:b/>
          <w:sz w:val="20"/>
          <w:szCs w:val="20"/>
        </w:rPr>
      </w:pPr>
    </w:p>
    <w:p w14:paraId="2B798002" w14:textId="52C62224" w:rsidR="00AA6130" w:rsidRPr="00D34EFF" w:rsidRDefault="00AA6130" w:rsidP="00AA6130">
      <w:pPr>
        <w:spacing w:line="360" w:lineRule="auto"/>
        <w:rPr>
          <w:b/>
          <w:sz w:val="20"/>
          <w:szCs w:val="20"/>
        </w:rPr>
      </w:pPr>
      <w:r w:rsidRPr="00D34EFF">
        <w:rPr>
          <w:b/>
          <w:sz w:val="20"/>
          <w:szCs w:val="20"/>
        </w:rPr>
        <w:t xml:space="preserve">Pescaria Brava/SC, </w:t>
      </w:r>
      <w:r w:rsidR="00587C21">
        <w:rPr>
          <w:b/>
          <w:sz w:val="20"/>
          <w:szCs w:val="20"/>
        </w:rPr>
        <w:t>13</w:t>
      </w:r>
      <w:r w:rsidRPr="00D34EFF">
        <w:rPr>
          <w:b/>
          <w:sz w:val="20"/>
          <w:szCs w:val="20"/>
        </w:rPr>
        <w:t xml:space="preserve"> de março de 2024.</w:t>
      </w:r>
    </w:p>
    <w:p w14:paraId="6F309854" w14:textId="77777777" w:rsidR="00AA6130" w:rsidRPr="00D34EFF" w:rsidRDefault="00AA6130" w:rsidP="00AA6130">
      <w:pPr>
        <w:spacing w:line="360" w:lineRule="auto"/>
        <w:rPr>
          <w:b/>
          <w:sz w:val="20"/>
          <w:szCs w:val="20"/>
        </w:rPr>
      </w:pPr>
    </w:p>
    <w:p w14:paraId="3650B2EC" w14:textId="77777777" w:rsidR="00AA6130" w:rsidRPr="00D34EFF" w:rsidRDefault="00AA6130" w:rsidP="00AA6130">
      <w:pPr>
        <w:spacing w:line="360" w:lineRule="auto"/>
        <w:rPr>
          <w:b/>
          <w:sz w:val="20"/>
          <w:szCs w:val="20"/>
        </w:rPr>
      </w:pPr>
    </w:p>
    <w:p w14:paraId="50ECCA7F" w14:textId="77777777" w:rsidR="00AA6130" w:rsidRPr="00D34EFF" w:rsidRDefault="00AA6130" w:rsidP="00AA6130">
      <w:pPr>
        <w:spacing w:line="360" w:lineRule="auto"/>
        <w:rPr>
          <w:b/>
          <w:sz w:val="20"/>
          <w:szCs w:val="20"/>
        </w:rPr>
      </w:pPr>
    </w:p>
    <w:p w14:paraId="27213DE9" w14:textId="77777777" w:rsidR="00AA6130" w:rsidRPr="00D34EFF" w:rsidRDefault="00AA6130" w:rsidP="00AA6130">
      <w:pPr>
        <w:spacing w:line="360" w:lineRule="auto"/>
        <w:rPr>
          <w:b/>
          <w:sz w:val="20"/>
          <w:szCs w:val="20"/>
        </w:rPr>
      </w:pPr>
      <w:r w:rsidRPr="00D34EFF">
        <w:rPr>
          <w:b/>
          <w:sz w:val="20"/>
          <w:szCs w:val="20"/>
        </w:rPr>
        <w:t>Miguel da Silva</w:t>
      </w:r>
    </w:p>
    <w:p w14:paraId="4150C9F8" w14:textId="77777777" w:rsidR="00AA6130" w:rsidRPr="00D34EFF" w:rsidRDefault="00AA6130" w:rsidP="00AA6130">
      <w:pPr>
        <w:spacing w:line="360" w:lineRule="auto"/>
        <w:rPr>
          <w:b/>
          <w:sz w:val="20"/>
          <w:szCs w:val="20"/>
        </w:rPr>
      </w:pPr>
      <w:r w:rsidRPr="00D34EFF">
        <w:rPr>
          <w:b/>
          <w:sz w:val="20"/>
          <w:szCs w:val="20"/>
        </w:rPr>
        <w:t>Secretário de Obras, Serviços Públicos e Planejamento Urbano</w:t>
      </w:r>
    </w:p>
    <w:p w14:paraId="5360FD05" w14:textId="77777777" w:rsidR="00AA6130" w:rsidRPr="00D34EFF" w:rsidRDefault="00AA6130" w:rsidP="00AA6130">
      <w:pPr>
        <w:spacing w:after="240" w:line="360" w:lineRule="auto"/>
        <w:jc w:val="both"/>
        <w:rPr>
          <w:sz w:val="20"/>
          <w:szCs w:val="20"/>
        </w:rPr>
      </w:pPr>
    </w:p>
    <w:p w14:paraId="4A1383B8" w14:textId="77777777" w:rsidR="00862C43" w:rsidRPr="00D34EFF" w:rsidRDefault="00862C43" w:rsidP="00862C43">
      <w:pPr>
        <w:widowControl w:val="0"/>
        <w:autoSpaceDE w:val="0"/>
        <w:autoSpaceDN w:val="0"/>
        <w:spacing w:after="240" w:line="360" w:lineRule="auto"/>
        <w:jc w:val="both"/>
        <w:rPr>
          <w:rFonts w:eastAsia="Arial"/>
          <w:sz w:val="20"/>
          <w:szCs w:val="20"/>
          <w:lang w:eastAsia="pt-PT" w:bidi="pt-PT"/>
        </w:rPr>
      </w:pPr>
    </w:p>
    <w:p w14:paraId="69B107CD" w14:textId="77777777" w:rsidR="00862C43" w:rsidRPr="00D34EFF" w:rsidRDefault="00862C43" w:rsidP="00862C43">
      <w:pPr>
        <w:widowControl w:val="0"/>
        <w:autoSpaceDE w:val="0"/>
        <w:autoSpaceDN w:val="0"/>
        <w:spacing w:line="360" w:lineRule="auto"/>
        <w:jc w:val="left"/>
        <w:rPr>
          <w:rFonts w:eastAsia="Arial"/>
          <w:sz w:val="20"/>
          <w:szCs w:val="20"/>
          <w:lang w:eastAsia="pt-PT" w:bidi="pt-PT"/>
        </w:rPr>
      </w:pPr>
    </w:p>
    <w:p w14:paraId="47853B22" w14:textId="77777777" w:rsidR="00534D05" w:rsidRPr="00D34EFF" w:rsidRDefault="00534D05" w:rsidP="00534D05">
      <w:pPr>
        <w:spacing w:line="276" w:lineRule="auto"/>
        <w:rPr>
          <w:b/>
          <w:sz w:val="20"/>
          <w:szCs w:val="20"/>
        </w:rPr>
      </w:pPr>
    </w:p>
    <w:p w14:paraId="5D3A6443" w14:textId="77777777" w:rsidR="00534D05" w:rsidRPr="00D34EFF" w:rsidRDefault="00534D05" w:rsidP="00534D05">
      <w:pPr>
        <w:spacing w:line="276" w:lineRule="auto"/>
        <w:rPr>
          <w:b/>
          <w:sz w:val="20"/>
          <w:szCs w:val="20"/>
        </w:rPr>
      </w:pPr>
    </w:p>
    <w:p w14:paraId="2425412C" w14:textId="77777777" w:rsidR="00534D05" w:rsidRPr="00D34EFF" w:rsidRDefault="00534D05" w:rsidP="00534D05">
      <w:pPr>
        <w:spacing w:line="276" w:lineRule="auto"/>
        <w:rPr>
          <w:b/>
          <w:sz w:val="20"/>
          <w:szCs w:val="20"/>
        </w:rPr>
      </w:pPr>
    </w:p>
    <w:p w14:paraId="4441FEDD" w14:textId="77777777" w:rsidR="00534D05" w:rsidRPr="00D34EFF" w:rsidRDefault="00534D05" w:rsidP="00534D05">
      <w:pPr>
        <w:spacing w:line="276" w:lineRule="auto"/>
        <w:rPr>
          <w:b/>
          <w:sz w:val="20"/>
          <w:szCs w:val="20"/>
        </w:rPr>
      </w:pPr>
    </w:p>
    <w:p w14:paraId="32DB41DF" w14:textId="77777777" w:rsidR="00534D05" w:rsidRDefault="00534D05" w:rsidP="00534D05">
      <w:pPr>
        <w:spacing w:line="276" w:lineRule="auto"/>
        <w:rPr>
          <w:b/>
          <w:sz w:val="20"/>
          <w:szCs w:val="20"/>
        </w:rPr>
      </w:pPr>
    </w:p>
    <w:p w14:paraId="068C589A" w14:textId="77777777" w:rsidR="00DF0F85" w:rsidRDefault="00DF0F85" w:rsidP="00534D05">
      <w:pPr>
        <w:spacing w:line="276" w:lineRule="auto"/>
        <w:rPr>
          <w:b/>
          <w:sz w:val="20"/>
          <w:szCs w:val="20"/>
        </w:rPr>
      </w:pPr>
    </w:p>
    <w:p w14:paraId="2F062CF6" w14:textId="77777777" w:rsidR="00DF0F85" w:rsidRPr="00D34EFF" w:rsidRDefault="00DF0F85" w:rsidP="00534D05">
      <w:pPr>
        <w:spacing w:line="276" w:lineRule="auto"/>
        <w:rPr>
          <w:b/>
          <w:sz w:val="20"/>
          <w:szCs w:val="20"/>
        </w:rPr>
      </w:pPr>
    </w:p>
    <w:p w14:paraId="3AC917D7" w14:textId="77777777" w:rsidR="00D34EFF" w:rsidRDefault="00D34EFF" w:rsidP="00FA0CDA">
      <w:pPr>
        <w:spacing w:line="276" w:lineRule="auto"/>
        <w:rPr>
          <w:b/>
          <w:sz w:val="20"/>
          <w:szCs w:val="20"/>
        </w:rPr>
      </w:pPr>
    </w:p>
    <w:p w14:paraId="7175D746" w14:textId="77777777" w:rsidR="00D34EFF" w:rsidRDefault="00D34EFF" w:rsidP="00FA0CDA">
      <w:pPr>
        <w:spacing w:line="276" w:lineRule="auto"/>
        <w:rPr>
          <w:b/>
          <w:sz w:val="20"/>
          <w:szCs w:val="20"/>
        </w:rPr>
      </w:pPr>
    </w:p>
    <w:p w14:paraId="34A10322" w14:textId="77777777" w:rsidR="00DF0F85" w:rsidRDefault="00DF0F85" w:rsidP="00FA0CDA">
      <w:pPr>
        <w:spacing w:line="276" w:lineRule="auto"/>
        <w:rPr>
          <w:b/>
          <w:sz w:val="20"/>
          <w:szCs w:val="20"/>
        </w:rPr>
      </w:pPr>
    </w:p>
    <w:p w14:paraId="207ADCD5" w14:textId="3DBA7180" w:rsidR="00FA0CDA" w:rsidRPr="00D34EFF" w:rsidRDefault="00FA0CDA" w:rsidP="00FA0CDA">
      <w:pPr>
        <w:spacing w:line="276" w:lineRule="auto"/>
        <w:rPr>
          <w:b/>
          <w:sz w:val="20"/>
          <w:szCs w:val="20"/>
        </w:rPr>
      </w:pPr>
      <w:r w:rsidRPr="00D34EFF">
        <w:rPr>
          <w:b/>
          <w:sz w:val="20"/>
          <w:szCs w:val="20"/>
        </w:rPr>
        <w:t>ANEXO I</w:t>
      </w:r>
      <w:r w:rsidR="00534D05" w:rsidRPr="00D34EFF">
        <w:rPr>
          <w:b/>
          <w:sz w:val="20"/>
          <w:szCs w:val="20"/>
        </w:rPr>
        <w:t>I</w:t>
      </w:r>
    </w:p>
    <w:p w14:paraId="2476A289" w14:textId="77777777" w:rsidR="00FA0CDA" w:rsidRPr="00D34EFF" w:rsidRDefault="00FA0CDA" w:rsidP="00FA0CDA">
      <w:pPr>
        <w:spacing w:line="276" w:lineRule="auto"/>
        <w:rPr>
          <w:b/>
          <w:sz w:val="20"/>
          <w:szCs w:val="20"/>
        </w:rPr>
      </w:pPr>
      <w:r w:rsidRPr="00D34EFF">
        <w:rPr>
          <w:b/>
          <w:sz w:val="20"/>
          <w:szCs w:val="20"/>
        </w:rPr>
        <w:t>PROCESSO LICITATÓRIO Nº XX/2024</w:t>
      </w:r>
    </w:p>
    <w:p w14:paraId="76461C5C" w14:textId="77777777" w:rsidR="00FA0CDA" w:rsidRPr="00D34EFF" w:rsidRDefault="00534D05" w:rsidP="00FA0CDA">
      <w:pPr>
        <w:spacing w:line="276" w:lineRule="auto"/>
        <w:rPr>
          <w:b/>
          <w:sz w:val="20"/>
          <w:szCs w:val="20"/>
        </w:rPr>
      </w:pPr>
      <w:r w:rsidRPr="00D34EFF">
        <w:rPr>
          <w:b/>
          <w:sz w:val="20"/>
          <w:szCs w:val="20"/>
        </w:rPr>
        <w:t>CONCORRÊNCIA ELETRÔNICA Nº 01/2024</w:t>
      </w:r>
    </w:p>
    <w:p w14:paraId="7ABAF745" w14:textId="77777777" w:rsidR="00FA0CDA" w:rsidRPr="00D34EFF" w:rsidRDefault="00FA0CDA" w:rsidP="00FA0CDA">
      <w:pPr>
        <w:spacing w:line="276" w:lineRule="auto"/>
        <w:rPr>
          <w:b/>
          <w:sz w:val="20"/>
          <w:szCs w:val="20"/>
        </w:rPr>
      </w:pPr>
    </w:p>
    <w:p w14:paraId="71AD0A06" w14:textId="77777777" w:rsidR="00FA0CDA" w:rsidRPr="00D34EFF" w:rsidRDefault="00FA0CDA" w:rsidP="00FA0CDA">
      <w:pPr>
        <w:spacing w:line="276" w:lineRule="auto"/>
        <w:rPr>
          <w:b/>
          <w:sz w:val="20"/>
          <w:szCs w:val="20"/>
        </w:rPr>
      </w:pPr>
    </w:p>
    <w:p w14:paraId="1666810B" w14:textId="77777777" w:rsidR="00FA0CDA" w:rsidRPr="00D34EFF" w:rsidRDefault="00FA0CDA" w:rsidP="00FA0CDA">
      <w:pPr>
        <w:spacing w:line="276" w:lineRule="auto"/>
        <w:rPr>
          <w:b/>
          <w:sz w:val="20"/>
          <w:szCs w:val="20"/>
        </w:rPr>
      </w:pPr>
    </w:p>
    <w:p w14:paraId="75713605" w14:textId="77777777" w:rsidR="00FA0CDA" w:rsidRPr="00D34EFF" w:rsidRDefault="00FA0CDA" w:rsidP="00FA0CDA">
      <w:pPr>
        <w:spacing w:line="276" w:lineRule="auto"/>
        <w:rPr>
          <w:b/>
          <w:sz w:val="20"/>
          <w:szCs w:val="20"/>
        </w:rPr>
      </w:pPr>
    </w:p>
    <w:p w14:paraId="13325268" w14:textId="77777777" w:rsidR="00FA0CDA" w:rsidRPr="00D34EFF" w:rsidRDefault="00FA0CDA" w:rsidP="00FA0CDA">
      <w:pPr>
        <w:spacing w:line="276" w:lineRule="auto"/>
        <w:rPr>
          <w:b/>
          <w:sz w:val="20"/>
          <w:szCs w:val="20"/>
        </w:rPr>
      </w:pPr>
    </w:p>
    <w:p w14:paraId="0C902B8A" w14:textId="77777777" w:rsidR="00FA0CDA" w:rsidRPr="00D34EFF" w:rsidRDefault="00FA0CDA" w:rsidP="00FA0CDA">
      <w:pPr>
        <w:spacing w:line="276" w:lineRule="auto"/>
        <w:rPr>
          <w:b/>
          <w:sz w:val="20"/>
          <w:szCs w:val="20"/>
        </w:rPr>
      </w:pPr>
    </w:p>
    <w:p w14:paraId="11E2F2C0" w14:textId="77777777" w:rsidR="00FA0CDA" w:rsidRPr="00D34EFF" w:rsidRDefault="00FA0CDA" w:rsidP="00FA0CDA">
      <w:pPr>
        <w:spacing w:line="276" w:lineRule="auto"/>
        <w:rPr>
          <w:b/>
          <w:sz w:val="20"/>
          <w:szCs w:val="20"/>
        </w:rPr>
      </w:pPr>
    </w:p>
    <w:p w14:paraId="4A876A45" w14:textId="77777777" w:rsidR="00FA0CDA" w:rsidRPr="00D34EFF" w:rsidRDefault="00FA0CDA" w:rsidP="00FA0CDA">
      <w:pPr>
        <w:spacing w:line="276" w:lineRule="auto"/>
        <w:rPr>
          <w:b/>
          <w:sz w:val="20"/>
          <w:szCs w:val="20"/>
        </w:rPr>
      </w:pPr>
    </w:p>
    <w:p w14:paraId="4804AD96" w14:textId="77777777" w:rsidR="00FA0CDA" w:rsidRPr="00D34EFF" w:rsidRDefault="00FA0CDA" w:rsidP="00FA0CDA">
      <w:pPr>
        <w:spacing w:line="276" w:lineRule="auto"/>
        <w:rPr>
          <w:b/>
          <w:sz w:val="20"/>
          <w:szCs w:val="20"/>
        </w:rPr>
      </w:pPr>
    </w:p>
    <w:p w14:paraId="76842922" w14:textId="77777777" w:rsidR="00FA0CDA" w:rsidRPr="00D34EFF" w:rsidRDefault="00FA0CDA" w:rsidP="00FA0CDA">
      <w:pPr>
        <w:spacing w:line="276" w:lineRule="auto"/>
        <w:rPr>
          <w:b/>
          <w:sz w:val="20"/>
          <w:szCs w:val="20"/>
        </w:rPr>
      </w:pPr>
    </w:p>
    <w:p w14:paraId="472AEECB" w14:textId="77777777" w:rsidR="00FA0CDA" w:rsidRPr="00D34EFF" w:rsidRDefault="00FA0CDA" w:rsidP="00FA0CDA">
      <w:pPr>
        <w:spacing w:line="276" w:lineRule="auto"/>
        <w:rPr>
          <w:b/>
          <w:sz w:val="20"/>
          <w:szCs w:val="20"/>
        </w:rPr>
      </w:pPr>
    </w:p>
    <w:p w14:paraId="5517BBE2" w14:textId="77777777" w:rsidR="00FA0CDA" w:rsidRPr="00D34EFF" w:rsidRDefault="00534D05" w:rsidP="00FA0CDA">
      <w:pPr>
        <w:spacing w:line="276" w:lineRule="auto"/>
        <w:rPr>
          <w:sz w:val="20"/>
          <w:szCs w:val="20"/>
        </w:rPr>
      </w:pPr>
      <w:r w:rsidRPr="00D34EFF">
        <w:rPr>
          <w:bCs/>
          <w:sz w:val="20"/>
          <w:szCs w:val="20"/>
        </w:rPr>
        <w:t xml:space="preserve">MEMORIAL DESCRITIVO, PROJETOS, CRONOGRAMA FÍSICO-FINANCEIRO, PLANILHA ORÇAMENTÁRIA E COMPOSIÇÃO DO BDI. </w:t>
      </w:r>
    </w:p>
    <w:p w14:paraId="0A8FBAA6" w14:textId="77777777" w:rsidR="00FA0CDA" w:rsidRPr="00D34EFF" w:rsidRDefault="00FA0CDA" w:rsidP="00FA0CDA">
      <w:pPr>
        <w:spacing w:line="276" w:lineRule="auto"/>
        <w:rPr>
          <w:b/>
          <w:sz w:val="20"/>
          <w:szCs w:val="20"/>
        </w:rPr>
      </w:pPr>
    </w:p>
    <w:p w14:paraId="46F83B36" w14:textId="77777777" w:rsidR="00FA0CDA" w:rsidRPr="00D34EFF" w:rsidRDefault="00FA0CDA" w:rsidP="00FA0CDA">
      <w:pPr>
        <w:spacing w:line="276" w:lineRule="auto"/>
        <w:rPr>
          <w:b/>
          <w:sz w:val="20"/>
          <w:szCs w:val="20"/>
        </w:rPr>
      </w:pPr>
    </w:p>
    <w:p w14:paraId="3C045657" w14:textId="77777777" w:rsidR="00FA0CDA" w:rsidRPr="00D34EFF" w:rsidRDefault="00FA0CDA" w:rsidP="00FA0CDA">
      <w:pPr>
        <w:spacing w:line="276" w:lineRule="auto"/>
        <w:rPr>
          <w:b/>
          <w:sz w:val="20"/>
          <w:szCs w:val="20"/>
        </w:rPr>
      </w:pPr>
    </w:p>
    <w:p w14:paraId="0D712BA3" w14:textId="77777777" w:rsidR="00FA0CDA" w:rsidRPr="00D34EFF" w:rsidRDefault="00FA0CDA" w:rsidP="00FA0CDA">
      <w:pPr>
        <w:spacing w:line="276" w:lineRule="auto"/>
        <w:rPr>
          <w:bCs/>
          <w:sz w:val="20"/>
          <w:szCs w:val="20"/>
        </w:rPr>
      </w:pPr>
    </w:p>
    <w:p w14:paraId="49A3D27F" w14:textId="77777777" w:rsidR="00FA0CDA" w:rsidRPr="00D34EFF" w:rsidRDefault="00FA0CDA" w:rsidP="00FA0CDA">
      <w:pPr>
        <w:spacing w:line="276" w:lineRule="auto"/>
        <w:rPr>
          <w:bCs/>
          <w:sz w:val="20"/>
          <w:szCs w:val="20"/>
        </w:rPr>
      </w:pPr>
    </w:p>
    <w:p w14:paraId="25048E68" w14:textId="7B542C79" w:rsidR="00FA0CDA" w:rsidRPr="00D34EFF" w:rsidRDefault="00FA0CDA" w:rsidP="00FA0CDA">
      <w:pPr>
        <w:spacing w:line="276" w:lineRule="auto"/>
        <w:rPr>
          <w:bCs/>
          <w:sz w:val="20"/>
          <w:szCs w:val="20"/>
        </w:rPr>
      </w:pPr>
      <w:r w:rsidRPr="00D34EFF">
        <w:rPr>
          <w:bCs/>
          <w:sz w:val="20"/>
          <w:szCs w:val="20"/>
        </w:rPr>
        <w:t xml:space="preserve">Disponível em </w:t>
      </w:r>
      <w:r w:rsidR="008A06A5" w:rsidRPr="00D34EFF">
        <w:rPr>
          <w:bCs/>
          <w:sz w:val="20"/>
          <w:szCs w:val="20"/>
        </w:rPr>
        <w:t xml:space="preserve">Sistema Eletrônico no endereço </w:t>
      </w:r>
      <w:hyperlink r:id="rId28" w:history="1">
        <w:r w:rsidR="008A06A5" w:rsidRPr="00D34EFF">
          <w:rPr>
            <w:rStyle w:val="Hyperlink"/>
            <w:bCs/>
            <w:sz w:val="20"/>
            <w:szCs w:val="20"/>
          </w:rPr>
          <w:t>http://comprasbr.com.br</w:t>
        </w:r>
      </w:hyperlink>
      <w:r w:rsidR="008A06A5" w:rsidRPr="00D34EFF">
        <w:rPr>
          <w:bCs/>
          <w:sz w:val="20"/>
          <w:szCs w:val="20"/>
        </w:rPr>
        <w:t xml:space="preserve"> </w:t>
      </w:r>
      <w:r w:rsidRPr="00D34EFF">
        <w:rPr>
          <w:bCs/>
          <w:sz w:val="20"/>
          <w:szCs w:val="20"/>
        </w:rPr>
        <w:t xml:space="preserve">e no site do Município </w:t>
      </w:r>
      <w:hyperlink r:id="rId29">
        <w:r w:rsidRPr="00D34EFF">
          <w:rPr>
            <w:rStyle w:val="Hyperlink"/>
            <w:bCs/>
            <w:sz w:val="20"/>
            <w:szCs w:val="20"/>
          </w:rPr>
          <w:t>www.pescariabrava.sc.gov.br</w:t>
        </w:r>
      </w:hyperlink>
    </w:p>
    <w:p w14:paraId="3AD7E4F4" w14:textId="77777777" w:rsidR="00FA0CDA" w:rsidRPr="00D34EFF" w:rsidRDefault="00FA0CDA" w:rsidP="00FA0CDA">
      <w:pPr>
        <w:spacing w:line="276" w:lineRule="auto"/>
        <w:rPr>
          <w:b/>
          <w:sz w:val="20"/>
          <w:szCs w:val="20"/>
        </w:rPr>
      </w:pPr>
    </w:p>
    <w:p w14:paraId="07772ED3" w14:textId="77777777" w:rsidR="00FA0CDA" w:rsidRPr="00D34EFF" w:rsidRDefault="00FA0CDA" w:rsidP="00FA0CDA">
      <w:pPr>
        <w:spacing w:line="276" w:lineRule="auto"/>
        <w:rPr>
          <w:b/>
          <w:sz w:val="20"/>
          <w:szCs w:val="20"/>
        </w:rPr>
      </w:pPr>
    </w:p>
    <w:p w14:paraId="024C0163" w14:textId="77777777" w:rsidR="00FA0CDA" w:rsidRPr="00D34EFF" w:rsidRDefault="00FA0CDA" w:rsidP="00FA0CDA">
      <w:pPr>
        <w:spacing w:line="276" w:lineRule="auto"/>
        <w:rPr>
          <w:b/>
          <w:sz w:val="20"/>
          <w:szCs w:val="20"/>
        </w:rPr>
      </w:pPr>
    </w:p>
    <w:p w14:paraId="38DDF74D" w14:textId="77777777" w:rsidR="00FA0CDA" w:rsidRPr="00D34EFF" w:rsidRDefault="00FA0CDA" w:rsidP="00FA0CDA">
      <w:pPr>
        <w:spacing w:line="276" w:lineRule="auto"/>
        <w:rPr>
          <w:b/>
          <w:sz w:val="20"/>
          <w:szCs w:val="20"/>
        </w:rPr>
      </w:pPr>
    </w:p>
    <w:p w14:paraId="366511A1" w14:textId="77777777" w:rsidR="00FA0CDA" w:rsidRPr="00D34EFF" w:rsidRDefault="00FA0CDA" w:rsidP="00564945">
      <w:pPr>
        <w:spacing w:line="276" w:lineRule="auto"/>
        <w:rPr>
          <w:b/>
          <w:sz w:val="20"/>
          <w:szCs w:val="20"/>
        </w:rPr>
      </w:pPr>
    </w:p>
    <w:p w14:paraId="5E6210FF" w14:textId="77777777" w:rsidR="00FA0CDA" w:rsidRPr="00D34EFF" w:rsidRDefault="00FA0CDA" w:rsidP="00564945">
      <w:pPr>
        <w:spacing w:line="276" w:lineRule="auto"/>
        <w:rPr>
          <w:b/>
          <w:sz w:val="20"/>
          <w:szCs w:val="20"/>
        </w:rPr>
      </w:pPr>
    </w:p>
    <w:p w14:paraId="7332F9B9" w14:textId="77777777" w:rsidR="00FA0CDA" w:rsidRPr="00D34EFF" w:rsidRDefault="00FA0CDA" w:rsidP="00564945">
      <w:pPr>
        <w:spacing w:line="276" w:lineRule="auto"/>
        <w:rPr>
          <w:b/>
          <w:sz w:val="20"/>
          <w:szCs w:val="20"/>
        </w:rPr>
      </w:pPr>
    </w:p>
    <w:p w14:paraId="05A32E6A" w14:textId="77777777" w:rsidR="00FA0CDA" w:rsidRPr="00D34EFF" w:rsidRDefault="00FA0CDA" w:rsidP="00564945">
      <w:pPr>
        <w:spacing w:line="276" w:lineRule="auto"/>
        <w:rPr>
          <w:b/>
          <w:sz w:val="20"/>
          <w:szCs w:val="20"/>
        </w:rPr>
      </w:pPr>
    </w:p>
    <w:p w14:paraId="603843E4" w14:textId="77777777" w:rsidR="00FA0CDA" w:rsidRPr="00D34EFF" w:rsidRDefault="00FA0CDA" w:rsidP="00564945">
      <w:pPr>
        <w:spacing w:line="276" w:lineRule="auto"/>
        <w:rPr>
          <w:b/>
          <w:sz w:val="20"/>
          <w:szCs w:val="20"/>
        </w:rPr>
      </w:pPr>
    </w:p>
    <w:p w14:paraId="6991622F" w14:textId="77777777" w:rsidR="00FA0CDA" w:rsidRPr="00D34EFF" w:rsidRDefault="00FA0CDA" w:rsidP="00564945">
      <w:pPr>
        <w:spacing w:line="276" w:lineRule="auto"/>
        <w:rPr>
          <w:b/>
          <w:sz w:val="20"/>
          <w:szCs w:val="20"/>
        </w:rPr>
      </w:pPr>
    </w:p>
    <w:p w14:paraId="0970958C" w14:textId="77777777" w:rsidR="00FA0CDA" w:rsidRPr="00D34EFF" w:rsidRDefault="00FA0CDA" w:rsidP="00564945">
      <w:pPr>
        <w:spacing w:line="276" w:lineRule="auto"/>
        <w:rPr>
          <w:b/>
          <w:sz w:val="20"/>
          <w:szCs w:val="20"/>
        </w:rPr>
      </w:pPr>
    </w:p>
    <w:p w14:paraId="3F25C1A0" w14:textId="77777777" w:rsidR="00FA0CDA" w:rsidRPr="00D34EFF" w:rsidRDefault="00FA0CDA" w:rsidP="00564945">
      <w:pPr>
        <w:spacing w:line="276" w:lineRule="auto"/>
        <w:rPr>
          <w:b/>
          <w:sz w:val="20"/>
          <w:szCs w:val="20"/>
        </w:rPr>
      </w:pPr>
    </w:p>
    <w:p w14:paraId="2681DF95" w14:textId="77777777" w:rsidR="00FA0CDA" w:rsidRPr="00D34EFF" w:rsidRDefault="00FA0CDA" w:rsidP="00564945">
      <w:pPr>
        <w:spacing w:line="276" w:lineRule="auto"/>
        <w:rPr>
          <w:b/>
          <w:sz w:val="20"/>
          <w:szCs w:val="20"/>
        </w:rPr>
      </w:pPr>
    </w:p>
    <w:p w14:paraId="5F6B2368" w14:textId="77777777" w:rsidR="00FA0CDA" w:rsidRPr="00D34EFF" w:rsidRDefault="00FA0CDA" w:rsidP="00564945">
      <w:pPr>
        <w:spacing w:line="276" w:lineRule="auto"/>
        <w:rPr>
          <w:b/>
          <w:sz w:val="20"/>
          <w:szCs w:val="20"/>
        </w:rPr>
      </w:pPr>
    </w:p>
    <w:p w14:paraId="2C3A232D" w14:textId="77777777" w:rsidR="00FA0CDA" w:rsidRPr="00D34EFF" w:rsidRDefault="00FA0CDA" w:rsidP="00564945">
      <w:pPr>
        <w:spacing w:line="276" w:lineRule="auto"/>
        <w:rPr>
          <w:b/>
          <w:sz w:val="20"/>
          <w:szCs w:val="20"/>
        </w:rPr>
      </w:pPr>
    </w:p>
    <w:p w14:paraId="4D643962" w14:textId="77777777" w:rsidR="00FA0CDA" w:rsidRDefault="00FA0CDA" w:rsidP="00564945">
      <w:pPr>
        <w:spacing w:line="276" w:lineRule="auto"/>
        <w:rPr>
          <w:b/>
          <w:sz w:val="20"/>
          <w:szCs w:val="20"/>
        </w:rPr>
      </w:pPr>
    </w:p>
    <w:p w14:paraId="6BD8A37A" w14:textId="77777777" w:rsidR="00D34EFF" w:rsidRDefault="00D34EFF" w:rsidP="00564945">
      <w:pPr>
        <w:spacing w:line="276" w:lineRule="auto"/>
        <w:rPr>
          <w:b/>
          <w:sz w:val="20"/>
          <w:szCs w:val="20"/>
        </w:rPr>
      </w:pPr>
    </w:p>
    <w:p w14:paraId="53C5730D" w14:textId="77777777" w:rsidR="00D34EFF" w:rsidRDefault="00D34EFF" w:rsidP="00564945">
      <w:pPr>
        <w:spacing w:line="276" w:lineRule="auto"/>
        <w:rPr>
          <w:b/>
          <w:sz w:val="20"/>
          <w:szCs w:val="20"/>
        </w:rPr>
      </w:pPr>
    </w:p>
    <w:p w14:paraId="072205C1" w14:textId="77777777" w:rsidR="00DF0F85" w:rsidRDefault="00DF0F85" w:rsidP="00564945">
      <w:pPr>
        <w:spacing w:line="276" w:lineRule="auto"/>
        <w:rPr>
          <w:b/>
          <w:sz w:val="20"/>
          <w:szCs w:val="20"/>
        </w:rPr>
      </w:pPr>
    </w:p>
    <w:p w14:paraId="1B204D10" w14:textId="77777777" w:rsidR="00DF0F85" w:rsidRDefault="00DF0F85" w:rsidP="00564945">
      <w:pPr>
        <w:spacing w:line="276" w:lineRule="auto"/>
        <w:rPr>
          <w:b/>
          <w:sz w:val="20"/>
          <w:szCs w:val="20"/>
        </w:rPr>
      </w:pPr>
    </w:p>
    <w:p w14:paraId="7AFDC9E1" w14:textId="77777777" w:rsidR="00D34EFF" w:rsidRDefault="00D34EFF" w:rsidP="00564945">
      <w:pPr>
        <w:spacing w:line="276" w:lineRule="auto"/>
        <w:rPr>
          <w:b/>
          <w:sz w:val="20"/>
          <w:szCs w:val="20"/>
        </w:rPr>
      </w:pPr>
    </w:p>
    <w:p w14:paraId="4C97225B" w14:textId="77777777" w:rsidR="00D34EFF" w:rsidRDefault="00D34EFF" w:rsidP="00564945">
      <w:pPr>
        <w:spacing w:line="276" w:lineRule="auto"/>
        <w:rPr>
          <w:b/>
          <w:sz w:val="20"/>
          <w:szCs w:val="20"/>
        </w:rPr>
      </w:pPr>
    </w:p>
    <w:p w14:paraId="74C0E0D5" w14:textId="77777777" w:rsidR="00D34EFF" w:rsidRDefault="00D34EFF" w:rsidP="00564945">
      <w:pPr>
        <w:spacing w:line="276" w:lineRule="auto"/>
        <w:rPr>
          <w:b/>
          <w:sz w:val="20"/>
          <w:szCs w:val="20"/>
        </w:rPr>
      </w:pPr>
    </w:p>
    <w:p w14:paraId="51E21605" w14:textId="77777777" w:rsidR="00D34EFF" w:rsidRDefault="00D34EFF" w:rsidP="00564945">
      <w:pPr>
        <w:spacing w:line="276" w:lineRule="auto"/>
        <w:rPr>
          <w:b/>
          <w:sz w:val="20"/>
          <w:szCs w:val="20"/>
        </w:rPr>
      </w:pPr>
    </w:p>
    <w:p w14:paraId="127F7A5A" w14:textId="77777777" w:rsidR="00D34EFF" w:rsidRPr="00D34EFF" w:rsidRDefault="00D34EFF" w:rsidP="00564945">
      <w:pPr>
        <w:spacing w:line="276" w:lineRule="auto"/>
        <w:rPr>
          <w:b/>
          <w:sz w:val="20"/>
          <w:szCs w:val="20"/>
        </w:rPr>
      </w:pPr>
    </w:p>
    <w:p w14:paraId="18FA3BBF" w14:textId="77777777" w:rsidR="00FA0CDA" w:rsidRPr="00D34EFF" w:rsidRDefault="00FA0CDA" w:rsidP="00564945">
      <w:pPr>
        <w:spacing w:line="276" w:lineRule="auto"/>
        <w:rPr>
          <w:b/>
          <w:sz w:val="20"/>
          <w:szCs w:val="20"/>
        </w:rPr>
      </w:pPr>
    </w:p>
    <w:p w14:paraId="20407483" w14:textId="77777777" w:rsidR="00FA0CDA" w:rsidRPr="00D34EFF" w:rsidRDefault="00FA0CDA" w:rsidP="00564945">
      <w:pPr>
        <w:spacing w:line="276" w:lineRule="auto"/>
        <w:rPr>
          <w:b/>
          <w:sz w:val="20"/>
          <w:szCs w:val="20"/>
        </w:rPr>
      </w:pPr>
    </w:p>
    <w:p w14:paraId="63C276AB" w14:textId="77777777" w:rsidR="00534D05" w:rsidRPr="00D34EFF" w:rsidRDefault="00534D05" w:rsidP="00534D05">
      <w:pPr>
        <w:spacing w:line="276" w:lineRule="auto"/>
        <w:rPr>
          <w:b/>
          <w:sz w:val="20"/>
          <w:szCs w:val="20"/>
        </w:rPr>
      </w:pPr>
      <w:r w:rsidRPr="00D34EFF">
        <w:rPr>
          <w:b/>
          <w:sz w:val="20"/>
          <w:szCs w:val="20"/>
        </w:rPr>
        <w:t>ANEXO III</w:t>
      </w:r>
    </w:p>
    <w:p w14:paraId="364F56FD" w14:textId="77777777" w:rsidR="00534D05" w:rsidRPr="00D34EFF" w:rsidRDefault="00534D05" w:rsidP="00534D05">
      <w:pPr>
        <w:spacing w:line="276" w:lineRule="auto"/>
        <w:rPr>
          <w:b/>
          <w:sz w:val="20"/>
          <w:szCs w:val="20"/>
        </w:rPr>
      </w:pPr>
      <w:r w:rsidRPr="00D34EFF">
        <w:rPr>
          <w:b/>
          <w:sz w:val="20"/>
          <w:szCs w:val="20"/>
        </w:rPr>
        <w:t>PROCESSO LICITATÓRIO Nº XX/2024</w:t>
      </w:r>
    </w:p>
    <w:p w14:paraId="1CC8EBB9" w14:textId="77777777" w:rsidR="00FA0CDA" w:rsidRPr="00D34EFF" w:rsidRDefault="00534D05" w:rsidP="00534D05">
      <w:pPr>
        <w:spacing w:line="276" w:lineRule="auto"/>
        <w:rPr>
          <w:b/>
          <w:sz w:val="20"/>
          <w:szCs w:val="20"/>
        </w:rPr>
      </w:pPr>
      <w:r w:rsidRPr="00D34EFF">
        <w:rPr>
          <w:b/>
          <w:sz w:val="20"/>
          <w:szCs w:val="20"/>
        </w:rPr>
        <w:t>CONCORRÊNCIA ELETRÔNICA Nº 01/2024</w:t>
      </w:r>
    </w:p>
    <w:p w14:paraId="6307DA71" w14:textId="77777777" w:rsidR="00FA0CDA" w:rsidRPr="00D34EFF" w:rsidRDefault="00FA0CDA" w:rsidP="00564945">
      <w:pPr>
        <w:spacing w:line="276" w:lineRule="auto"/>
        <w:rPr>
          <w:b/>
          <w:sz w:val="20"/>
          <w:szCs w:val="20"/>
        </w:rPr>
      </w:pPr>
    </w:p>
    <w:p w14:paraId="3F5410C5" w14:textId="77777777" w:rsidR="00FA0CDA" w:rsidRPr="00D34EFF" w:rsidRDefault="00FA0CDA" w:rsidP="00564945">
      <w:pPr>
        <w:spacing w:line="276" w:lineRule="auto"/>
        <w:rPr>
          <w:b/>
          <w:sz w:val="20"/>
          <w:szCs w:val="20"/>
        </w:rPr>
      </w:pPr>
    </w:p>
    <w:p w14:paraId="171428BD" w14:textId="77777777" w:rsidR="00534D05" w:rsidRPr="00D34EFF" w:rsidRDefault="00534D05" w:rsidP="00534D05">
      <w:pPr>
        <w:spacing w:line="276" w:lineRule="auto"/>
        <w:rPr>
          <w:b/>
          <w:sz w:val="20"/>
          <w:szCs w:val="20"/>
          <w:lang w:val="pt-PT"/>
        </w:rPr>
      </w:pPr>
      <w:r w:rsidRPr="00D34EFF">
        <w:rPr>
          <w:b/>
          <w:sz w:val="20"/>
          <w:szCs w:val="20"/>
          <w:lang w:val="pt-PT"/>
        </w:rPr>
        <w:t>DECLARAÇÃO DE IDONEIDADE</w:t>
      </w:r>
    </w:p>
    <w:p w14:paraId="7B6BA5F6" w14:textId="77777777" w:rsidR="00534D05" w:rsidRPr="00D34EFF" w:rsidRDefault="00534D05" w:rsidP="00534D05">
      <w:pPr>
        <w:spacing w:line="276" w:lineRule="auto"/>
        <w:rPr>
          <w:b/>
          <w:sz w:val="20"/>
          <w:szCs w:val="20"/>
        </w:rPr>
      </w:pPr>
    </w:p>
    <w:p w14:paraId="6BCABD42" w14:textId="77777777" w:rsidR="00534D05" w:rsidRPr="00D34EFF" w:rsidRDefault="00534D05" w:rsidP="00534D05">
      <w:pPr>
        <w:spacing w:line="276" w:lineRule="auto"/>
        <w:jc w:val="left"/>
        <w:rPr>
          <w:sz w:val="20"/>
          <w:szCs w:val="20"/>
          <w:lang w:val="pt-PT"/>
        </w:rPr>
      </w:pPr>
      <w:r w:rsidRPr="00D34EFF">
        <w:rPr>
          <w:sz w:val="20"/>
          <w:szCs w:val="20"/>
          <w:lang w:val="pt-PT"/>
        </w:rPr>
        <w:t>(Nome da Empresa)</w:t>
      </w:r>
    </w:p>
    <w:p w14:paraId="5BCB8695" w14:textId="77777777" w:rsidR="00534D05" w:rsidRPr="00D34EFF" w:rsidRDefault="00534D05" w:rsidP="00534D05">
      <w:pPr>
        <w:spacing w:line="276" w:lineRule="auto"/>
        <w:jc w:val="left"/>
        <w:rPr>
          <w:sz w:val="20"/>
          <w:szCs w:val="20"/>
          <w:lang w:val="pt-PT"/>
        </w:rPr>
      </w:pPr>
    </w:p>
    <w:p w14:paraId="29F6FAD7" w14:textId="77777777" w:rsidR="00534D05" w:rsidRPr="00D34EFF" w:rsidRDefault="00534D05" w:rsidP="00534D05">
      <w:pPr>
        <w:spacing w:line="276" w:lineRule="auto"/>
        <w:jc w:val="left"/>
        <w:rPr>
          <w:sz w:val="20"/>
          <w:szCs w:val="20"/>
        </w:rPr>
      </w:pPr>
      <w:r w:rsidRPr="00D34EFF">
        <w:rPr>
          <w:sz w:val="20"/>
          <w:szCs w:val="20"/>
          <w:lang w:val="pt-PT"/>
        </w:rPr>
        <w:t>CNPJ/MF Nº</w:t>
      </w:r>
      <w:r w:rsidRPr="00D34EFF">
        <w:rPr>
          <w:sz w:val="20"/>
          <w:szCs w:val="20"/>
          <w:u w:val="single"/>
          <w:lang w:val="pt-PT"/>
        </w:rPr>
        <w:tab/>
        <w:t>________________________________________________________</w:t>
      </w:r>
      <w:r w:rsidRPr="00D34EFF">
        <w:rPr>
          <w:sz w:val="20"/>
          <w:szCs w:val="20"/>
          <w:lang w:val="pt-PT"/>
        </w:rPr>
        <w:t>, sediada.</w:t>
      </w:r>
    </w:p>
    <w:p w14:paraId="0301D57D" w14:textId="77777777" w:rsidR="00534D05" w:rsidRPr="00D34EFF" w:rsidRDefault="00534D05" w:rsidP="00534D05">
      <w:pPr>
        <w:spacing w:line="276" w:lineRule="auto"/>
        <w:jc w:val="left"/>
        <w:rPr>
          <w:sz w:val="20"/>
          <w:szCs w:val="20"/>
        </w:rPr>
      </w:pPr>
    </w:p>
    <w:p w14:paraId="7867C58B" w14:textId="77777777" w:rsidR="00534D05" w:rsidRPr="00D34EFF" w:rsidRDefault="00534D05" w:rsidP="00534D05">
      <w:pPr>
        <w:spacing w:line="276" w:lineRule="auto"/>
        <w:jc w:val="left"/>
        <w:rPr>
          <w:sz w:val="20"/>
          <w:szCs w:val="20"/>
        </w:rPr>
      </w:pPr>
    </w:p>
    <w:p w14:paraId="40125AFC" w14:textId="77777777" w:rsidR="00534D05" w:rsidRPr="00D34EFF" w:rsidRDefault="00534D05" w:rsidP="00534D05">
      <w:pPr>
        <w:spacing w:line="276" w:lineRule="auto"/>
        <w:jc w:val="left"/>
        <w:rPr>
          <w:sz w:val="20"/>
          <w:szCs w:val="20"/>
          <w:lang w:val="pt-PT"/>
        </w:rPr>
      </w:pPr>
      <w:r w:rsidRPr="00D34EFF">
        <w:rPr>
          <w:sz w:val="20"/>
          <w:szCs w:val="20"/>
          <w:lang w:val="pt-PT"/>
        </w:rPr>
        <w:t>(Endereço Completo)</w:t>
      </w:r>
    </w:p>
    <w:p w14:paraId="1B395F46" w14:textId="77777777" w:rsidR="00534D05" w:rsidRPr="00D34EFF" w:rsidRDefault="00534D05" w:rsidP="00534D05">
      <w:pPr>
        <w:spacing w:line="276" w:lineRule="auto"/>
        <w:jc w:val="left"/>
        <w:rPr>
          <w:sz w:val="20"/>
          <w:szCs w:val="20"/>
          <w:lang w:val="pt-PT"/>
        </w:rPr>
      </w:pPr>
    </w:p>
    <w:p w14:paraId="0308BF39" w14:textId="77777777" w:rsidR="00534D05" w:rsidRPr="00D34EFF" w:rsidRDefault="00534D05" w:rsidP="00534D05">
      <w:pPr>
        <w:spacing w:line="276" w:lineRule="auto"/>
        <w:jc w:val="left"/>
        <w:rPr>
          <w:sz w:val="20"/>
          <w:szCs w:val="20"/>
          <w:lang w:val="pt-PT"/>
        </w:rPr>
      </w:pPr>
    </w:p>
    <w:p w14:paraId="019CA96E" w14:textId="77777777" w:rsidR="00534D05" w:rsidRPr="00D34EFF" w:rsidRDefault="00534D05" w:rsidP="00534D05">
      <w:pPr>
        <w:spacing w:line="276" w:lineRule="auto"/>
        <w:ind w:firstLine="720"/>
        <w:jc w:val="left"/>
        <w:rPr>
          <w:sz w:val="20"/>
          <w:szCs w:val="20"/>
          <w:lang w:val="pt-PT"/>
        </w:rPr>
      </w:pPr>
      <w:r w:rsidRPr="00D34EFF">
        <w:rPr>
          <w:sz w:val="20"/>
          <w:szCs w:val="20"/>
          <w:lang w:val="pt-PT"/>
        </w:rPr>
        <w:t>Declara, sob as penas da Lei, que na qualidade de proponente do procedimento</w:t>
      </w:r>
    </w:p>
    <w:p w14:paraId="721C8B85" w14:textId="77777777" w:rsidR="00534D05" w:rsidRPr="00D34EFF" w:rsidRDefault="00534D05" w:rsidP="00534D05">
      <w:pPr>
        <w:spacing w:line="276" w:lineRule="auto"/>
        <w:jc w:val="left"/>
        <w:rPr>
          <w:sz w:val="20"/>
          <w:szCs w:val="20"/>
          <w:lang w:val="pt-PT"/>
        </w:rPr>
      </w:pPr>
      <w:r w:rsidRPr="00D34EFF">
        <w:rPr>
          <w:sz w:val="20"/>
          <w:szCs w:val="20"/>
          <w:lang w:val="pt-PT"/>
        </w:rPr>
        <w:t xml:space="preserve">licitatório, sob a modalidade Concorrência Eletrônica nº </w:t>
      </w:r>
      <w:r w:rsidRPr="00D34EFF">
        <w:rPr>
          <w:b/>
          <w:sz w:val="20"/>
          <w:szCs w:val="20"/>
          <w:u w:val="single"/>
          <w:lang w:val="pt-PT"/>
        </w:rPr>
        <w:t>01/2024</w:t>
      </w:r>
      <w:r w:rsidRPr="00D34EFF">
        <w:rPr>
          <w:sz w:val="20"/>
          <w:szCs w:val="20"/>
          <w:lang w:val="pt-PT"/>
        </w:rPr>
        <w:t xml:space="preserve"> instaurada pela</w:t>
      </w:r>
    </w:p>
    <w:p w14:paraId="4C2164BF" w14:textId="77777777" w:rsidR="00534D05" w:rsidRPr="00D34EFF" w:rsidRDefault="00534D05" w:rsidP="00534D05">
      <w:pPr>
        <w:jc w:val="both"/>
        <w:rPr>
          <w:sz w:val="20"/>
          <w:szCs w:val="20"/>
        </w:rPr>
      </w:pPr>
      <w:r w:rsidRPr="00D34EFF">
        <w:rPr>
          <w:sz w:val="20"/>
          <w:szCs w:val="20"/>
          <w:lang w:val="pt-PT"/>
        </w:rPr>
        <w:t xml:space="preserve">Prefeitura Municipal de Pescaria Brava - SC, que não fomos declarados inidôneos para licitar ou contratar com o Poder Público, em qualquer de suas esferas e </w:t>
      </w:r>
      <w:r w:rsidRPr="00D34EFF">
        <w:rPr>
          <w:sz w:val="20"/>
          <w:szCs w:val="20"/>
        </w:rPr>
        <w:t>assumimos inteira responsabilidade pela autenticidade de todas as informações prestadas e de todos os documentos apresentados, sujeitando-nos a eventuais averiguações que se façam necessárias.</w:t>
      </w:r>
    </w:p>
    <w:p w14:paraId="3822CEBA" w14:textId="77777777" w:rsidR="00534D05" w:rsidRPr="00D34EFF" w:rsidRDefault="00534D05" w:rsidP="00534D05">
      <w:pPr>
        <w:spacing w:line="276" w:lineRule="auto"/>
        <w:jc w:val="left"/>
        <w:rPr>
          <w:sz w:val="20"/>
          <w:szCs w:val="20"/>
        </w:rPr>
      </w:pPr>
    </w:p>
    <w:p w14:paraId="2A617928" w14:textId="77777777" w:rsidR="00534D05" w:rsidRPr="00D34EFF" w:rsidRDefault="00534D05" w:rsidP="00534D05">
      <w:pPr>
        <w:spacing w:line="276" w:lineRule="auto"/>
        <w:jc w:val="left"/>
        <w:rPr>
          <w:sz w:val="20"/>
          <w:szCs w:val="20"/>
        </w:rPr>
      </w:pPr>
    </w:p>
    <w:p w14:paraId="7871C739" w14:textId="77777777" w:rsidR="00534D05" w:rsidRPr="00D34EFF" w:rsidRDefault="00534D05" w:rsidP="00534D05">
      <w:pPr>
        <w:spacing w:line="276" w:lineRule="auto"/>
        <w:jc w:val="left"/>
        <w:rPr>
          <w:sz w:val="20"/>
          <w:szCs w:val="20"/>
          <w:lang w:val="pt-PT"/>
        </w:rPr>
      </w:pPr>
      <w:r w:rsidRPr="00D34EFF">
        <w:rPr>
          <w:sz w:val="20"/>
          <w:szCs w:val="20"/>
          <w:lang w:val="pt-PT"/>
        </w:rPr>
        <w:t>Por ser expressão de verdade, firmamos a presente.</w:t>
      </w:r>
    </w:p>
    <w:p w14:paraId="3FF4D1CA" w14:textId="77777777" w:rsidR="00534D05" w:rsidRPr="00D34EFF" w:rsidRDefault="00534D05" w:rsidP="00534D05">
      <w:pPr>
        <w:spacing w:line="276" w:lineRule="auto"/>
        <w:jc w:val="left"/>
        <w:rPr>
          <w:sz w:val="20"/>
          <w:szCs w:val="20"/>
        </w:rPr>
      </w:pPr>
    </w:p>
    <w:p w14:paraId="2E21046E" w14:textId="77777777" w:rsidR="00534D05" w:rsidRPr="00D34EFF" w:rsidRDefault="00534D05" w:rsidP="00534D05">
      <w:pPr>
        <w:spacing w:line="276" w:lineRule="auto"/>
        <w:jc w:val="left"/>
        <w:rPr>
          <w:sz w:val="20"/>
          <w:szCs w:val="20"/>
        </w:rPr>
      </w:pPr>
    </w:p>
    <w:p w14:paraId="43B3C5D4" w14:textId="77777777" w:rsidR="00534D05" w:rsidRPr="00D34EFF" w:rsidRDefault="00534D05" w:rsidP="00534D05">
      <w:pPr>
        <w:spacing w:line="276" w:lineRule="auto"/>
        <w:jc w:val="left"/>
        <w:rPr>
          <w:sz w:val="20"/>
          <w:szCs w:val="20"/>
        </w:rPr>
      </w:pPr>
      <w:r w:rsidRPr="00D34EFF">
        <w:rPr>
          <w:sz w:val="20"/>
          <w:szCs w:val="20"/>
        </w:rPr>
        <w:t>(local e Data)</w:t>
      </w:r>
    </w:p>
    <w:p w14:paraId="62B935FF" w14:textId="77777777" w:rsidR="00534D05" w:rsidRPr="00D34EFF" w:rsidRDefault="00534D05" w:rsidP="00534D05">
      <w:pPr>
        <w:spacing w:line="276" w:lineRule="auto"/>
        <w:jc w:val="left"/>
        <w:rPr>
          <w:sz w:val="20"/>
          <w:szCs w:val="20"/>
        </w:rPr>
      </w:pPr>
    </w:p>
    <w:p w14:paraId="76596B9F" w14:textId="77777777" w:rsidR="00534D05" w:rsidRPr="00D34EFF" w:rsidRDefault="00534D05" w:rsidP="00534D05">
      <w:pPr>
        <w:spacing w:line="276" w:lineRule="auto"/>
        <w:jc w:val="left"/>
        <w:rPr>
          <w:sz w:val="20"/>
          <w:szCs w:val="20"/>
        </w:rPr>
      </w:pPr>
    </w:p>
    <w:p w14:paraId="5F82B9DB" w14:textId="77777777" w:rsidR="00534D05" w:rsidRPr="00D34EFF" w:rsidRDefault="00534D05" w:rsidP="00534D05">
      <w:pPr>
        <w:spacing w:line="276" w:lineRule="auto"/>
        <w:jc w:val="left"/>
        <w:rPr>
          <w:sz w:val="20"/>
          <w:szCs w:val="20"/>
          <w:lang w:val="pt-PT"/>
        </w:rPr>
      </w:pPr>
      <w:r w:rsidRPr="00D34EFF">
        <w:rPr>
          <w:sz w:val="20"/>
          <w:szCs w:val="20"/>
          <w:lang w:val="pt-PT"/>
        </w:rPr>
        <w:t>(Nome e Número da Carteira de Identidade do Declarante)</w:t>
      </w:r>
    </w:p>
    <w:p w14:paraId="3520F395" w14:textId="77777777" w:rsidR="00534D05" w:rsidRPr="00D34EFF" w:rsidRDefault="00534D05" w:rsidP="00534D05">
      <w:pPr>
        <w:spacing w:line="276" w:lineRule="auto"/>
        <w:jc w:val="left"/>
        <w:rPr>
          <w:sz w:val="20"/>
          <w:szCs w:val="20"/>
          <w:lang w:val="pt-PT"/>
        </w:rPr>
      </w:pPr>
    </w:p>
    <w:p w14:paraId="4C2D599E" w14:textId="77777777" w:rsidR="00534D05" w:rsidRPr="00D34EFF" w:rsidRDefault="00534D05" w:rsidP="00534D05">
      <w:pPr>
        <w:spacing w:line="276" w:lineRule="auto"/>
        <w:jc w:val="left"/>
        <w:rPr>
          <w:sz w:val="20"/>
          <w:szCs w:val="20"/>
          <w:lang w:val="pt-PT"/>
        </w:rPr>
      </w:pPr>
    </w:p>
    <w:p w14:paraId="02D3EEF9" w14:textId="77777777" w:rsidR="00534D05" w:rsidRPr="00D34EFF" w:rsidRDefault="00534D05" w:rsidP="00534D05">
      <w:pPr>
        <w:spacing w:line="276" w:lineRule="auto"/>
        <w:jc w:val="left"/>
        <w:rPr>
          <w:sz w:val="20"/>
          <w:szCs w:val="20"/>
        </w:rPr>
      </w:pPr>
      <w:r w:rsidRPr="00D34EFF">
        <w:rPr>
          <w:sz w:val="20"/>
          <w:szCs w:val="20"/>
          <w:lang w:val="pt-PT"/>
        </w:rPr>
        <w:t>OBS. Esta declaração deverá ser emitida em papel timbrado da empresa proponente e carimbada com o número do CNPJ.</w:t>
      </w:r>
    </w:p>
    <w:p w14:paraId="17838181" w14:textId="77777777" w:rsidR="00534D05" w:rsidRPr="00D34EFF" w:rsidRDefault="00534D05" w:rsidP="00534D05">
      <w:pPr>
        <w:spacing w:line="276" w:lineRule="auto"/>
        <w:rPr>
          <w:b/>
          <w:sz w:val="20"/>
          <w:szCs w:val="20"/>
        </w:rPr>
      </w:pPr>
    </w:p>
    <w:p w14:paraId="2B0BEA70" w14:textId="77777777" w:rsidR="00534D05" w:rsidRPr="00D34EFF" w:rsidRDefault="00534D05" w:rsidP="00534D05">
      <w:pPr>
        <w:spacing w:line="276" w:lineRule="auto"/>
        <w:rPr>
          <w:b/>
          <w:sz w:val="20"/>
          <w:szCs w:val="20"/>
        </w:rPr>
      </w:pPr>
    </w:p>
    <w:p w14:paraId="032D9A7D" w14:textId="77777777" w:rsidR="00534D05" w:rsidRDefault="00534D05" w:rsidP="00534D05">
      <w:pPr>
        <w:spacing w:line="276" w:lineRule="auto"/>
        <w:rPr>
          <w:b/>
          <w:sz w:val="20"/>
          <w:szCs w:val="20"/>
        </w:rPr>
      </w:pPr>
    </w:p>
    <w:p w14:paraId="02E4E0DF" w14:textId="77777777" w:rsidR="00D34EFF" w:rsidRDefault="00D34EFF" w:rsidP="00534D05">
      <w:pPr>
        <w:spacing w:line="276" w:lineRule="auto"/>
        <w:rPr>
          <w:b/>
          <w:sz w:val="20"/>
          <w:szCs w:val="20"/>
        </w:rPr>
      </w:pPr>
    </w:p>
    <w:p w14:paraId="32EF6D02" w14:textId="77777777" w:rsidR="00D34EFF" w:rsidRDefault="00D34EFF" w:rsidP="00534D05">
      <w:pPr>
        <w:spacing w:line="276" w:lineRule="auto"/>
        <w:rPr>
          <w:b/>
          <w:sz w:val="20"/>
          <w:szCs w:val="20"/>
        </w:rPr>
      </w:pPr>
    </w:p>
    <w:p w14:paraId="745C8DDE" w14:textId="77777777" w:rsidR="00D34EFF" w:rsidRDefault="00D34EFF" w:rsidP="00534D05">
      <w:pPr>
        <w:spacing w:line="276" w:lineRule="auto"/>
        <w:rPr>
          <w:b/>
          <w:sz w:val="20"/>
          <w:szCs w:val="20"/>
        </w:rPr>
      </w:pPr>
    </w:p>
    <w:p w14:paraId="390C51A8" w14:textId="77777777" w:rsidR="00D34EFF" w:rsidRDefault="00D34EFF" w:rsidP="00534D05">
      <w:pPr>
        <w:spacing w:line="276" w:lineRule="auto"/>
        <w:rPr>
          <w:b/>
          <w:sz w:val="20"/>
          <w:szCs w:val="20"/>
        </w:rPr>
      </w:pPr>
    </w:p>
    <w:p w14:paraId="6B5B8636" w14:textId="77777777" w:rsidR="00D34EFF" w:rsidRDefault="00D34EFF" w:rsidP="00534D05">
      <w:pPr>
        <w:spacing w:line="276" w:lineRule="auto"/>
        <w:rPr>
          <w:b/>
          <w:sz w:val="20"/>
          <w:szCs w:val="20"/>
        </w:rPr>
      </w:pPr>
    </w:p>
    <w:p w14:paraId="682410F7" w14:textId="77777777" w:rsidR="00D34EFF" w:rsidRDefault="00D34EFF" w:rsidP="00534D05">
      <w:pPr>
        <w:spacing w:line="276" w:lineRule="auto"/>
        <w:rPr>
          <w:b/>
          <w:sz w:val="20"/>
          <w:szCs w:val="20"/>
        </w:rPr>
      </w:pPr>
    </w:p>
    <w:p w14:paraId="3A170A37" w14:textId="77777777" w:rsidR="00D34EFF" w:rsidRPr="00D34EFF" w:rsidRDefault="00D34EFF" w:rsidP="00534D05">
      <w:pPr>
        <w:spacing w:line="276" w:lineRule="auto"/>
        <w:rPr>
          <w:b/>
          <w:sz w:val="20"/>
          <w:szCs w:val="20"/>
        </w:rPr>
      </w:pPr>
    </w:p>
    <w:p w14:paraId="078C720C" w14:textId="77777777" w:rsidR="00534D05" w:rsidRPr="00D34EFF" w:rsidRDefault="00534D05" w:rsidP="00534D05">
      <w:pPr>
        <w:spacing w:line="276" w:lineRule="auto"/>
        <w:rPr>
          <w:b/>
          <w:sz w:val="20"/>
          <w:szCs w:val="20"/>
        </w:rPr>
      </w:pPr>
    </w:p>
    <w:p w14:paraId="31FFF886" w14:textId="77777777" w:rsidR="00FA0CDA" w:rsidRPr="00D34EFF" w:rsidRDefault="00FA0CDA" w:rsidP="00564945">
      <w:pPr>
        <w:spacing w:line="276" w:lineRule="auto"/>
        <w:rPr>
          <w:b/>
          <w:sz w:val="20"/>
          <w:szCs w:val="20"/>
        </w:rPr>
      </w:pPr>
    </w:p>
    <w:p w14:paraId="43EE060F" w14:textId="77777777" w:rsidR="00FA0CDA" w:rsidRPr="00D34EFF" w:rsidRDefault="00FA0CDA" w:rsidP="00564945">
      <w:pPr>
        <w:spacing w:line="276" w:lineRule="auto"/>
        <w:rPr>
          <w:b/>
          <w:sz w:val="20"/>
          <w:szCs w:val="20"/>
        </w:rPr>
      </w:pPr>
    </w:p>
    <w:p w14:paraId="1D6B52CB" w14:textId="77777777" w:rsidR="00FA0CDA" w:rsidRPr="00D34EFF" w:rsidRDefault="00FA0CDA" w:rsidP="00564945">
      <w:pPr>
        <w:spacing w:line="276" w:lineRule="auto"/>
        <w:rPr>
          <w:b/>
          <w:sz w:val="20"/>
          <w:szCs w:val="20"/>
        </w:rPr>
      </w:pPr>
    </w:p>
    <w:p w14:paraId="3953EFBE" w14:textId="77777777" w:rsidR="00FA0CDA" w:rsidRPr="00D34EFF" w:rsidRDefault="00FA0CDA" w:rsidP="00564945">
      <w:pPr>
        <w:spacing w:line="276" w:lineRule="auto"/>
        <w:rPr>
          <w:b/>
          <w:sz w:val="20"/>
          <w:szCs w:val="20"/>
        </w:rPr>
      </w:pPr>
    </w:p>
    <w:p w14:paraId="64211620" w14:textId="77777777" w:rsidR="00FA0CDA" w:rsidRPr="00D34EFF" w:rsidRDefault="00FA0CDA" w:rsidP="00564945">
      <w:pPr>
        <w:spacing w:line="276" w:lineRule="auto"/>
        <w:rPr>
          <w:b/>
          <w:sz w:val="20"/>
          <w:szCs w:val="20"/>
        </w:rPr>
      </w:pPr>
    </w:p>
    <w:p w14:paraId="645ABC1D" w14:textId="77777777" w:rsidR="00534D05" w:rsidRPr="00D34EFF" w:rsidRDefault="00534D05" w:rsidP="00534D05">
      <w:pPr>
        <w:spacing w:line="276" w:lineRule="auto"/>
        <w:rPr>
          <w:b/>
          <w:sz w:val="20"/>
          <w:szCs w:val="20"/>
        </w:rPr>
      </w:pPr>
      <w:r w:rsidRPr="00D34EFF">
        <w:rPr>
          <w:b/>
          <w:sz w:val="20"/>
          <w:szCs w:val="20"/>
        </w:rPr>
        <w:t>ANEXO IV</w:t>
      </w:r>
    </w:p>
    <w:p w14:paraId="07EF935C" w14:textId="77777777" w:rsidR="00534D05" w:rsidRPr="00D34EFF" w:rsidRDefault="00534D05" w:rsidP="00534D05">
      <w:pPr>
        <w:spacing w:line="276" w:lineRule="auto"/>
        <w:rPr>
          <w:b/>
          <w:sz w:val="20"/>
          <w:szCs w:val="20"/>
        </w:rPr>
      </w:pPr>
      <w:r w:rsidRPr="00D34EFF">
        <w:rPr>
          <w:b/>
          <w:sz w:val="20"/>
          <w:szCs w:val="20"/>
        </w:rPr>
        <w:t>PROCESSO LICITATÓRIO Nº XX/2024</w:t>
      </w:r>
    </w:p>
    <w:p w14:paraId="0CF4D657" w14:textId="77777777" w:rsidR="00534D05" w:rsidRPr="00D34EFF" w:rsidRDefault="00534D05" w:rsidP="00534D05">
      <w:pPr>
        <w:spacing w:line="276" w:lineRule="auto"/>
        <w:rPr>
          <w:b/>
          <w:sz w:val="20"/>
          <w:szCs w:val="20"/>
        </w:rPr>
      </w:pPr>
      <w:r w:rsidRPr="00D34EFF">
        <w:rPr>
          <w:b/>
          <w:sz w:val="20"/>
          <w:szCs w:val="20"/>
        </w:rPr>
        <w:t>CONCORRÊNCIA ELETRÔNICA Nº 01/2024</w:t>
      </w:r>
    </w:p>
    <w:p w14:paraId="27CF77A3" w14:textId="77777777" w:rsidR="00534D05" w:rsidRPr="00D34EFF" w:rsidRDefault="00534D05" w:rsidP="00534D05">
      <w:pPr>
        <w:spacing w:line="276" w:lineRule="auto"/>
        <w:rPr>
          <w:b/>
          <w:sz w:val="20"/>
          <w:szCs w:val="20"/>
        </w:rPr>
      </w:pPr>
    </w:p>
    <w:p w14:paraId="5D2D6C40" w14:textId="77777777" w:rsidR="00883A5B" w:rsidRPr="00D34EFF" w:rsidRDefault="00883A5B" w:rsidP="00883A5B">
      <w:pPr>
        <w:spacing w:line="276" w:lineRule="auto"/>
        <w:rPr>
          <w:sz w:val="20"/>
          <w:szCs w:val="20"/>
        </w:rPr>
      </w:pPr>
      <w:r w:rsidRPr="00D34EFF">
        <w:rPr>
          <w:b/>
          <w:sz w:val="20"/>
          <w:szCs w:val="20"/>
        </w:rPr>
        <w:t>DECLARAÇÃO DE NÃO HAVER FATOS IMPEDITIVOS PARA HABILITAÇÃO</w:t>
      </w:r>
    </w:p>
    <w:p w14:paraId="329EAA65" w14:textId="77777777" w:rsidR="00883A5B" w:rsidRPr="00D34EFF" w:rsidRDefault="00883A5B" w:rsidP="00883A5B">
      <w:pPr>
        <w:spacing w:line="276" w:lineRule="auto"/>
        <w:rPr>
          <w:sz w:val="20"/>
          <w:szCs w:val="20"/>
        </w:rPr>
      </w:pPr>
    </w:p>
    <w:p w14:paraId="0BFBA1B0" w14:textId="77777777" w:rsidR="00883A5B" w:rsidRPr="00D34EFF" w:rsidRDefault="00883A5B" w:rsidP="00883A5B">
      <w:pPr>
        <w:spacing w:line="276" w:lineRule="auto"/>
        <w:rPr>
          <w:sz w:val="20"/>
          <w:szCs w:val="20"/>
        </w:rPr>
      </w:pPr>
    </w:p>
    <w:p w14:paraId="4F768ADE" w14:textId="77777777" w:rsidR="00883A5B" w:rsidRPr="00D34EFF" w:rsidRDefault="00883A5B" w:rsidP="00883A5B">
      <w:pPr>
        <w:spacing w:line="276" w:lineRule="auto"/>
        <w:jc w:val="left"/>
        <w:rPr>
          <w:sz w:val="20"/>
          <w:szCs w:val="20"/>
          <w:lang w:val="pt-PT"/>
        </w:rPr>
      </w:pPr>
      <w:r w:rsidRPr="00D34EFF">
        <w:rPr>
          <w:sz w:val="20"/>
          <w:szCs w:val="20"/>
          <w:lang w:val="pt-PT"/>
        </w:rPr>
        <w:t>(Nome da Empresa)</w:t>
      </w:r>
    </w:p>
    <w:p w14:paraId="11BA4DC1" w14:textId="77777777" w:rsidR="00883A5B" w:rsidRPr="00D34EFF" w:rsidRDefault="00883A5B" w:rsidP="00883A5B">
      <w:pPr>
        <w:spacing w:line="276" w:lineRule="auto"/>
        <w:jc w:val="left"/>
        <w:rPr>
          <w:sz w:val="20"/>
          <w:szCs w:val="20"/>
        </w:rPr>
      </w:pPr>
    </w:p>
    <w:p w14:paraId="33459631" w14:textId="77777777" w:rsidR="00883A5B" w:rsidRPr="00D34EFF" w:rsidRDefault="00883A5B" w:rsidP="00883A5B">
      <w:pPr>
        <w:spacing w:line="276" w:lineRule="auto"/>
        <w:jc w:val="left"/>
        <w:rPr>
          <w:sz w:val="20"/>
          <w:szCs w:val="20"/>
        </w:rPr>
      </w:pPr>
    </w:p>
    <w:p w14:paraId="0F9FAEAB" w14:textId="77777777" w:rsidR="00883A5B" w:rsidRPr="00D34EFF" w:rsidRDefault="00883A5B" w:rsidP="00883A5B">
      <w:pPr>
        <w:spacing w:line="276" w:lineRule="auto"/>
        <w:jc w:val="left"/>
        <w:rPr>
          <w:sz w:val="20"/>
          <w:szCs w:val="20"/>
          <w:lang w:val="pt-PT"/>
        </w:rPr>
      </w:pPr>
      <w:r w:rsidRPr="00D34EFF">
        <w:rPr>
          <w:sz w:val="20"/>
          <w:szCs w:val="20"/>
          <w:lang w:val="pt-PT"/>
        </w:rPr>
        <w:t>CNPJ/MF Nº</w:t>
      </w:r>
      <w:r w:rsidRPr="00D34EFF">
        <w:rPr>
          <w:sz w:val="20"/>
          <w:szCs w:val="20"/>
          <w:u w:val="single"/>
          <w:lang w:val="pt-PT"/>
        </w:rPr>
        <w:tab/>
        <w:t>_________________________________________________________</w:t>
      </w:r>
      <w:r w:rsidRPr="00D34EFF">
        <w:rPr>
          <w:sz w:val="20"/>
          <w:szCs w:val="20"/>
          <w:lang w:val="pt-PT"/>
        </w:rPr>
        <w:t xml:space="preserve">, sediada </w:t>
      </w:r>
    </w:p>
    <w:p w14:paraId="7BFC99EE" w14:textId="77777777" w:rsidR="00883A5B" w:rsidRPr="00D34EFF" w:rsidRDefault="00883A5B" w:rsidP="00883A5B">
      <w:pPr>
        <w:spacing w:line="276" w:lineRule="auto"/>
        <w:jc w:val="left"/>
        <w:rPr>
          <w:sz w:val="20"/>
          <w:szCs w:val="20"/>
          <w:lang w:val="pt-PT"/>
        </w:rPr>
      </w:pPr>
    </w:p>
    <w:p w14:paraId="24AA2810" w14:textId="77777777" w:rsidR="00883A5B" w:rsidRPr="00D34EFF" w:rsidRDefault="00883A5B" w:rsidP="00883A5B">
      <w:pPr>
        <w:spacing w:line="276" w:lineRule="auto"/>
        <w:jc w:val="left"/>
        <w:rPr>
          <w:sz w:val="20"/>
          <w:szCs w:val="20"/>
          <w:lang w:val="pt-PT"/>
        </w:rPr>
      </w:pPr>
    </w:p>
    <w:p w14:paraId="2ECFB72B" w14:textId="77777777" w:rsidR="00883A5B" w:rsidRPr="00D34EFF" w:rsidRDefault="00883A5B" w:rsidP="00883A5B">
      <w:pPr>
        <w:spacing w:line="276" w:lineRule="auto"/>
        <w:jc w:val="left"/>
        <w:rPr>
          <w:sz w:val="20"/>
          <w:szCs w:val="20"/>
          <w:lang w:val="pt-PT"/>
        </w:rPr>
      </w:pPr>
      <w:r w:rsidRPr="00D34EFF">
        <w:rPr>
          <w:sz w:val="20"/>
          <w:szCs w:val="20"/>
          <w:lang w:val="pt-PT"/>
        </w:rPr>
        <w:t>(Endereço Completo)</w:t>
      </w:r>
    </w:p>
    <w:p w14:paraId="71B2BFCA" w14:textId="77777777" w:rsidR="00883A5B" w:rsidRPr="00D34EFF" w:rsidRDefault="00883A5B" w:rsidP="00883A5B">
      <w:pPr>
        <w:spacing w:line="276" w:lineRule="auto"/>
        <w:jc w:val="left"/>
        <w:rPr>
          <w:sz w:val="20"/>
          <w:szCs w:val="20"/>
        </w:rPr>
      </w:pPr>
    </w:p>
    <w:p w14:paraId="71749A0C" w14:textId="77777777" w:rsidR="00883A5B" w:rsidRPr="00D34EFF" w:rsidRDefault="00883A5B" w:rsidP="00883A5B">
      <w:pPr>
        <w:spacing w:line="276" w:lineRule="auto"/>
        <w:ind w:firstLine="720"/>
        <w:jc w:val="left"/>
        <w:rPr>
          <w:sz w:val="20"/>
          <w:szCs w:val="20"/>
          <w:lang w:val="pt-PT"/>
        </w:rPr>
      </w:pPr>
      <w:r w:rsidRPr="00D34EFF">
        <w:rPr>
          <w:sz w:val="20"/>
          <w:szCs w:val="20"/>
          <w:lang w:val="pt-PT"/>
        </w:rPr>
        <w:t>Declara, sob as penas da Lei, que até a presente data inexistem fatos impeditivos para sua habilitação no presente processo e que está ciente da obrigatoriedade de declarar ocorrências posteriores.</w:t>
      </w:r>
    </w:p>
    <w:p w14:paraId="2146AD55" w14:textId="77777777" w:rsidR="00883A5B" w:rsidRPr="00D34EFF" w:rsidRDefault="00883A5B" w:rsidP="00883A5B">
      <w:pPr>
        <w:spacing w:line="276" w:lineRule="auto"/>
        <w:ind w:firstLine="720"/>
        <w:jc w:val="left"/>
        <w:rPr>
          <w:sz w:val="20"/>
          <w:szCs w:val="20"/>
          <w:lang w:val="pt-PT"/>
        </w:rPr>
      </w:pPr>
    </w:p>
    <w:p w14:paraId="2F7449CE" w14:textId="77777777" w:rsidR="00883A5B" w:rsidRPr="00D34EFF" w:rsidRDefault="00883A5B" w:rsidP="00883A5B">
      <w:pPr>
        <w:spacing w:line="276" w:lineRule="auto"/>
        <w:ind w:firstLine="720"/>
        <w:jc w:val="left"/>
        <w:rPr>
          <w:sz w:val="20"/>
          <w:szCs w:val="20"/>
          <w:lang w:val="pt-PT"/>
        </w:rPr>
      </w:pPr>
    </w:p>
    <w:p w14:paraId="1B4038F5" w14:textId="77777777" w:rsidR="00883A5B" w:rsidRPr="00D34EFF" w:rsidRDefault="00883A5B" w:rsidP="00883A5B">
      <w:pPr>
        <w:spacing w:line="276" w:lineRule="auto"/>
        <w:jc w:val="both"/>
        <w:rPr>
          <w:sz w:val="20"/>
          <w:szCs w:val="20"/>
          <w:lang w:val="pt-PT"/>
        </w:rPr>
      </w:pPr>
      <w:r w:rsidRPr="00D34EFF">
        <w:rPr>
          <w:sz w:val="20"/>
          <w:szCs w:val="20"/>
          <w:lang w:val="pt-PT"/>
        </w:rPr>
        <w:t>(Local e Data)</w:t>
      </w:r>
    </w:p>
    <w:p w14:paraId="09D5CFAC" w14:textId="77777777" w:rsidR="00883A5B" w:rsidRPr="00D34EFF" w:rsidRDefault="00883A5B" w:rsidP="00883A5B">
      <w:pPr>
        <w:spacing w:line="276" w:lineRule="auto"/>
        <w:jc w:val="both"/>
        <w:rPr>
          <w:sz w:val="20"/>
          <w:szCs w:val="20"/>
          <w:lang w:val="pt-PT"/>
        </w:rPr>
      </w:pPr>
    </w:p>
    <w:p w14:paraId="6A8CA398" w14:textId="77777777" w:rsidR="00883A5B" w:rsidRPr="00D34EFF" w:rsidRDefault="00883A5B" w:rsidP="00883A5B">
      <w:pPr>
        <w:spacing w:line="276" w:lineRule="auto"/>
        <w:jc w:val="both"/>
        <w:rPr>
          <w:sz w:val="20"/>
          <w:szCs w:val="20"/>
          <w:lang w:val="pt-PT"/>
        </w:rPr>
      </w:pPr>
    </w:p>
    <w:p w14:paraId="306CDB35" w14:textId="77777777" w:rsidR="00883A5B" w:rsidRPr="00D34EFF" w:rsidRDefault="00883A5B" w:rsidP="00883A5B">
      <w:pPr>
        <w:spacing w:line="276" w:lineRule="auto"/>
        <w:jc w:val="both"/>
        <w:rPr>
          <w:sz w:val="20"/>
          <w:szCs w:val="20"/>
          <w:lang w:val="pt-PT"/>
        </w:rPr>
      </w:pPr>
      <w:r w:rsidRPr="00D34EFF">
        <w:rPr>
          <w:sz w:val="20"/>
          <w:szCs w:val="20"/>
          <w:lang w:val="pt-PT"/>
        </w:rPr>
        <w:t>(Nome e Número da Carteira de Identidade do Declarante)</w:t>
      </w:r>
    </w:p>
    <w:p w14:paraId="5B2243B0" w14:textId="77777777" w:rsidR="00883A5B" w:rsidRPr="00D34EFF" w:rsidRDefault="00883A5B" w:rsidP="00883A5B">
      <w:pPr>
        <w:spacing w:line="276" w:lineRule="auto"/>
        <w:jc w:val="both"/>
        <w:rPr>
          <w:sz w:val="20"/>
          <w:szCs w:val="20"/>
        </w:rPr>
      </w:pPr>
    </w:p>
    <w:p w14:paraId="4C8BA30F" w14:textId="77777777" w:rsidR="00883A5B" w:rsidRPr="00D34EFF" w:rsidRDefault="00883A5B" w:rsidP="00883A5B">
      <w:pPr>
        <w:spacing w:line="276" w:lineRule="auto"/>
        <w:jc w:val="both"/>
        <w:rPr>
          <w:sz w:val="20"/>
          <w:szCs w:val="20"/>
        </w:rPr>
      </w:pPr>
    </w:p>
    <w:p w14:paraId="23FB5469" w14:textId="77777777" w:rsidR="00883A5B" w:rsidRPr="00D34EFF" w:rsidRDefault="00883A5B" w:rsidP="00883A5B">
      <w:pPr>
        <w:spacing w:line="276" w:lineRule="auto"/>
        <w:jc w:val="both"/>
        <w:rPr>
          <w:b/>
          <w:sz w:val="20"/>
          <w:szCs w:val="20"/>
        </w:rPr>
      </w:pPr>
      <w:r w:rsidRPr="00D34EFF">
        <w:rPr>
          <w:sz w:val="20"/>
          <w:szCs w:val="20"/>
          <w:lang w:val="pt-PT"/>
        </w:rPr>
        <w:t>OBS. Esta declaração deverá ser emitida em papel timbrado da empresa proponente e carimbada com o número do CNPJ.</w:t>
      </w:r>
      <w:r w:rsidRPr="00D34EFF">
        <w:rPr>
          <w:b/>
          <w:sz w:val="20"/>
          <w:szCs w:val="20"/>
        </w:rPr>
        <w:t xml:space="preserve"> </w:t>
      </w:r>
    </w:p>
    <w:p w14:paraId="7BE21170" w14:textId="77777777" w:rsidR="00883A5B" w:rsidRPr="00D34EFF" w:rsidRDefault="00883A5B" w:rsidP="00883A5B">
      <w:pPr>
        <w:spacing w:line="276" w:lineRule="auto"/>
        <w:rPr>
          <w:b/>
          <w:sz w:val="20"/>
          <w:szCs w:val="20"/>
        </w:rPr>
      </w:pPr>
    </w:p>
    <w:p w14:paraId="2AC3F8F7" w14:textId="77777777" w:rsidR="00883A5B" w:rsidRPr="00D34EFF" w:rsidRDefault="00883A5B" w:rsidP="00883A5B">
      <w:pPr>
        <w:spacing w:line="276" w:lineRule="auto"/>
        <w:jc w:val="both"/>
        <w:rPr>
          <w:b/>
          <w:sz w:val="20"/>
          <w:szCs w:val="20"/>
        </w:rPr>
      </w:pPr>
    </w:p>
    <w:p w14:paraId="3B32D833" w14:textId="77777777" w:rsidR="00883A5B" w:rsidRPr="00D34EFF" w:rsidRDefault="00883A5B" w:rsidP="00883A5B">
      <w:pPr>
        <w:spacing w:line="276" w:lineRule="auto"/>
        <w:rPr>
          <w:b/>
          <w:sz w:val="20"/>
          <w:szCs w:val="20"/>
        </w:rPr>
      </w:pPr>
    </w:p>
    <w:p w14:paraId="289CE669" w14:textId="77777777" w:rsidR="00883A5B" w:rsidRPr="00D34EFF" w:rsidRDefault="00883A5B" w:rsidP="00883A5B">
      <w:pPr>
        <w:spacing w:line="276" w:lineRule="auto"/>
        <w:rPr>
          <w:b/>
          <w:sz w:val="20"/>
          <w:szCs w:val="20"/>
        </w:rPr>
      </w:pPr>
    </w:p>
    <w:p w14:paraId="2640015E" w14:textId="77777777" w:rsidR="00883A5B" w:rsidRPr="00D34EFF" w:rsidRDefault="00883A5B" w:rsidP="00883A5B">
      <w:pPr>
        <w:spacing w:line="276" w:lineRule="auto"/>
        <w:rPr>
          <w:b/>
          <w:sz w:val="20"/>
          <w:szCs w:val="20"/>
        </w:rPr>
      </w:pPr>
    </w:p>
    <w:p w14:paraId="008147F9" w14:textId="77777777" w:rsidR="00883A5B" w:rsidRPr="00D34EFF" w:rsidRDefault="00883A5B" w:rsidP="00883A5B">
      <w:pPr>
        <w:spacing w:line="276" w:lineRule="auto"/>
        <w:rPr>
          <w:b/>
          <w:sz w:val="20"/>
          <w:szCs w:val="20"/>
        </w:rPr>
      </w:pPr>
    </w:p>
    <w:p w14:paraId="7AB2C03E" w14:textId="77777777" w:rsidR="00883A5B" w:rsidRPr="00D34EFF" w:rsidRDefault="00883A5B" w:rsidP="00883A5B">
      <w:pPr>
        <w:spacing w:line="276" w:lineRule="auto"/>
        <w:rPr>
          <w:b/>
          <w:sz w:val="20"/>
          <w:szCs w:val="20"/>
        </w:rPr>
      </w:pPr>
    </w:p>
    <w:p w14:paraId="368611D9" w14:textId="77777777" w:rsidR="00883A5B" w:rsidRPr="00D34EFF" w:rsidRDefault="00883A5B" w:rsidP="00883A5B">
      <w:pPr>
        <w:spacing w:line="276" w:lineRule="auto"/>
        <w:rPr>
          <w:b/>
          <w:sz w:val="20"/>
          <w:szCs w:val="20"/>
        </w:rPr>
      </w:pPr>
    </w:p>
    <w:p w14:paraId="5067727F" w14:textId="77777777" w:rsidR="00883A5B" w:rsidRPr="00D34EFF" w:rsidRDefault="00883A5B" w:rsidP="00883A5B">
      <w:pPr>
        <w:spacing w:line="276" w:lineRule="auto"/>
        <w:rPr>
          <w:b/>
          <w:sz w:val="20"/>
          <w:szCs w:val="20"/>
        </w:rPr>
      </w:pPr>
    </w:p>
    <w:p w14:paraId="2BA0429C" w14:textId="77777777" w:rsidR="00883A5B" w:rsidRPr="00D34EFF" w:rsidRDefault="00883A5B" w:rsidP="00883A5B">
      <w:pPr>
        <w:spacing w:line="276" w:lineRule="auto"/>
        <w:rPr>
          <w:b/>
          <w:sz w:val="20"/>
          <w:szCs w:val="20"/>
        </w:rPr>
      </w:pPr>
    </w:p>
    <w:p w14:paraId="3E2837A9" w14:textId="77777777" w:rsidR="00883A5B" w:rsidRPr="00D34EFF" w:rsidRDefault="00883A5B" w:rsidP="00883A5B">
      <w:pPr>
        <w:spacing w:line="276" w:lineRule="auto"/>
        <w:rPr>
          <w:b/>
          <w:sz w:val="20"/>
          <w:szCs w:val="20"/>
        </w:rPr>
      </w:pPr>
    </w:p>
    <w:p w14:paraId="27EC11D5" w14:textId="77777777" w:rsidR="00883A5B" w:rsidRPr="00D34EFF" w:rsidRDefault="00883A5B" w:rsidP="00883A5B">
      <w:pPr>
        <w:spacing w:line="276" w:lineRule="auto"/>
        <w:rPr>
          <w:b/>
          <w:sz w:val="20"/>
          <w:szCs w:val="20"/>
        </w:rPr>
      </w:pPr>
    </w:p>
    <w:p w14:paraId="2674DE24" w14:textId="77777777" w:rsidR="00883A5B" w:rsidRDefault="00883A5B" w:rsidP="00883A5B">
      <w:pPr>
        <w:spacing w:line="276" w:lineRule="auto"/>
        <w:rPr>
          <w:b/>
          <w:sz w:val="20"/>
          <w:szCs w:val="20"/>
        </w:rPr>
      </w:pPr>
    </w:p>
    <w:p w14:paraId="28ACD3F8" w14:textId="77777777" w:rsidR="00D34EFF" w:rsidRDefault="00D34EFF" w:rsidP="00883A5B">
      <w:pPr>
        <w:spacing w:line="276" w:lineRule="auto"/>
        <w:rPr>
          <w:b/>
          <w:sz w:val="20"/>
          <w:szCs w:val="20"/>
        </w:rPr>
      </w:pPr>
    </w:p>
    <w:p w14:paraId="5C748DEF" w14:textId="77777777" w:rsidR="00D34EFF" w:rsidRDefault="00D34EFF" w:rsidP="00883A5B">
      <w:pPr>
        <w:spacing w:line="276" w:lineRule="auto"/>
        <w:rPr>
          <w:b/>
          <w:sz w:val="20"/>
          <w:szCs w:val="20"/>
        </w:rPr>
      </w:pPr>
    </w:p>
    <w:p w14:paraId="10716B78" w14:textId="77777777" w:rsidR="00D34EFF" w:rsidRDefault="00D34EFF" w:rsidP="00883A5B">
      <w:pPr>
        <w:spacing w:line="276" w:lineRule="auto"/>
        <w:rPr>
          <w:b/>
          <w:sz w:val="20"/>
          <w:szCs w:val="20"/>
        </w:rPr>
      </w:pPr>
    </w:p>
    <w:p w14:paraId="7F2983F7" w14:textId="77777777" w:rsidR="00D34EFF" w:rsidRDefault="00D34EFF" w:rsidP="00883A5B">
      <w:pPr>
        <w:spacing w:line="276" w:lineRule="auto"/>
        <w:rPr>
          <w:b/>
          <w:sz w:val="20"/>
          <w:szCs w:val="20"/>
        </w:rPr>
      </w:pPr>
    </w:p>
    <w:p w14:paraId="204DF4E8" w14:textId="77777777" w:rsidR="00D34EFF" w:rsidRPr="00D34EFF" w:rsidRDefault="00D34EFF" w:rsidP="00883A5B">
      <w:pPr>
        <w:spacing w:line="276" w:lineRule="auto"/>
        <w:rPr>
          <w:b/>
          <w:sz w:val="20"/>
          <w:szCs w:val="20"/>
        </w:rPr>
      </w:pPr>
    </w:p>
    <w:p w14:paraId="6C7AC2AC" w14:textId="77777777" w:rsidR="00534D05" w:rsidRPr="00D34EFF" w:rsidRDefault="00534D05" w:rsidP="00534D05">
      <w:pPr>
        <w:spacing w:line="276" w:lineRule="auto"/>
        <w:rPr>
          <w:b/>
          <w:sz w:val="20"/>
          <w:szCs w:val="20"/>
        </w:rPr>
      </w:pPr>
    </w:p>
    <w:p w14:paraId="3C8B3825" w14:textId="77777777" w:rsidR="00534D05" w:rsidRPr="00D34EFF" w:rsidRDefault="00534D05" w:rsidP="00534D05">
      <w:pPr>
        <w:spacing w:line="276" w:lineRule="auto"/>
        <w:rPr>
          <w:b/>
          <w:sz w:val="20"/>
          <w:szCs w:val="20"/>
        </w:rPr>
      </w:pPr>
    </w:p>
    <w:p w14:paraId="43F5C06D" w14:textId="77777777" w:rsidR="00534D05" w:rsidRPr="00D34EFF" w:rsidRDefault="00534D05" w:rsidP="00534D05">
      <w:pPr>
        <w:spacing w:line="276" w:lineRule="auto"/>
        <w:rPr>
          <w:b/>
          <w:sz w:val="20"/>
          <w:szCs w:val="20"/>
        </w:rPr>
      </w:pPr>
      <w:r w:rsidRPr="00D34EFF">
        <w:rPr>
          <w:b/>
          <w:sz w:val="20"/>
          <w:szCs w:val="20"/>
        </w:rPr>
        <w:t>ANEXO V</w:t>
      </w:r>
    </w:p>
    <w:p w14:paraId="45E3FF65" w14:textId="77777777" w:rsidR="00534D05" w:rsidRPr="00D34EFF" w:rsidRDefault="00534D05" w:rsidP="00534D05">
      <w:pPr>
        <w:spacing w:line="276" w:lineRule="auto"/>
        <w:rPr>
          <w:b/>
          <w:sz w:val="20"/>
          <w:szCs w:val="20"/>
        </w:rPr>
      </w:pPr>
      <w:r w:rsidRPr="00D34EFF">
        <w:rPr>
          <w:b/>
          <w:sz w:val="20"/>
          <w:szCs w:val="20"/>
        </w:rPr>
        <w:t>PROCESSO LICITATÓRIO Nº XX/2024</w:t>
      </w:r>
    </w:p>
    <w:p w14:paraId="56C9B1D0" w14:textId="77777777" w:rsidR="00FA0CDA" w:rsidRPr="00D34EFF" w:rsidRDefault="00534D05" w:rsidP="00534D05">
      <w:pPr>
        <w:spacing w:line="276" w:lineRule="auto"/>
        <w:rPr>
          <w:b/>
          <w:sz w:val="20"/>
          <w:szCs w:val="20"/>
        </w:rPr>
      </w:pPr>
      <w:r w:rsidRPr="00D34EFF">
        <w:rPr>
          <w:b/>
          <w:sz w:val="20"/>
          <w:szCs w:val="20"/>
        </w:rPr>
        <w:t>CONCORRÊNCIA ELETRÔNICA Nº 01/2024</w:t>
      </w:r>
    </w:p>
    <w:p w14:paraId="12B75687" w14:textId="77777777" w:rsidR="00FA0CDA" w:rsidRPr="00D34EFF" w:rsidRDefault="00FA0CDA" w:rsidP="00564945">
      <w:pPr>
        <w:spacing w:line="276" w:lineRule="auto"/>
        <w:rPr>
          <w:b/>
          <w:sz w:val="20"/>
          <w:szCs w:val="20"/>
        </w:rPr>
      </w:pPr>
    </w:p>
    <w:p w14:paraId="1E7F23FB" w14:textId="77777777" w:rsidR="00534D05" w:rsidRPr="00D34EFF" w:rsidRDefault="00534D05" w:rsidP="00534D05">
      <w:pPr>
        <w:spacing w:line="276" w:lineRule="auto"/>
        <w:rPr>
          <w:b/>
          <w:sz w:val="20"/>
          <w:szCs w:val="20"/>
          <w:lang w:val="pt-PT"/>
        </w:rPr>
      </w:pPr>
      <w:r w:rsidRPr="00D34EFF">
        <w:rPr>
          <w:b/>
          <w:sz w:val="20"/>
          <w:szCs w:val="20"/>
          <w:lang w:val="pt-PT"/>
        </w:rPr>
        <w:t>DECLARAÇÃO DE NÃO EMPREGAR SERVIDOR PÚBLICO</w:t>
      </w:r>
    </w:p>
    <w:p w14:paraId="0E940ABC" w14:textId="77777777" w:rsidR="00534D05" w:rsidRPr="00D34EFF" w:rsidRDefault="00534D05" w:rsidP="00534D05">
      <w:pPr>
        <w:spacing w:line="276" w:lineRule="auto"/>
        <w:jc w:val="both"/>
        <w:rPr>
          <w:sz w:val="20"/>
          <w:szCs w:val="20"/>
        </w:rPr>
      </w:pPr>
    </w:p>
    <w:p w14:paraId="606C8AC3" w14:textId="77777777" w:rsidR="00534D05" w:rsidRPr="00D34EFF" w:rsidRDefault="00534D05" w:rsidP="00534D05">
      <w:pPr>
        <w:spacing w:line="276" w:lineRule="auto"/>
        <w:jc w:val="both"/>
        <w:rPr>
          <w:sz w:val="20"/>
          <w:szCs w:val="20"/>
        </w:rPr>
      </w:pPr>
      <w:r w:rsidRPr="00D34EFF">
        <w:rPr>
          <w:sz w:val="20"/>
          <w:szCs w:val="20"/>
        </w:rPr>
        <w:t>(Razão Social): _________________________________________________________________</w:t>
      </w:r>
    </w:p>
    <w:p w14:paraId="3F144B15" w14:textId="77777777" w:rsidR="00534D05" w:rsidRPr="00D34EFF" w:rsidRDefault="00534D05" w:rsidP="00534D05">
      <w:pPr>
        <w:spacing w:line="276" w:lineRule="auto"/>
        <w:jc w:val="both"/>
        <w:rPr>
          <w:sz w:val="20"/>
          <w:szCs w:val="20"/>
        </w:rPr>
      </w:pPr>
    </w:p>
    <w:p w14:paraId="08914238" w14:textId="77777777" w:rsidR="00534D05" w:rsidRPr="00D34EFF" w:rsidRDefault="00534D05" w:rsidP="00534D05">
      <w:pPr>
        <w:spacing w:line="276" w:lineRule="auto"/>
        <w:jc w:val="both"/>
        <w:rPr>
          <w:sz w:val="20"/>
          <w:szCs w:val="20"/>
        </w:rPr>
      </w:pPr>
      <w:r w:rsidRPr="00D34EFF">
        <w:rPr>
          <w:sz w:val="20"/>
          <w:szCs w:val="20"/>
        </w:rPr>
        <w:t>CNPJ/MF N°: __________________________________________________________________</w:t>
      </w:r>
    </w:p>
    <w:p w14:paraId="47A60CCD" w14:textId="77777777" w:rsidR="00534D05" w:rsidRPr="00D34EFF" w:rsidRDefault="00534D05" w:rsidP="00534D05">
      <w:pPr>
        <w:spacing w:line="276" w:lineRule="auto"/>
        <w:jc w:val="both"/>
        <w:rPr>
          <w:sz w:val="20"/>
          <w:szCs w:val="20"/>
        </w:rPr>
      </w:pPr>
    </w:p>
    <w:p w14:paraId="4845DFA0" w14:textId="77777777" w:rsidR="00534D05" w:rsidRPr="00D34EFF" w:rsidRDefault="00534D05" w:rsidP="00534D05">
      <w:pPr>
        <w:spacing w:line="276" w:lineRule="auto"/>
        <w:jc w:val="both"/>
        <w:rPr>
          <w:sz w:val="20"/>
          <w:szCs w:val="20"/>
        </w:rPr>
      </w:pPr>
      <w:r w:rsidRPr="00D34EFF">
        <w:rPr>
          <w:sz w:val="20"/>
          <w:szCs w:val="20"/>
        </w:rPr>
        <w:t>Sediada ______________________________________________________________________</w:t>
      </w:r>
    </w:p>
    <w:p w14:paraId="3BA0DE15" w14:textId="77777777" w:rsidR="00534D05" w:rsidRPr="00D34EFF" w:rsidRDefault="00534D05" w:rsidP="00534D05">
      <w:pPr>
        <w:spacing w:line="276" w:lineRule="auto"/>
        <w:jc w:val="both"/>
        <w:rPr>
          <w:sz w:val="20"/>
          <w:szCs w:val="20"/>
        </w:rPr>
      </w:pPr>
      <w:r w:rsidRPr="00D34EFF">
        <w:rPr>
          <w:sz w:val="20"/>
          <w:szCs w:val="20"/>
        </w:rPr>
        <w:t>(Endereço Completo)</w:t>
      </w:r>
    </w:p>
    <w:p w14:paraId="2574A71E" w14:textId="77777777" w:rsidR="00534D05" w:rsidRPr="00D34EFF" w:rsidRDefault="00534D05" w:rsidP="00534D05">
      <w:pPr>
        <w:spacing w:line="276" w:lineRule="auto"/>
        <w:jc w:val="both"/>
        <w:rPr>
          <w:sz w:val="20"/>
          <w:szCs w:val="20"/>
        </w:rPr>
      </w:pPr>
    </w:p>
    <w:p w14:paraId="073BFB6D" w14:textId="77777777" w:rsidR="00534D05" w:rsidRPr="00D34EFF" w:rsidRDefault="00534D05" w:rsidP="00534D05">
      <w:pPr>
        <w:spacing w:line="276" w:lineRule="auto"/>
        <w:jc w:val="both"/>
        <w:rPr>
          <w:sz w:val="20"/>
          <w:szCs w:val="20"/>
          <w:lang w:val="pt-PT"/>
        </w:rPr>
      </w:pPr>
      <w:r w:rsidRPr="00D34EFF">
        <w:rPr>
          <w:sz w:val="20"/>
          <w:szCs w:val="20"/>
          <w:lang w:val="pt-PT"/>
        </w:rPr>
        <w:t>Declara, sob as penas da lei, que na qualidade de proponente de procedimento licitatório sob  a modalidade Concorrência Eletrônica</w:t>
      </w:r>
      <w:r w:rsidRPr="00D34EFF">
        <w:rPr>
          <w:color w:val="FF0000"/>
          <w:sz w:val="20"/>
          <w:szCs w:val="20"/>
          <w:lang w:val="pt-PT"/>
        </w:rPr>
        <w:t xml:space="preserve"> </w:t>
      </w:r>
      <w:r w:rsidRPr="00D34EFF">
        <w:rPr>
          <w:sz w:val="20"/>
          <w:szCs w:val="20"/>
          <w:lang w:val="pt-PT"/>
        </w:rPr>
        <w:t>nº</w:t>
      </w:r>
      <w:r w:rsidRPr="00D34EFF">
        <w:rPr>
          <w:b/>
          <w:sz w:val="20"/>
          <w:szCs w:val="20"/>
          <w:u w:val="single"/>
          <w:lang w:val="pt-PT"/>
        </w:rPr>
        <w:t xml:space="preserve"> 01/2024</w:t>
      </w:r>
      <w:r w:rsidRPr="00D34EFF">
        <w:rPr>
          <w:sz w:val="20"/>
          <w:szCs w:val="20"/>
          <w:lang w:val="pt-PT"/>
        </w:rPr>
        <w:t>, instaurada pelo Município de</w:t>
      </w:r>
    </w:p>
    <w:p w14:paraId="232929B0" w14:textId="77777777" w:rsidR="00534D05" w:rsidRPr="00D34EFF" w:rsidRDefault="00534D05" w:rsidP="00534D05">
      <w:pPr>
        <w:spacing w:line="276" w:lineRule="auto"/>
        <w:jc w:val="both"/>
        <w:rPr>
          <w:sz w:val="20"/>
          <w:szCs w:val="20"/>
          <w:lang w:val="pt-PT"/>
        </w:rPr>
      </w:pPr>
      <w:r w:rsidRPr="00D34EFF">
        <w:rPr>
          <w:sz w:val="20"/>
          <w:szCs w:val="20"/>
          <w:lang w:val="pt-PT"/>
        </w:rPr>
        <w:t>Pescaria Brava - SC, não integra nosso corpo social, nem nosso quadro funcional empregado público ou membro comissionado de órgão direto ou indireto da Administração Municipal.</w:t>
      </w:r>
    </w:p>
    <w:p w14:paraId="7D311B67" w14:textId="77777777" w:rsidR="00534D05" w:rsidRPr="00D34EFF" w:rsidRDefault="00534D05" w:rsidP="00534D05">
      <w:pPr>
        <w:spacing w:line="276" w:lineRule="auto"/>
        <w:jc w:val="both"/>
        <w:rPr>
          <w:sz w:val="20"/>
          <w:szCs w:val="20"/>
          <w:lang w:val="pt-PT"/>
        </w:rPr>
      </w:pPr>
    </w:p>
    <w:p w14:paraId="5FF52FC8" w14:textId="77777777" w:rsidR="00534D05" w:rsidRPr="00D34EFF" w:rsidRDefault="00534D05" w:rsidP="00534D05">
      <w:pPr>
        <w:spacing w:line="276" w:lineRule="auto"/>
        <w:jc w:val="both"/>
        <w:rPr>
          <w:sz w:val="20"/>
          <w:szCs w:val="20"/>
          <w:lang w:val="pt-PT"/>
        </w:rPr>
      </w:pPr>
      <w:r w:rsidRPr="00D34EFF">
        <w:rPr>
          <w:sz w:val="20"/>
          <w:szCs w:val="20"/>
          <w:lang w:val="pt-PT"/>
        </w:rPr>
        <w:t xml:space="preserve">Por ser verdade, firmamos o presente. </w:t>
      </w:r>
    </w:p>
    <w:p w14:paraId="5C37051D" w14:textId="77777777" w:rsidR="00534D05" w:rsidRPr="00D34EFF" w:rsidRDefault="00534D05" w:rsidP="00534D05">
      <w:pPr>
        <w:spacing w:line="276" w:lineRule="auto"/>
        <w:jc w:val="both"/>
        <w:rPr>
          <w:sz w:val="20"/>
          <w:szCs w:val="20"/>
          <w:lang w:val="pt-PT"/>
        </w:rPr>
      </w:pPr>
    </w:p>
    <w:p w14:paraId="45CC143C" w14:textId="77777777" w:rsidR="00534D05" w:rsidRPr="00D34EFF" w:rsidRDefault="00534D05" w:rsidP="00534D05">
      <w:pPr>
        <w:spacing w:line="276" w:lineRule="auto"/>
        <w:jc w:val="both"/>
        <w:rPr>
          <w:sz w:val="20"/>
          <w:szCs w:val="20"/>
          <w:lang w:val="pt-PT"/>
        </w:rPr>
      </w:pPr>
      <w:r w:rsidRPr="00D34EFF">
        <w:rPr>
          <w:sz w:val="20"/>
          <w:szCs w:val="20"/>
          <w:lang w:val="pt-PT"/>
        </w:rPr>
        <w:t xml:space="preserve">Data </w:t>
      </w:r>
      <w:r w:rsidRPr="00D34EFF">
        <w:rPr>
          <w:sz w:val="20"/>
          <w:szCs w:val="20"/>
          <w:u w:val="single"/>
          <w:lang w:val="pt-PT"/>
        </w:rPr>
        <w:t xml:space="preserve"> </w:t>
      </w:r>
      <w:r w:rsidRPr="00D34EFF">
        <w:rPr>
          <w:sz w:val="20"/>
          <w:szCs w:val="20"/>
          <w:u w:val="single"/>
          <w:lang w:val="pt-PT"/>
        </w:rPr>
        <w:tab/>
        <w:t>_____________________________</w:t>
      </w:r>
    </w:p>
    <w:p w14:paraId="41310E73" w14:textId="77777777" w:rsidR="00534D05" w:rsidRPr="00D34EFF" w:rsidRDefault="00534D05" w:rsidP="00534D05">
      <w:pPr>
        <w:spacing w:line="276" w:lineRule="auto"/>
        <w:jc w:val="both"/>
        <w:rPr>
          <w:sz w:val="20"/>
          <w:szCs w:val="20"/>
        </w:rPr>
      </w:pPr>
    </w:p>
    <w:p w14:paraId="120424A7" w14:textId="77777777" w:rsidR="00534D05" w:rsidRPr="00D34EFF" w:rsidRDefault="00534D05" w:rsidP="00534D05">
      <w:pPr>
        <w:spacing w:line="276" w:lineRule="auto"/>
        <w:jc w:val="both"/>
        <w:rPr>
          <w:sz w:val="20"/>
          <w:szCs w:val="20"/>
          <w:lang w:val="pt-PT"/>
        </w:rPr>
      </w:pPr>
      <w:r w:rsidRPr="00D34EFF">
        <w:rPr>
          <w:sz w:val="20"/>
          <w:szCs w:val="20"/>
          <w:lang w:val="pt-PT"/>
        </w:rPr>
        <w:t>Local</w:t>
      </w:r>
      <w:r w:rsidRPr="00D34EFF">
        <w:rPr>
          <w:sz w:val="20"/>
          <w:szCs w:val="20"/>
          <w:u w:val="single"/>
          <w:lang w:val="pt-PT"/>
        </w:rPr>
        <w:t xml:space="preserve"> </w:t>
      </w:r>
      <w:r w:rsidRPr="00D34EFF">
        <w:rPr>
          <w:sz w:val="20"/>
          <w:szCs w:val="20"/>
          <w:u w:val="single"/>
          <w:lang w:val="pt-PT"/>
        </w:rPr>
        <w:tab/>
        <w:t>_____________________________</w:t>
      </w:r>
    </w:p>
    <w:p w14:paraId="43FECA19" w14:textId="77777777" w:rsidR="00534D05" w:rsidRPr="00D34EFF" w:rsidRDefault="00534D05" w:rsidP="00534D05">
      <w:pPr>
        <w:spacing w:line="276" w:lineRule="auto"/>
        <w:jc w:val="both"/>
        <w:rPr>
          <w:sz w:val="20"/>
          <w:szCs w:val="20"/>
        </w:rPr>
      </w:pPr>
    </w:p>
    <w:p w14:paraId="209BFA19" w14:textId="77777777" w:rsidR="00534D05" w:rsidRPr="00D34EFF" w:rsidRDefault="00534D05" w:rsidP="00534D05">
      <w:pPr>
        <w:spacing w:line="276" w:lineRule="auto"/>
        <w:jc w:val="both"/>
        <w:rPr>
          <w:sz w:val="20"/>
          <w:szCs w:val="20"/>
          <w:lang w:val="pt-PT"/>
        </w:rPr>
      </w:pPr>
      <w:r w:rsidRPr="00D34EFF">
        <w:rPr>
          <w:sz w:val="20"/>
          <w:szCs w:val="20"/>
          <w:lang w:val="pt-PT"/>
        </w:rPr>
        <w:t xml:space="preserve">Nome do declarante </w:t>
      </w:r>
      <w:r w:rsidRPr="00D34EFF">
        <w:rPr>
          <w:sz w:val="20"/>
          <w:szCs w:val="20"/>
          <w:u w:val="single"/>
          <w:lang w:val="pt-PT"/>
        </w:rPr>
        <w:t xml:space="preserve"> </w:t>
      </w:r>
      <w:r w:rsidRPr="00D34EFF">
        <w:rPr>
          <w:sz w:val="20"/>
          <w:szCs w:val="20"/>
          <w:u w:val="single"/>
          <w:lang w:val="pt-PT"/>
        </w:rPr>
        <w:tab/>
        <w:t>_________________</w:t>
      </w:r>
    </w:p>
    <w:p w14:paraId="1AD662D5" w14:textId="77777777" w:rsidR="00534D05" w:rsidRPr="00D34EFF" w:rsidRDefault="00534D05" w:rsidP="00534D05">
      <w:pPr>
        <w:spacing w:line="276" w:lineRule="auto"/>
        <w:jc w:val="both"/>
        <w:rPr>
          <w:sz w:val="20"/>
          <w:szCs w:val="20"/>
        </w:rPr>
      </w:pPr>
    </w:p>
    <w:p w14:paraId="2D9A3F60" w14:textId="77777777" w:rsidR="00534D05" w:rsidRPr="00D34EFF" w:rsidRDefault="00534D05" w:rsidP="00534D05">
      <w:pPr>
        <w:spacing w:line="276" w:lineRule="auto"/>
        <w:jc w:val="both"/>
        <w:rPr>
          <w:sz w:val="20"/>
          <w:szCs w:val="20"/>
          <w:lang w:val="pt-PT"/>
        </w:rPr>
      </w:pPr>
      <w:r w:rsidRPr="00D34EFF">
        <w:rPr>
          <w:sz w:val="20"/>
          <w:szCs w:val="20"/>
          <w:lang w:val="pt-PT"/>
        </w:rPr>
        <w:t>RG ________________________________</w:t>
      </w:r>
    </w:p>
    <w:p w14:paraId="117E0FFB" w14:textId="77777777" w:rsidR="00534D05" w:rsidRPr="00D34EFF" w:rsidRDefault="00534D05" w:rsidP="00534D05">
      <w:pPr>
        <w:spacing w:line="276" w:lineRule="auto"/>
        <w:jc w:val="both"/>
        <w:rPr>
          <w:sz w:val="20"/>
          <w:szCs w:val="20"/>
          <w:lang w:val="pt-PT"/>
        </w:rPr>
      </w:pPr>
    </w:p>
    <w:p w14:paraId="2C37DC50" w14:textId="77777777" w:rsidR="00534D05" w:rsidRPr="00D34EFF" w:rsidRDefault="00534D05" w:rsidP="00534D05">
      <w:pPr>
        <w:spacing w:line="276" w:lineRule="auto"/>
        <w:jc w:val="both"/>
        <w:rPr>
          <w:sz w:val="20"/>
          <w:szCs w:val="20"/>
        </w:rPr>
      </w:pPr>
      <w:r w:rsidRPr="00D34EFF">
        <w:rPr>
          <w:sz w:val="20"/>
          <w:szCs w:val="20"/>
          <w:lang w:val="pt-PT"/>
        </w:rPr>
        <w:t>CPF ________________________________</w:t>
      </w:r>
    </w:p>
    <w:p w14:paraId="760BB184" w14:textId="77777777" w:rsidR="00534D05" w:rsidRPr="00D34EFF" w:rsidRDefault="00534D05" w:rsidP="00534D05">
      <w:pPr>
        <w:spacing w:line="276" w:lineRule="auto"/>
        <w:jc w:val="both"/>
        <w:rPr>
          <w:sz w:val="20"/>
          <w:szCs w:val="20"/>
        </w:rPr>
      </w:pPr>
    </w:p>
    <w:p w14:paraId="39A60798" w14:textId="77777777" w:rsidR="00534D05" w:rsidRPr="00D34EFF" w:rsidRDefault="00534D05" w:rsidP="00534D05">
      <w:pPr>
        <w:spacing w:line="276" w:lineRule="auto"/>
        <w:jc w:val="both"/>
        <w:rPr>
          <w:sz w:val="20"/>
          <w:szCs w:val="20"/>
        </w:rPr>
      </w:pPr>
    </w:p>
    <w:p w14:paraId="317E28C3" w14:textId="77777777" w:rsidR="00534D05" w:rsidRPr="00D34EFF" w:rsidRDefault="00534D05" w:rsidP="00534D05">
      <w:pPr>
        <w:spacing w:line="276" w:lineRule="auto"/>
        <w:jc w:val="both"/>
        <w:rPr>
          <w:sz w:val="20"/>
          <w:szCs w:val="20"/>
          <w:lang w:val="pt-PT"/>
        </w:rPr>
      </w:pPr>
      <w:r w:rsidRPr="00D34EFF">
        <w:rPr>
          <w:sz w:val="20"/>
          <w:szCs w:val="20"/>
          <w:lang w:val="pt-PT"/>
        </w:rPr>
        <w:t>OBS. Esta declaração deverá ser emitida em papel timbrado da empresa proponente e carimbada com o número do CNPJ.</w:t>
      </w:r>
    </w:p>
    <w:p w14:paraId="4FEE92D0" w14:textId="77777777" w:rsidR="00534D05" w:rsidRPr="00D34EFF" w:rsidRDefault="00534D05" w:rsidP="00534D05">
      <w:pPr>
        <w:spacing w:line="276" w:lineRule="auto"/>
        <w:jc w:val="both"/>
        <w:rPr>
          <w:sz w:val="20"/>
          <w:szCs w:val="20"/>
        </w:rPr>
      </w:pPr>
    </w:p>
    <w:p w14:paraId="0E830477" w14:textId="77777777" w:rsidR="00534D05" w:rsidRPr="00D34EFF" w:rsidRDefault="00534D05" w:rsidP="00534D05">
      <w:pPr>
        <w:spacing w:line="276" w:lineRule="auto"/>
        <w:jc w:val="both"/>
        <w:rPr>
          <w:sz w:val="20"/>
          <w:szCs w:val="20"/>
        </w:rPr>
      </w:pPr>
    </w:p>
    <w:p w14:paraId="534F06F8" w14:textId="77777777" w:rsidR="00534D05" w:rsidRPr="00D34EFF" w:rsidRDefault="00534D05" w:rsidP="00534D05">
      <w:pPr>
        <w:spacing w:line="276" w:lineRule="auto"/>
        <w:jc w:val="both"/>
        <w:rPr>
          <w:sz w:val="20"/>
          <w:szCs w:val="20"/>
        </w:rPr>
      </w:pPr>
    </w:p>
    <w:p w14:paraId="19CB4BB6" w14:textId="77777777" w:rsidR="00534D05" w:rsidRPr="00D34EFF" w:rsidRDefault="00534D05" w:rsidP="00534D05">
      <w:pPr>
        <w:spacing w:line="276" w:lineRule="auto"/>
        <w:jc w:val="both"/>
        <w:rPr>
          <w:sz w:val="20"/>
          <w:szCs w:val="20"/>
        </w:rPr>
      </w:pPr>
    </w:p>
    <w:p w14:paraId="27244303" w14:textId="77777777" w:rsidR="00534D05" w:rsidRPr="00D34EFF" w:rsidRDefault="00534D05" w:rsidP="00534D05">
      <w:pPr>
        <w:spacing w:line="276" w:lineRule="auto"/>
        <w:jc w:val="both"/>
        <w:rPr>
          <w:sz w:val="20"/>
          <w:szCs w:val="20"/>
        </w:rPr>
      </w:pPr>
    </w:p>
    <w:p w14:paraId="352B7EEA" w14:textId="77777777" w:rsidR="00534D05" w:rsidRPr="00D34EFF" w:rsidRDefault="00534D05" w:rsidP="00534D05">
      <w:pPr>
        <w:spacing w:line="276" w:lineRule="auto"/>
        <w:jc w:val="both"/>
        <w:rPr>
          <w:sz w:val="20"/>
          <w:szCs w:val="20"/>
        </w:rPr>
      </w:pPr>
    </w:p>
    <w:p w14:paraId="60B0B305" w14:textId="77777777" w:rsidR="00534D05" w:rsidRDefault="00534D05" w:rsidP="00534D05">
      <w:pPr>
        <w:spacing w:line="276" w:lineRule="auto"/>
        <w:jc w:val="both"/>
        <w:rPr>
          <w:sz w:val="20"/>
          <w:szCs w:val="20"/>
        </w:rPr>
      </w:pPr>
    </w:p>
    <w:p w14:paraId="7D92F156" w14:textId="77777777" w:rsidR="00D34EFF" w:rsidRDefault="00D34EFF" w:rsidP="00534D05">
      <w:pPr>
        <w:spacing w:line="276" w:lineRule="auto"/>
        <w:jc w:val="both"/>
        <w:rPr>
          <w:sz w:val="20"/>
          <w:szCs w:val="20"/>
        </w:rPr>
      </w:pPr>
    </w:p>
    <w:p w14:paraId="2B8CB94E" w14:textId="77777777" w:rsidR="00D34EFF" w:rsidRDefault="00D34EFF" w:rsidP="00534D05">
      <w:pPr>
        <w:spacing w:line="276" w:lineRule="auto"/>
        <w:jc w:val="both"/>
        <w:rPr>
          <w:sz w:val="20"/>
          <w:szCs w:val="20"/>
        </w:rPr>
      </w:pPr>
    </w:p>
    <w:p w14:paraId="31D73230" w14:textId="77777777" w:rsidR="00D34EFF" w:rsidRDefault="00D34EFF" w:rsidP="00534D05">
      <w:pPr>
        <w:spacing w:line="276" w:lineRule="auto"/>
        <w:jc w:val="both"/>
        <w:rPr>
          <w:sz w:val="20"/>
          <w:szCs w:val="20"/>
        </w:rPr>
      </w:pPr>
    </w:p>
    <w:p w14:paraId="3A2C9E9D" w14:textId="77777777" w:rsidR="00D34EFF" w:rsidRPr="00D34EFF" w:rsidRDefault="00D34EFF" w:rsidP="00534D05">
      <w:pPr>
        <w:spacing w:line="276" w:lineRule="auto"/>
        <w:jc w:val="both"/>
        <w:rPr>
          <w:sz w:val="20"/>
          <w:szCs w:val="20"/>
        </w:rPr>
      </w:pPr>
    </w:p>
    <w:p w14:paraId="75D0A2C0" w14:textId="77777777" w:rsidR="00534D05" w:rsidRPr="00D34EFF" w:rsidRDefault="00534D05" w:rsidP="00534D05">
      <w:pPr>
        <w:spacing w:line="276" w:lineRule="auto"/>
        <w:jc w:val="both"/>
        <w:rPr>
          <w:sz w:val="20"/>
          <w:szCs w:val="20"/>
        </w:rPr>
      </w:pPr>
    </w:p>
    <w:p w14:paraId="60009B15" w14:textId="77777777" w:rsidR="00534D05" w:rsidRPr="00D34EFF" w:rsidRDefault="00534D05" w:rsidP="00534D05">
      <w:pPr>
        <w:spacing w:line="276" w:lineRule="auto"/>
        <w:jc w:val="both"/>
        <w:rPr>
          <w:sz w:val="20"/>
          <w:szCs w:val="20"/>
        </w:rPr>
      </w:pPr>
    </w:p>
    <w:p w14:paraId="124A4DDF" w14:textId="77777777" w:rsidR="00FA0CDA" w:rsidRPr="00D34EFF" w:rsidRDefault="00FA0CDA" w:rsidP="00564945">
      <w:pPr>
        <w:spacing w:line="276" w:lineRule="auto"/>
        <w:rPr>
          <w:b/>
          <w:sz w:val="20"/>
          <w:szCs w:val="20"/>
        </w:rPr>
      </w:pPr>
    </w:p>
    <w:p w14:paraId="479A244D" w14:textId="77777777" w:rsidR="00534D05" w:rsidRPr="00D34EFF" w:rsidRDefault="00534D05" w:rsidP="00534D05">
      <w:pPr>
        <w:spacing w:line="276" w:lineRule="auto"/>
        <w:rPr>
          <w:b/>
          <w:sz w:val="20"/>
          <w:szCs w:val="20"/>
        </w:rPr>
      </w:pPr>
      <w:r w:rsidRPr="00D34EFF">
        <w:rPr>
          <w:b/>
          <w:sz w:val="20"/>
          <w:szCs w:val="20"/>
        </w:rPr>
        <w:t>ANEXO V</w:t>
      </w:r>
      <w:r w:rsidR="00883A5B" w:rsidRPr="00D34EFF">
        <w:rPr>
          <w:b/>
          <w:sz w:val="20"/>
          <w:szCs w:val="20"/>
        </w:rPr>
        <w:t>I</w:t>
      </w:r>
    </w:p>
    <w:p w14:paraId="7F6F71F7" w14:textId="77777777" w:rsidR="00534D05" w:rsidRPr="00D34EFF" w:rsidRDefault="00534D05" w:rsidP="00534D05">
      <w:pPr>
        <w:spacing w:line="276" w:lineRule="auto"/>
        <w:rPr>
          <w:b/>
          <w:sz w:val="20"/>
          <w:szCs w:val="20"/>
        </w:rPr>
      </w:pPr>
      <w:r w:rsidRPr="00D34EFF">
        <w:rPr>
          <w:b/>
          <w:sz w:val="20"/>
          <w:szCs w:val="20"/>
        </w:rPr>
        <w:t>PROCESSO LICITATÓRIO Nº XX/2024</w:t>
      </w:r>
    </w:p>
    <w:p w14:paraId="71740252" w14:textId="77777777" w:rsidR="00FA0CDA" w:rsidRPr="00D34EFF" w:rsidRDefault="00534D05" w:rsidP="00534D05">
      <w:pPr>
        <w:spacing w:line="276" w:lineRule="auto"/>
        <w:rPr>
          <w:b/>
          <w:sz w:val="20"/>
          <w:szCs w:val="20"/>
        </w:rPr>
      </w:pPr>
      <w:r w:rsidRPr="00D34EFF">
        <w:rPr>
          <w:b/>
          <w:sz w:val="20"/>
          <w:szCs w:val="20"/>
        </w:rPr>
        <w:t>CONCORRÊNCIA ELETRÔNICA Nº 01/2024</w:t>
      </w:r>
    </w:p>
    <w:p w14:paraId="0A89EBB8" w14:textId="77777777" w:rsidR="00FA0CDA" w:rsidRPr="00D34EFF" w:rsidRDefault="00FA0CDA" w:rsidP="00564945">
      <w:pPr>
        <w:spacing w:line="276" w:lineRule="auto"/>
        <w:rPr>
          <w:sz w:val="20"/>
          <w:szCs w:val="20"/>
        </w:rPr>
      </w:pPr>
    </w:p>
    <w:p w14:paraId="6824A2EB" w14:textId="77777777" w:rsidR="00FA0CDA" w:rsidRPr="00D34EFF" w:rsidRDefault="00FA0CDA" w:rsidP="00564945">
      <w:pPr>
        <w:spacing w:line="276" w:lineRule="auto"/>
        <w:rPr>
          <w:b/>
          <w:sz w:val="20"/>
          <w:szCs w:val="20"/>
        </w:rPr>
      </w:pPr>
    </w:p>
    <w:p w14:paraId="608B1099" w14:textId="77777777" w:rsidR="00534D05" w:rsidRPr="00D34EFF" w:rsidRDefault="00534D05" w:rsidP="00534D05">
      <w:pPr>
        <w:spacing w:line="276" w:lineRule="auto"/>
        <w:rPr>
          <w:b/>
          <w:sz w:val="20"/>
          <w:szCs w:val="20"/>
        </w:rPr>
      </w:pPr>
      <w:r w:rsidRPr="00D34EFF">
        <w:rPr>
          <w:b/>
          <w:sz w:val="20"/>
          <w:szCs w:val="20"/>
          <w:lang w:val="pt-PT"/>
        </w:rPr>
        <w:t xml:space="preserve">DECLARAÇÃO </w:t>
      </w:r>
      <w:r w:rsidRPr="00D34EFF">
        <w:rPr>
          <w:b/>
          <w:sz w:val="20"/>
          <w:szCs w:val="20"/>
        </w:rPr>
        <w:t>DE NÃO EMPREGABILIDADE DE MENORES</w:t>
      </w:r>
    </w:p>
    <w:p w14:paraId="5208A7C1" w14:textId="77777777" w:rsidR="00534D05" w:rsidRPr="00D34EFF" w:rsidRDefault="00534D05" w:rsidP="00534D05">
      <w:pPr>
        <w:spacing w:line="276" w:lineRule="auto"/>
        <w:jc w:val="both"/>
        <w:rPr>
          <w:b/>
          <w:sz w:val="20"/>
          <w:szCs w:val="20"/>
          <w:lang w:val="pt-PT"/>
        </w:rPr>
      </w:pPr>
    </w:p>
    <w:p w14:paraId="31187FB7" w14:textId="77777777" w:rsidR="00534D05" w:rsidRPr="00D34EFF" w:rsidRDefault="00534D05" w:rsidP="00534D05">
      <w:pPr>
        <w:spacing w:line="276" w:lineRule="auto"/>
        <w:jc w:val="both"/>
        <w:rPr>
          <w:b/>
          <w:sz w:val="20"/>
          <w:szCs w:val="20"/>
          <w:lang w:val="pt-PT"/>
        </w:rPr>
      </w:pPr>
    </w:p>
    <w:p w14:paraId="13E858D7" w14:textId="77777777" w:rsidR="00534D05" w:rsidRPr="00D34EFF" w:rsidRDefault="00534D05" w:rsidP="00534D05">
      <w:pPr>
        <w:spacing w:line="276" w:lineRule="auto"/>
        <w:jc w:val="both"/>
        <w:rPr>
          <w:sz w:val="20"/>
          <w:szCs w:val="20"/>
          <w:lang w:val="pt-PT"/>
        </w:rPr>
      </w:pPr>
    </w:p>
    <w:p w14:paraId="53A4DCE9" w14:textId="77777777" w:rsidR="00534D05" w:rsidRPr="00D34EFF" w:rsidRDefault="00534D05" w:rsidP="00534D05">
      <w:pPr>
        <w:spacing w:line="276" w:lineRule="auto"/>
        <w:jc w:val="both"/>
        <w:rPr>
          <w:sz w:val="20"/>
          <w:szCs w:val="20"/>
          <w:lang w:val="pt-PT"/>
        </w:rPr>
      </w:pPr>
      <w:r w:rsidRPr="00D34EFF">
        <w:rPr>
          <w:sz w:val="20"/>
          <w:szCs w:val="20"/>
          <w:lang w:val="pt-PT"/>
        </w:rPr>
        <w:t>(Nome da Empresa)</w:t>
      </w:r>
    </w:p>
    <w:p w14:paraId="76BBC84F" w14:textId="77777777" w:rsidR="00534D05" w:rsidRPr="00D34EFF" w:rsidRDefault="00534D05" w:rsidP="00534D05">
      <w:pPr>
        <w:spacing w:line="276" w:lineRule="auto"/>
        <w:jc w:val="both"/>
        <w:rPr>
          <w:sz w:val="20"/>
          <w:szCs w:val="20"/>
          <w:lang w:val="pt-PT"/>
        </w:rPr>
      </w:pPr>
    </w:p>
    <w:p w14:paraId="1D006D98" w14:textId="77777777" w:rsidR="00534D05" w:rsidRPr="00D34EFF" w:rsidRDefault="00534D05" w:rsidP="00534D05">
      <w:pPr>
        <w:spacing w:line="276" w:lineRule="auto"/>
        <w:jc w:val="both"/>
        <w:rPr>
          <w:sz w:val="20"/>
          <w:szCs w:val="20"/>
          <w:lang w:val="pt-PT"/>
        </w:rPr>
      </w:pPr>
      <w:r w:rsidRPr="00D34EFF">
        <w:rPr>
          <w:sz w:val="20"/>
          <w:szCs w:val="20"/>
          <w:lang w:val="pt-PT"/>
        </w:rPr>
        <w:t>CNPJ/MF Nº</w:t>
      </w:r>
      <w:r w:rsidRPr="00D34EFF">
        <w:rPr>
          <w:sz w:val="20"/>
          <w:szCs w:val="20"/>
          <w:u w:val="single"/>
          <w:lang w:val="pt-PT"/>
        </w:rPr>
        <w:tab/>
        <w:t>_________________________________________________________</w:t>
      </w:r>
      <w:r w:rsidRPr="00D34EFF">
        <w:rPr>
          <w:sz w:val="20"/>
          <w:szCs w:val="20"/>
          <w:lang w:val="pt-PT"/>
        </w:rPr>
        <w:t xml:space="preserve">, sediada </w:t>
      </w:r>
    </w:p>
    <w:p w14:paraId="34793377" w14:textId="77777777" w:rsidR="00534D05" w:rsidRPr="00D34EFF" w:rsidRDefault="00534D05" w:rsidP="00534D05">
      <w:pPr>
        <w:spacing w:line="276" w:lineRule="auto"/>
        <w:jc w:val="both"/>
        <w:rPr>
          <w:sz w:val="20"/>
          <w:szCs w:val="20"/>
          <w:lang w:val="pt-PT"/>
        </w:rPr>
      </w:pPr>
    </w:p>
    <w:p w14:paraId="28B82E81" w14:textId="77777777" w:rsidR="00534D05" w:rsidRPr="00D34EFF" w:rsidRDefault="00534D05" w:rsidP="00534D05">
      <w:pPr>
        <w:spacing w:line="276" w:lineRule="auto"/>
        <w:jc w:val="both"/>
        <w:rPr>
          <w:sz w:val="20"/>
          <w:szCs w:val="20"/>
          <w:lang w:val="pt-PT"/>
        </w:rPr>
      </w:pPr>
    </w:p>
    <w:p w14:paraId="3CDCCF46" w14:textId="77777777" w:rsidR="00534D05" w:rsidRPr="00D34EFF" w:rsidRDefault="00534D05" w:rsidP="00534D05">
      <w:pPr>
        <w:spacing w:line="276" w:lineRule="auto"/>
        <w:jc w:val="both"/>
        <w:rPr>
          <w:sz w:val="20"/>
          <w:szCs w:val="20"/>
          <w:lang w:val="pt-PT"/>
        </w:rPr>
      </w:pPr>
      <w:r w:rsidRPr="00D34EFF">
        <w:rPr>
          <w:sz w:val="20"/>
          <w:szCs w:val="20"/>
          <w:lang w:val="pt-PT"/>
        </w:rPr>
        <w:t>(Endereço Completo)</w:t>
      </w:r>
    </w:p>
    <w:p w14:paraId="7E08840C" w14:textId="77777777" w:rsidR="00534D05" w:rsidRPr="00D34EFF" w:rsidRDefault="00534D05" w:rsidP="00534D05">
      <w:pPr>
        <w:spacing w:line="276" w:lineRule="auto"/>
        <w:jc w:val="both"/>
        <w:rPr>
          <w:sz w:val="20"/>
          <w:szCs w:val="20"/>
          <w:lang w:val="pt-PT"/>
        </w:rPr>
      </w:pPr>
    </w:p>
    <w:p w14:paraId="27BEB579" w14:textId="77777777" w:rsidR="00534D05" w:rsidRPr="00D34EFF" w:rsidRDefault="00534D05" w:rsidP="00534D05">
      <w:pPr>
        <w:spacing w:line="276" w:lineRule="auto"/>
        <w:jc w:val="both"/>
        <w:rPr>
          <w:sz w:val="20"/>
          <w:szCs w:val="20"/>
          <w:lang w:val="pt-PT"/>
        </w:rPr>
      </w:pPr>
      <w:r w:rsidRPr="00D34EFF">
        <w:rPr>
          <w:sz w:val="20"/>
          <w:szCs w:val="20"/>
          <w:lang w:val="pt-PT"/>
        </w:rPr>
        <w:t>Declaro que não possuímos, em nosso Quadro de Pessoal, empregados menores de 18 (dezoito) anos em trabalho noturno, perigoso ou insalubre e em qualquer trabalho, menores de 16 (dezesseis) anos, salvo na condição de aprendiz, a partir de 14 (quatorze) anos, em observância ao Inciso XXXIII do Art. 7° da Constituição Federal.</w:t>
      </w:r>
    </w:p>
    <w:p w14:paraId="5A44B933" w14:textId="77777777" w:rsidR="00534D05" w:rsidRPr="00D34EFF" w:rsidRDefault="00534D05" w:rsidP="00534D05">
      <w:pPr>
        <w:spacing w:line="276" w:lineRule="auto"/>
        <w:jc w:val="both"/>
        <w:rPr>
          <w:sz w:val="20"/>
          <w:szCs w:val="20"/>
          <w:lang w:val="pt-PT"/>
        </w:rPr>
      </w:pPr>
    </w:p>
    <w:p w14:paraId="1981B5FE" w14:textId="77777777" w:rsidR="00534D05" w:rsidRPr="00D34EFF" w:rsidRDefault="00534D05" w:rsidP="00534D05">
      <w:pPr>
        <w:spacing w:line="276" w:lineRule="auto"/>
        <w:jc w:val="both"/>
        <w:rPr>
          <w:sz w:val="20"/>
          <w:szCs w:val="20"/>
          <w:lang w:val="pt-PT"/>
        </w:rPr>
      </w:pPr>
      <w:r w:rsidRPr="00D34EFF">
        <w:rPr>
          <w:sz w:val="20"/>
          <w:szCs w:val="20"/>
          <w:lang w:val="pt-PT"/>
        </w:rPr>
        <w:t>(Local e Data)</w:t>
      </w:r>
    </w:p>
    <w:p w14:paraId="202F8A4C" w14:textId="77777777" w:rsidR="00534D05" w:rsidRPr="00D34EFF" w:rsidRDefault="00534D05" w:rsidP="00534D05">
      <w:pPr>
        <w:spacing w:line="276" w:lineRule="auto"/>
        <w:jc w:val="both"/>
        <w:rPr>
          <w:sz w:val="20"/>
          <w:szCs w:val="20"/>
          <w:lang w:val="pt-PT"/>
        </w:rPr>
      </w:pPr>
    </w:p>
    <w:p w14:paraId="5AD941DA" w14:textId="77777777" w:rsidR="00534D05" w:rsidRPr="00D34EFF" w:rsidRDefault="00534D05" w:rsidP="00534D05">
      <w:pPr>
        <w:spacing w:line="276" w:lineRule="auto"/>
        <w:jc w:val="both"/>
        <w:rPr>
          <w:sz w:val="20"/>
          <w:szCs w:val="20"/>
          <w:lang w:val="pt-PT"/>
        </w:rPr>
      </w:pPr>
      <w:r w:rsidRPr="00D34EFF">
        <w:rPr>
          <w:sz w:val="20"/>
          <w:szCs w:val="20"/>
          <w:lang w:val="pt-PT"/>
        </w:rPr>
        <w:t>(Nome e Número da Carteira de Identidade do Declarante)</w:t>
      </w:r>
    </w:p>
    <w:p w14:paraId="5BC02388" w14:textId="77777777" w:rsidR="00534D05" w:rsidRPr="00D34EFF" w:rsidRDefault="00534D05" w:rsidP="00534D05">
      <w:pPr>
        <w:spacing w:line="276" w:lineRule="auto"/>
        <w:jc w:val="both"/>
        <w:rPr>
          <w:sz w:val="20"/>
          <w:szCs w:val="20"/>
          <w:lang w:val="pt-PT"/>
        </w:rPr>
      </w:pPr>
    </w:p>
    <w:p w14:paraId="7520025A" w14:textId="77777777" w:rsidR="00534D05" w:rsidRPr="00D34EFF" w:rsidRDefault="00534D05" w:rsidP="00534D05">
      <w:pPr>
        <w:spacing w:line="276" w:lineRule="auto"/>
        <w:jc w:val="both"/>
        <w:rPr>
          <w:sz w:val="20"/>
          <w:szCs w:val="20"/>
          <w:lang w:val="pt-PT"/>
        </w:rPr>
      </w:pPr>
      <w:r w:rsidRPr="00D34EFF">
        <w:rPr>
          <w:sz w:val="20"/>
          <w:szCs w:val="20"/>
          <w:lang w:val="pt-PT"/>
        </w:rPr>
        <w:t>Obs.</w:t>
      </w:r>
    </w:p>
    <w:p w14:paraId="680730C0" w14:textId="77777777" w:rsidR="00534D05" w:rsidRPr="00D34EFF" w:rsidRDefault="00534D05" w:rsidP="00534D05">
      <w:pPr>
        <w:spacing w:line="276" w:lineRule="auto"/>
        <w:jc w:val="both"/>
        <w:rPr>
          <w:sz w:val="20"/>
          <w:szCs w:val="20"/>
          <w:lang w:val="pt-PT"/>
        </w:rPr>
      </w:pPr>
    </w:p>
    <w:p w14:paraId="76E631E7" w14:textId="77777777" w:rsidR="00534D05" w:rsidRPr="00D34EFF" w:rsidRDefault="00534D05">
      <w:pPr>
        <w:numPr>
          <w:ilvl w:val="0"/>
          <w:numId w:val="6"/>
        </w:numPr>
        <w:spacing w:line="276" w:lineRule="auto"/>
        <w:jc w:val="both"/>
        <w:rPr>
          <w:sz w:val="20"/>
          <w:szCs w:val="20"/>
          <w:lang w:val="pt-PT"/>
        </w:rPr>
      </w:pPr>
      <w:r w:rsidRPr="00D34EFF">
        <w:rPr>
          <w:sz w:val="20"/>
          <w:szCs w:val="20"/>
          <w:lang w:val="pt-PT"/>
        </w:rPr>
        <w:t>Esta declaração deverá ser emitida em papel timbrado da empresa proponente e carimbada com o número do CNPJ.</w:t>
      </w:r>
    </w:p>
    <w:p w14:paraId="78156A4B" w14:textId="77777777" w:rsidR="00534D05" w:rsidRPr="00D34EFF" w:rsidRDefault="00534D05">
      <w:pPr>
        <w:numPr>
          <w:ilvl w:val="0"/>
          <w:numId w:val="6"/>
        </w:numPr>
        <w:spacing w:line="276" w:lineRule="auto"/>
        <w:jc w:val="both"/>
        <w:rPr>
          <w:sz w:val="20"/>
          <w:szCs w:val="20"/>
          <w:lang w:val="pt-PT"/>
        </w:rPr>
      </w:pPr>
      <w:r w:rsidRPr="00D34EFF">
        <w:rPr>
          <w:sz w:val="20"/>
          <w:szCs w:val="20"/>
          <w:lang w:val="pt-PT"/>
        </w:rPr>
        <w:t>Se a empresa licitante possuir menores de 14 anos aprendizes deverá declarar essa condição.</w:t>
      </w:r>
    </w:p>
    <w:p w14:paraId="689BB75B" w14:textId="77777777" w:rsidR="00534D05" w:rsidRPr="00D34EFF" w:rsidRDefault="00534D05" w:rsidP="00534D05">
      <w:pPr>
        <w:spacing w:line="276" w:lineRule="auto"/>
        <w:jc w:val="both"/>
        <w:rPr>
          <w:b/>
          <w:sz w:val="20"/>
          <w:szCs w:val="20"/>
        </w:rPr>
      </w:pPr>
    </w:p>
    <w:p w14:paraId="38D5FE7E" w14:textId="77777777" w:rsidR="00534D05" w:rsidRPr="00D34EFF" w:rsidRDefault="00534D05" w:rsidP="00534D05">
      <w:pPr>
        <w:spacing w:line="276" w:lineRule="auto"/>
        <w:jc w:val="both"/>
        <w:rPr>
          <w:sz w:val="20"/>
          <w:szCs w:val="20"/>
        </w:rPr>
      </w:pPr>
    </w:p>
    <w:p w14:paraId="0490F8DA" w14:textId="77777777" w:rsidR="00534D05" w:rsidRPr="00D34EFF" w:rsidRDefault="00534D05" w:rsidP="00534D05">
      <w:pPr>
        <w:spacing w:line="276" w:lineRule="auto"/>
        <w:jc w:val="both"/>
        <w:rPr>
          <w:sz w:val="20"/>
          <w:szCs w:val="20"/>
        </w:rPr>
      </w:pPr>
    </w:p>
    <w:p w14:paraId="48A764D7" w14:textId="77777777" w:rsidR="00534D05" w:rsidRPr="00D34EFF" w:rsidRDefault="00534D05" w:rsidP="00534D05">
      <w:pPr>
        <w:spacing w:line="276" w:lineRule="auto"/>
        <w:jc w:val="both"/>
        <w:rPr>
          <w:sz w:val="20"/>
          <w:szCs w:val="20"/>
        </w:rPr>
      </w:pPr>
    </w:p>
    <w:p w14:paraId="58D454EF" w14:textId="77777777" w:rsidR="00534D05" w:rsidRPr="00D34EFF" w:rsidRDefault="00534D05" w:rsidP="00534D05">
      <w:pPr>
        <w:spacing w:line="276" w:lineRule="auto"/>
        <w:jc w:val="both"/>
        <w:rPr>
          <w:sz w:val="20"/>
          <w:szCs w:val="20"/>
        </w:rPr>
      </w:pPr>
    </w:p>
    <w:p w14:paraId="64CB43F1" w14:textId="77777777" w:rsidR="00534D05" w:rsidRPr="00D34EFF" w:rsidRDefault="00534D05" w:rsidP="00534D05">
      <w:pPr>
        <w:spacing w:line="276" w:lineRule="auto"/>
        <w:jc w:val="both"/>
        <w:rPr>
          <w:sz w:val="20"/>
          <w:szCs w:val="20"/>
        </w:rPr>
      </w:pPr>
    </w:p>
    <w:p w14:paraId="64FA5CB3" w14:textId="77777777" w:rsidR="00534D05" w:rsidRPr="00D34EFF" w:rsidRDefault="00534D05" w:rsidP="00534D05">
      <w:pPr>
        <w:spacing w:line="276" w:lineRule="auto"/>
        <w:jc w:val="both"/>
        <w:rPr>
          <w:sz w:val="20"/>
          <w:szCs w:val="20"/>
        </w:rPr>
      </w:pPr>
    </w:p>
    <w:p w14:paraId="73C32B4C" w14:textId="77777777" w:rsidR="00534D05" w:rsidRPr="00D34EFF" w:rsidRDefault="00534D05" w:rsidP="00534D05">
      <w:pPr>
        <w:spacing w:line="276" w:lineRule="auto"/>
        <w:jc w:val="both"/>
        <w:rPr>
          <w:sz w:val="20"/>
          <w:szCs w:val="20"/>
        </w:rPr>
      </w:pPr>
    </w:p>
    <w:p w14:paraId="2160EE82" w14:textId="77777777" w:rsidR="00534D05" w:rsidRDefault="00534D05" w:rsidP="00534D05">
      <w:pPr>
        <w:spacing w:line="276" w:lineRule="auto"/>
        <w:jc w:val="both"/>
        <w:rPr>
          <w:sz w:val="20"/>
          <w:szCs w:val="20"/>
        </w:rPr>
      </w:pPr>
    </w:p>
    <w:p w14:paraId="5BEC0136" w14:textId="77777777" w:rsidR="00D34EFF" w:rsidRDefault="00D34EFF" w:rsidP="00534D05">
      <w:pPr>
        <w:spacing w:line="276" w:lineRule="auto"/>
        <w:jc w:val="both"/>
        <w:rPr>
          <w:sz w:val="20"/>
          <w:szCs w:val="20"/>
        </w:rPr>
      </w:pPr>
    </w:p>
    <w:p w14:paraId="37EDF4A1" w14:textId="77777777" w:rsidR="00D34EFF" w:rsidRDefault="00D34EFF" w:rsidP="00534D05">
      <w:pPr>
        <w:spacing w:line="276" w:lineRule="auto"/>
        <w:jc w:val="both"/>
        <w:rPr>
          <w:sz w:val="20"/>
          <w:szCs w:val="20"/>
        </w:rPr>
      </w:pPr>
    </w:p>
    <w:p w14:paraId="183AE714" w14:textId="77777777" w:rsidR="00D34EFF" w:rsidRDefault="00D34EFF" w:rsidP="00534D05">
      <w:pPr>
        <w:spacing w:line="276" w:lineRule="auto"/>
        <w:jc w:val="both"/>
        <w:rPr>
          <w:sz w:val="20"/>
          <w:szCs w:val="20"/>
        </w:rPr>
      </w:pPr>
    </w:p>
    <w:p w14:paraId="20892E65" w14:textId="77777777" w:rsidR="00D34EFF" w:rsidRDefault="00D34EFF" w:rsidP="00534D05">
      <w:pPr>
        <w:spacing w:line="276" w:lineRule="auto"/>
        <w:jc w:val="both"/>
        <w:rPr>
          <w:sz w:val="20"/>
          <w:szCs w:val="20"/>
        </w:rPr>
      </w:pPr>
    </w:p>
    <w:p w14:paraId="3DFA98A0" w14:textId="77777777" w:rsidR="00D34EFF" w:rsidRDefault="00D34EFF" w:rsidP="00534D05">
      <w:pPr>
        <w:spacing w:line="276" w:lineRule="auto"/>
        <w:jc w:val="both"/>
        <w:rPr>
          <w:sz w:val="20"/>
          <w:szCs w:val="20"/>
        </w:rPr>
      </w:pPr>
    </w:p>
    <w:p w14:paraId="021D3D12" w14:textId="77777777" w:rsidR="00D34EFF" w:rsidRPr="00D34EFF" w:rsidRDefault="00D34EFF" w:rsidP="00534D05">
      <w:pPr>
        <w:spacing w:line="276" w:lineRule="auto"/>
        <w:jc w:val="both"/>
        <w:rPr>
          <w:sz w:val="20"/>
          <w:szCs w:val="20"/>
        </w:rPr>
      </w:pPr>
    </w:p>
    <w:p w14:paraId="1EAABA49" w14:textId="77777777" w:rsidR="00534D05" w:rsidRPr="00D34EFF" w:rsidRDefault="00534D05" w:rsidP="00534D05">
      <w:pPr>
        <w:spacing w:line="276" w:lineRule="auto"/>
        <w:jc w:val="both"/>
        <w:rPr>
          <w:sz w:val="20"/>
          <w:szCs w:val="20"/>
        </w:rPr>
      </w:pPr>
    </w:p>
    <w:p w14:paraId="5E3DE7E4" w14:textId="77777777" w:rsidR="008A06A5" w:rsidRPr="00D34EFF" w:rsidRDefault="008A06A5" w:rsidP="00883A5B">
      <w:pPr>
        <w:spacing w:line="276" w:lineRule="auto"/>
        <w:rPr>
          <w:b/>
          <w:sz w:val="20"/>
          <w:szCs w:val="20"/>
        </w:rPr>
      </w:pPr>
    </w:p>
    <w:p w14:paraId="00D2E67A" w14:textId="77777777" w:rsidR="008A06A5" w:rsidRPr="00D34EFF" w:rsidRDefault="008A06A5" w:rsidP="00883A5B">
      <w:pPr>
        <w:spacing w:line="276" w:lineRule="auto"/>
        <w:rPr>
          <w:b/>
          <w:sz w:val="20"/>
          <w:szCs w:val="20"/>
        </w:rPr>
      </w:pPr>
    </w:p>
    <w:p w14:paraId="26654D84" w14:textId="07F5EEB2" w:rsidR="00883A5B" w:rsidRPr="00D34EFF" w:rsidRDefault="00883A5B" w:rsidP="00883A5B">
      <w:pPr>
        <w:spacing w:line="276" w:lineRule="auto"/>
        <w:rPr>
          <w:b/>
          <w:sz w:val="20"/>
          <w:szCs w:val="20"/>
        </w:rPr>
      </w:pPr>
      <w:r w:rsidRPr="00D34EFF">
        <w:rPr>
          <w:b/>
          <w:sz w:val="20"/>
          <w:szCs w:val="20"/>
        </w:rPr>
        <w:t>ANEXO VII</w:t>
      </w:r>
    </w:p>
    <w:p w14:paraId="175B7BED" w14:textId="77777777" w:rsidR="00883A5B" w:rsidRPr="00D34EFF" w:rsidRDefault="00883A5B" w:rsidP="00883A5B">
      <w:pPr>
        <w:spacing w:line="276" w:lineRule="auto"/>
        <w:rPr>
          <w:b/>
          <w:sz w:val="20"/>
          <w:szCs w:val="20"/>
        </w:rPr>
      </w:pPr>
      <w:r w:rsidRPr="00D34EFF">
        <w:rPr>
          <w:b/>
          <w:sz w:val="20"/>
          <w:szCs w:val="20"/>
        </w:rPr>
        <w:t>PROCESSO LICITATÓRIO Nº XX/2024</w:t>
      </w:r>
    </w:p>
    <w:p w14:paraId="2BADE4B4" w14:textId="77777777" w:rsidR="00883A5B" w:rsidRPr="00D34EFF" w:rsidRDefault="00883A5B" w:rsidP="00883A5B">
      <w:pPr>
        <w:spacing w:line="276" w:lineRule="auto"/>
        <w:rPr>
          <w:b/>
          <w:sz w:val="20"/>
          <w:szCs w:val="20"/>
        </w:rPr>
      </w:pPr>
      <w:r w:rsidRPr="00D34EFF">
        <w:rPr>
          <w:b/>
          <w:sz w:val="20"/>
          <w:szCs w:val="20"/>
        </w:rPr>
        <w:t>CONCORRÊNCIA ELETRÔNICA Nº 01/2024</w:t>
      </w:r>
    </w:p>
    <w:p w14:paraId="492B8A4F" w14:textId="77777777" w:rsidR="00883A5B" w:rsidRPr="00D34EFF" w:rsidRDefault="00883A5B" w:rsidP="00883A5B">
      <w:pPr>
        <w:spacing w:line="276" w:lineRule="auto"/>
        <w:rPr>
          <w:sz w:val="20"/>
          <w:szCs w:val="20"/>
        </w:rPr>
      </w:pPr>
    </w:p>
    <w:p w14:paraId="2665C607" w14:textId="77777777" w:rsidR="00883A5B" w:rsidRPr="00D34EFF" w:rsidRDefault="00883A5B" w:rsidP="00883A5B">
      <w:pPr>
        <w:spacing w:line="276" w:lineRule="auto"/>
        <w:rPr>
          <w:sz w:val="20"/>
          <w:szCs w:val="20"/>
        </w:rPr>
      </w:pPr>
    </w:p>
    <w:p w14:paraId="296ABF67" w14:textId="77777777" w:rsidR="00883A5B" w:rsidRPr="00D34EFF" w:rsidRDefault="00883A5B" w:rsidP="00883A5B">
      <w:pPr>
        <w:spacing w:line="276" w:lineRule="auto"/>
        <w:rPr>
          <w:b/>
          <w:sz w:val="20"/>
          <w:szCs w:val="20"/>
          <w:lang w:val="pt-PT"/>
        </w:rPr>
      </w:pPr>
      <w:r w:rsidRPr="00D34EFF">
        <w:rPr>
          <w:b/>
          <w:sz w:val="20"/>
          <w:szCs w:val="20"/>
          <w:lang w:val="pt-PT"/>
        </w:rPr>
        <w:t xml:space="preserve">DECLARAÇÃO </w:t>
      </w:r>
      <w:r w:rsidR="001758DD" w:rsidRPr="00D34EFF">
        <w:rPr>
          <w:b/>
          <w:sz w:val="20"/>
          <w:szCs w:val="20"/>
          <w:lang w:val="pt-PT"/>
        </w:rPr>
        <w:t>DE ENQUADRAMENTO</w:t>
      </w:r>
    </w:p>
    <w:p w14:paraId="7F3DA97B" w14:textId="77777777" w:rsidR="00883A5B" w:rsidRPr="00D34EFF" w:rsidRDefault="00883A5B" w:rsidP="00883A5B">
      <w:pPr>
        <w:spacing w:line="276" w:lineRule="auto"/>
        <w:rPr>
          <w:sz w:val="20"/>
          <w:szCs w:val="20"/>
        </w:rPr>
      </w:pPr>
    </w:p>
    <w:p w14:paraId="7B9BD66E" w14:textId="77777777" w:rsidR="00883A5B" w:rsidRPr="00D34EFF" w:rsidRDefault="00883A5B" w:rsidP="00883A5B">
      <w:pPr>
        <w:spacing w:line="276" w:lineRule="auto"/>
        <w:rPr>
          <w:sz w:val="20"/>
          <w:szCs w:val="20"/>
        </w:rPr>
      </w:pPr>
    </w:p>
    <w:p w14:paraId="247E38D1" w14:textId="77777777" w:rsidR="00883A5B" w:rsidRPr="00D34EFF" w:rsidRDefault="00883A5B" w:rsidP="00883A5B">
      <w:pPr>
        <w:spacing w:line="276" w:lineRule="auto"/>
        <w:jc w:val="left"/>
        <w:rPr>
          <w:sz w:val="20"/>
          <w:szCs w:val="20"/>
          <w:lang w:val="pt-PT"/>
        </w:rPr>
      </w:pPr>
      <w:r w:rsidRPr="00D34EFF">
        <w:rPr>
          <w:sz w:val="20"/>
          <w:szCs w:val="20"/>
          <w:lang w:val="pt-PT"/>
        </w:rPr>
        <w:t>Modelo de Declaração de Enquadramento em Regime de Tributação de Microempresa ou Empresa de Pequeno Porte. (Na hipótese do licitante ser ME ou EPP)</w:t>
      </w:r>
    </w:p>
    <w:p w14:paraId="19567156" w14:textId="77777777" w:rsidR="00883A5B" w:rsidRPr="00D34EFF" w:rsidRDefault="00883A5B" w:rsidP="00883A5B">
      <w:pPr>
        <w:spacing w:line="276" w:lineRule="auto"/>
        <w:jc w:val="left"/>
        <w:rPr>
          <w:sz w:val="20"/>
          <w:szCs w:val="20"/>
        </w:rPr>
      </w:pPr>
    </w:p>
    <w:p w14:paraId="2446A7B1" w14:textId="77777777" w:rsidR="00883A5B" w:rsidRPr="00D34EFF" w:rsidRDefault="00883A5B" w:rsidP="00883A5B">
      <w:pPr>
        <w:spacing w:line="276" w:lineRule="auto"/>
        <w:jc w:val="left"/>
        <w:rPr>
          <w:sz w:val="20"/>
          <w:szCs w:val="20"/>
        </w:rPr>
      </w:pPr>
    </w:p>
    <w:p w14:paraId="459BF4A9" w14:textId="77777777" w:rsidR="00883A5B" w:rsidRPr="00D34EFF" w:rsidRDefault="00883A5B" w:rsidP="00883A5B">
      <w:pPr>
        <w:spacing w:line="276" w:lineRule="auto"/>
        <w:jc w:val="left"/>
        <w:rPr>
          <w:sz w:val="20"/>
          <w:szCs w:val="20"/>
        </w:rPr>
      </w:pPr>
    </w:p>
    <w:p w14:paraId="0B05DC8D" w14:textId="6F9FD6E0" w:rsidR="00883A5B" w:rsidRDefault="00883A5B" w:rsidP="00D55E93">
      <w:pPr>
        <w:spacing w:line="276" w:lineRule="auto"/>
        <w:jc w:val="both"/>
        <w:rPr>
          <w:sz w:val="20"/>
          <w:szCs w:val="20"/>
          <w:lang w:val="pt-PT"/>
        </w:rPr>
      </w:pPr>
      <w:r w:rsidRPr="00D34EFF">
        <w:rPr>
          <w:sz w:val="20"/>
          <w:szCs w:val="20"/>
          <w:lang w:val="pt-PT"/>
        </w:rPr>
        <w:t xml:space="preserve">(Nome da empresa), CNPJ / MF nº, sediada (endereço completo) declaro (amos) para todos os fins de direito, especificamente para participação </w:t>
      </w:r>
      <w:r w:rsidR="001758DD" w:rsidRPr="00D34EFF">
        <w:rPr>
          <w:sz w:val="20"/>
          <w:szCs w:val="20"/>
          <w:lang w:val="pt-PT"/>
        </w:rPr>
        <w:t>na</w:t>
      </w:r>
      <w:r w:rsidRPr="00D34EFF">
        <w:rPr>
          <w:sz w:val="20"/>
          <w:szCs w:val="20"/>
          <w:lang w:val="pt-PT"/>
        </w:rPr>
        <w:t xml:space="preserve"> licitação </w:t>
      </w:r>
      <w:r w:rsidR="001758DD" w:rsidRPr="00D34EFF">
        <w:rPr>
          <w:sz w:val="20"/>
          <w:szCs w:val="20"/>
          <w:lang w:val="pt-PT"/>
        </w:rPr>
        <w:t xml:space="preserve">nº </w:t>
      </w:r>
      <w:r w:rsidR="001758DD" w:rsidRPr="00D34EFF">
        <w:rPr>
          <w:b/>
          <w:sz w:val="20"/>
          <w:szCs w:val="20"/>
          <w:lang w:val="pt-PT"/>
        </w:rPr>
        <w:t>XX/2024</w:t>
      </w:r>
      <w:r w:rsidR="001758DD" w:rsidRPr="00D34EFF">
        <w:rPr>
          <w:sz w:val="20"/>
          <w:szCs w:val="20"/>
          <w:lang w:val="pt-PT"/>
        </w:rPr>
        <w:t xml:space="preserve">, </w:t>
      </w:r>
      <w:r w:rsidRPr="00D34EFF">
        <w:rPr>
          <w:sz w:val="20"/>
          <w:szCs w:val="20"/>
          <w:lang w:val="pt-PT"/>
        </w:rPr>
        <w:t xml:space="preserve">na modalidade </w:t>
      </w:r>
      <w:r w:rsidR="001758DD" w:rsidRPr="00D34EFF">
        <w:rPr>
          <w:sz w:val="20"/>
          <w:szCs w:val="20"/>
          <w:lang w:val="pt-PT"/>
        </w:rPr>
        <w:t xml:space="preserve">concorrência eletrnônica nº </w:t>
      </w:r>
      <w:r w:rsidR="001758DD" w:rsidRPr="00D34EFF">
        <w:rPr>
          <w:b/>
          <w:sz w:val="20"/>
          <w:szCs w:val="20"/>
          <w:lang w:val="pt-PT"/>
        </w:rPr>
        <w:t>01/2024</w:t>
      </w:r>
      <w:r w:rsidR="001758DD" w:rsidRPr="00D34EFF">
        <w:rPr>
          <w:sz w:val="20"/>
          <w:szCs w:val="20"/>
          <w:lang w:val="pt-PT"/>
        </w:rPr>
        <w:t xml:space="preserve"> da Prefeitura Municipal de Pescaria Brava - SC</w:t>
      </w:r>
      <w:r w:rsidRPr="00D34EFF">
        <w:rPr>
          <w:sz w:val="20"/>
          <w:szCs w:val="20"/>
          <w:lang w:val="pt-PT"/>
        </w:rPr>
        <w:t>, que estou (amos) sob o regime de ME/EPP, para efeito do disposto na LC 123/2006</w:t>
      </w:r>
      <w:r w:rsidR="00D55E93">
        <w:rPr>
          <w:sz w:val="20"/>
          <w:szCs w:val="20"/>
          <w:lang w:val="pt-PT"/>
        </w:rPr>
        <w:t>.</w:t>
      </w:r>
    </w:p>
    <w:p w14:paraId="30E8F6EE" w14:textId="73E9F5B0" w:rsidR="00D55E93" w:rsidRPr="00D34EFF" w:rsidRDefault="00D55E93" w:rsidP="00D55E93">
      <w:pPr>
        <w:spacing w:line="276" w:lineRule="auto"/>
        <w:ind w:firstLine="720"/>
        <w:jc w:val="both"/>
        <w:rPr>
          <w:sz w:val="20"/>
          <w:szCs w:val="20"/>
          <w:lang w:val="pt-PT"/>
        </w:rPr>
      </w:pPr>
      <w:r w:rsidRPr="000F0F68">
        <w:t>DECLARA</w:t>
      </w:r>
      <w:r>
        <w:t>MOS</w:t>
      </w:r>
      <w:r w:rsidRPr="000F0F68">
        <w:t>, sob as penas elencadas na Lei Federal n° 14.133, de 2021, que não celebrou contratos com a Administração Pública cujos valores somados extrapolou a receita bruta máxima admitida para fins de enquadramento como Empresa de Pequeno Porte no ano-calendário desta licitação, em conformidade com o previsto no inciso II, do art. 3° da Lei Complementar n° 123, de 15 de dezembro de 2006 e § 2º, do art. 4º, da Lei Federal nº 14.133, de 2021</w:t>
      </w:r>
    </w:p>
    <w:p w14:paraId="7AEAC8F0" w14:textId="77777777" w:rsidR="00883A5B" w:rsidRPr="00D34EFF" w:rsidRDefault="00883A5B" w:rsidP="00883A5B">
      <w:pPr>
        <w:spacing w:line="276" w:lineRule="auto"/>
        <w:jc w:val="left"/>
        <w:rPr>
          <w:sz w:val="20"/>
          <w:szCs w:val="20"/>
        </w:rPr>
      </w:pPr>
    </w:p>
    <w:p w14:paraId="1C2B967A" w14:textId="77777777" w:rsidR="00883A5B" w:rsidRPr="00D34EFF" w:rsidRDefault="00883A5B" w:rsidP="00883A5B">
      <w:pPr>
        <w:spacing w:line="276" w:lineRule="auto"/>
        <w:jc w:val="left"/>
        <w:rPr>
          <w:sz w:val="20"/>
          <w:szCs w:val="20"/>
        </w:rPr>
      </w:pPr>
    </w:p>
    <w:p w14:paraId="4F388064" w14:textId="77777777" w:rsidR="00883A5B" w:rsidRPr="00D34EFF" w:rsidRDefault="00883A5B" w:rsidP="00883A5B">
      <w:pPr>
        <w:spacing w:line="276" w:lineRule="auto"/>
        <w:rPr>
          <w:sz w:val="20"/>
          <w:szCs w:val="20"/>
        </w:rPr>
      </w:pPr>
      <w:r w:rsidRPr="00D34EFF">
        <w:rPr>
          <w:sz w:val="20"/>
          <w:szCs w:val="20"/>
        </w:rPr>
        <w:t>____________________________________________</w:t>
      </w:r>
    </w:p>
    <w:p w14:paraId="45A24D67" w14:textId="77777777" w:rsidR="00883A5B" w:rsidRPr="00D34EFF" w:rsidRDefault="00883A5B" w:rsidP="00883A5B">
      <w:pPr>
        <w:spacing w:line="276" w:lineRule="auto"/>
        <w:rPr>
          <w:sz w:val="20"/>
          <w:szCs w:val="20"/>
        </w:rPr>
      </w:pPr>
      <w:r w:rsidRPr="00D34EFF">
        <w:rPr>
          <w:sz w:val="20"/>
          <w:szCs w:val="20"/>
        </w:rPr>
        <w:t>Local e data</w:t>
      </w:r>
    </w:p>
    <w:p w14:paraId="7E80306C" w14:textId="77777777" w:rsidR="00883A5B" w:rsidRPr="00D34EFF" w:rsidRDefault="00883A5B" w:rsidP="00883A5B">
      <w:pPr>
        <w:spacing w:line="276" w:lineRule="auto"/>
        <w:rPr>
          <w:sz w:val="20"/>
          <w:szCs w:val="20"/>
        </w:rPr>
      </w:pPr>
    </w:p>
    <w:p w14:paraId="16CE8E6E" w14:textId="77777777" w:rsidR="00883A5B" w:rsidRPr="00D34EFF" w:rsidRDefault="00883A5B" w:rsidP="00883A5B">
      <w:pPr>
        <w:spacing w:line="276" w:lineRule="auto"/>
        <w:rPr>
          <w:sz w:val="20"/>
          <w:szCs w:val="20"/>
        </w:rPr>
      </w:pPr>
    </w:p>
    <w:p w14:paraId="0D3ADAB8" w14:textId="77777777" w:rsidR="00883A5B" w:rsidRPr="00D34EFF" w:rsidRDefault="00883A5B" w:rsidP="00883A5B">
      <w:pPr>
        <w:spacing w:line="276" w:lineRule="auto"/>
        <w:rPr>
          <w:sz w:val="20"/>
          <w:szCs w:val="20"/>
        </w:rPr>
      </w:pPr>
    </w:p>
    <w:p w14:paraId="25E586A2" w14:textId="77777777" w:rsidR="00883A5B" w:rsidRPr="00D34EFF" w:rsidRDefault="00883A5B" w:rsidP="00883A5B">
      <w:pPr>
        <w:spacing w:line="276" w:lineRule="auto"/>
        <w:rPr>
          <w:sz w:val="20"/>
          <w:szCs w:val="20"/>
        </w:rPr>
      </w:pPr>
      <w:r w:rsidRPr="00D34EFF">
        <w:rPr>
          <w:sz w:val="20"/>
          <w:szCs w:val="20"/>
        </w:rPr>
        <w:t>____________________________________________</w:t>
      </w:r>
    </w:p>
    <w:p w14:paraId="716ABAC2" w14:textId="77777777" w:rsidR="00883A5B" w:rsidRPr="00D34EFF" w:rsidRDefault="00883A5B" w:rsidP="00883A5B">
      <w:pPr>
        <w:spacing w:line="276" w:lineRule="auto"/>
        <w:rPr>
          <w:sz w:val="20"/>
          <w:szCs w:val="20"/>
          <w:lang w:val="pt-PT"/>
        </w:rPr>
      </w:pPr>
      <w:r w:rsidRPr="00D34EFF">
        <w:rPr>
          <w:sz w:val="20"/>
          <w:szCs w:val="20"/>
          <w:lang w:val="pt-PT"/>
        </w:rPr>
        <w:t>Nome e nº da cédula de identidade do declarante</w:t>
      </w:r>
    </w:p>
    <w:p w14:paraId="268B9060" w14:textId="77777777" w:rsidR="00883A5B" w:rsidRPr="00D34EFF" w:rsidRDefault="00883A5B" w:rsidP="00883A5B">
      <w:pPr>
        <w:spacing w:line="276" w:lineRule="auto"/>
        <w:rPr>
          <w:sz w:val="20"/>
          <w:szCs w:val="20"/>
        </w:rPr>
      </w:pPr>
    </w:p>
    <w:p w14:paraId="532E7BEE" w14:textId="77777777" w:rsidR="00883A5B" w:rsidRPr="00D34EFF" w:rsidRDefault="00883A5B" w:rsidP="00883A5B">
      <w:pPr>
        <w:spacing w:line="276" w:lineRule="auto"/>
        <w:rPr>
          <w:sz w:val="20"/>
          <w:szCs w:val="20"/>
        </w:rPr>
      </w:pPr>
    </w:p>
    <w:p w14:paraId="3955371F" w14:textId="77777777" w:rsidR="00883A5B" w:rsidRPr="00D34EFF" w:rsidRDefault="00883A5B" w:rsidP="00883A5B">
      <w:pPr>
        <w:spacing w:line="276" w:lineRule="auto"/>
        <w:rPr>
          <w:sz w:val="20"/>
          <w:szCs w:val="20"/>
        </w:rPr>
      </w:pPr>
    </w:p>
    <w:p w14:paraId="15307C0D" w14:textId="77777777" w:rsidR="00883A5B" w:rsidRPr="00D34EFF" w:rsidRDefault="00883A5B" w:rsidP="00883A5B">
      <w:pPr>
        <w:spacing w:line="276" w:lineRule="auto"/>
        <w:rPr>
          <w:sz w:val="20"/>
          <w:szCs w:val="20"/>
        </w:rPr>
      </w:pPr>
    </w:p>
    <w:p w14:paraId="0013C5C2" w14:textId="77777777" w:rsidR="00883A5B" w:rsidRPr="00D34EFF" w:rsidRDefault="00883A5B" w:rsidP="00883A5B">
      <w:pPr>
        <w:spacing w:line="276" w:lineRule="auto"/>
        <w:rPr>
          <w:sz w:val="20"/>
          <w:szCs w:val="20"/>
        </w:rPr>
      </w:pPr>
    </w:p>
    <w:p w14:paraId="11965E73" w14:textId="77777777" w:rsidR="00883A5B" w:rsidRPr="00D34EFF" w:rsidRDefault="00883A5B" w:rsidP="00883A5B">
      <w:pPr>
        <w:spacing w:line="276" w:lineRule="auto"/>
        <w:rPr>
          <w:sz w:val="20"/>
          <w:szCs w:val="20"/>
        </w:rPr>
      </w:pPr>
    </w:p>
    <w:p w14:paraId="50B21361" w14:textId="77777777" w:rsidR="00883A5B" w:rsidRPr="00D34EFF" w:rsidRDefault="00883A5B" w:rsidP="00883A5B">
      <w:pPr>
        <w:spacing w:line="276" w:lineRule="auto"/>
        <w:rPr>
          <w:sz w:val="20"/>
          <w:szCs w:val="20"/>
        </w:rPr>
      </w:pPr>
    </w:p>
    <w:p w14:paraId="5A9E612C" w14:textId="77777777" w:rsidR="00883A5B" w:rsidRPr="00D34EFF" w:rsidRDefault="00883A5B" w:rsidP="00883A5B">
      <w:pPr>
        <w:spacing w:line="276" w:lineRule="auto"/>
        <w:rPr>
          <w:sz w:val="20"/>
          <w:szCs w:val="20"/>
        </w:rPr>
      </w:pPr>
    </w:p>
    <w:p w14:paraId="0902C30F" w14:textId="77777777" w:rsidR="00883A5B" w:rsidRPr="00D34EFF" w:rsidRDefault="00883A5B" w:rsidP="00883A5B">
      <w:pPr>
        <w:spacing w:line="276" w:lineRule="auto"/>
        <w:rPr>
          <w:sz w:val="20"/>
          <w:szCs w:val="20"/>
        </w:rPr>
      </w:pPr>
    </w:p>
    <w:p w14:paraId="4A01C368" w14:textId="77777777" w:rsidR="00883A5B" w:rsidRPr="00D34EFF" w:rsidRDefault="00883A5B" w:rsidP="00883A5B">
      <w:pPr>
        <w:spacing w:line="276" w:lineRule="auto"/>
        <w:rPr>
          <w:sz w:val="20"/>
          <w:szCs w:val="20"/>
        </w:rPr>
      </w:pPr>
    </w:p>
    <w:p w14:paraId="40B24605" w14:textId="77777777" w:rsidR="00883A5B" w:rsidRPr="00D34EFF" w:rsidRDefault="00883A5B" w:rsidP="00883A5B">
      <w:pPr>
        <w:spacing w:line="276" w:lineRule="auto"/>
        <w:rPr>
          <w:sz w:val="20"/>
          <w:szCs w:val="20"/>
        </w:rPr>
      </w:pPr>
    </w:p>
    <w:p w14:paraId="12351479" w14:textId="77777777" w:rsidR="00883A5B" w:rsidRPr="00D34EFF" w:rsidRDefault="00883A5B" w:rsidP="00883A5B">
      <w:pPr>
        <w:spacing w:line="276" w:lineRule="auto"/>
        <w:rPr>
          <w:sz w:val="20"/>
          <w:szCs w:val="20"/>
        </w:rPr>
      </w:pPr>
    </w:p>
    <w:p w14:paraId="195F1397" w14:textId="77777777" w:rsidR="00883A5B" w:rsidRPr="00D34EFF" w:rsidRDefault="00883A5B" w:rsidP="00883A5B">
      <w:pPr>
        <w:spacing w:line="276" w:lineRule="auto"/>
        <w:rPr>
          <w:sz w:val="20"/>
          <w:szCs w:val="20"/>
        </w:rPr>
      </w:pPr>
    </w:p>
    <w:p w14:paraId="6F7F5315" w14:textId="77777777" w:rsidR="00883A5B" w:rsidRDefault="00883A5B" w:rsidP="00883A5B">
      <w:pPr>
        <w:spacing w:line="276" w:lineRule="auto"/>
        <w:rPr>
          <w:sz w:val="20"/>
          <w:szCs w:val="20"/>
        </w:rPr>
      </w:pPr>
    </w:p>
    <w:p w14:paraId="7BD871D7" w14:textId="77777777" w:rsidR="00D34EFF" w:rsidRDefault="00D34EFF" w:rsidP="00883A5B">
      <w:pPr>
        <w:spacing w:line="276" w:lineRule="auto"/>
        <w:rPr>
          <w:sz w:val="20"/>
          <w:szCs w:val="20"/>
        </w:rPr>
      </w:pPr>
    </w:p>
    <w:p w14:paraId="04A76251" w14:textId="77777777" w:rsidR="00D34EFF" w:rsidRDefault="00D34EFF" w:rsidP="00883A5B">
      <w:pPr>
        <w:spacing w:line="276" w:lineRule="auto"/>
        <w:rPr>
          <w:sz w:val="20"/>
          <w:szCs w:val="20"/>
        </w:rPr>
      </w:pPr>
    </w:p>
    <w:p w14:paraId="7C68B7F5" w14:textId="77777777" w:rsidR="00D34EFF" w:rsidRDefault="00D34EFF" w:rsidP="00883A5B">
      <w:pPr>
        <w:spacing w:line="276" w:lineRule="auto"/>
        <w:rPr>
          <w:sz w:val="20"/>
          <w:szCs w:val="20"/>
        </w:rPr>
      </w:pPr>
    </w:p>
    <w:p w14:paraId="08A422F6" w14:textId="77777777" w:rsidR="00883A5B" w:rsidRPr="00D34EFF" w:rsidRDefault="00883A5B" w:rsidP="00883A5B">
      <w:pPr>
        <w:spacing w:line="276" w:lineRule="auto"/>
        <w:rPr>
          <w:b/>
          <w:sz w:val="20"/>
          <w:szCs w:val="20"/>
        </w:rPr>
      </w:pPr>
      <w:r w:rsidRPr="00D34EFF">
        <w:rPr>
          <w:b/>
          <w:sz w:val="20"/>
          <w:szCs w:val="20"/>
        </w:rPr>
        <w:t>ANEXO VIII</w:t>
      </w:r>
    </w:p>
    <w:p w14:paraId="1BDDF08A" w14:textId="77777777" w:rsidR="00883A5B" w:rsidRPr="00D34EFF" w:rsidRDefault="00883A5B" w:rsidP="00883A5B">
      <w:pPr>
        <w:spacing w:line="276" w:lineRule="auto"/>
        <w:rPr>
          <w:b/>
          <w:sz w:val="20"/>
          <w:szCs w:val="20"/>
        </w:rPr>
      </w:pPr>
      <w:r w:rsidRPr="00D34EFF">
        <w:rPr>
          <w:b/>
          <w:sz w:val="20"/>
          <w:szCs w:val="20"/>
        </w:rPr>
        <w:t>PROCESSO LICITATÓRIO Nº XX/2024</w:t>
      </w:r>
    </w:p>
    <w:p w14:paraId="2C61A850" w14:textId="77777777" w:rsidR="00883A5B" w:rsidRPr="00D34EFF" w:rsidRDefault="00883A5B" w:rsidP="00883A5B">
      <w:pPr>
        <w:spacing w:line="276" w:lineRule="auto"/>
        <w:rPr>
          <w:b/>
          <w:sz w:val="20"/>
          <w:szCs w:val="20"/>
        </w:rPr>
      </w:pPr>
      <w:r w:rsidRPr="00D34EFF">
        <w:rPr>
          <w:b/>
          <w:sz w:val="20"/>
          <w:szCs w:val="20"/>
        </w:rPr>
        <w:t>CONCORRÊNCIA ELETRÔNICA Nº 01/2024</w:t>
      </w:r>
    </w:p>
    <w:p w14:paraId="3982D829" w14:textId="77777777" w:rsidR="00883A5B" w:rsidRPr="00D34EFF" w:rsidRDefault="00883A5B" w:rsidP="00883A5B">
      <w:pPr>
        <w:spacing w:line="276" w:lineRule="auto"/>
        <w:rPr>
          <w:sz w:val="20"/>
          <w:szCs w:val="20"/>
        </w:rPr>
      </w:pPr>
    </w:p>
    <w:p w14:paraId="6BAB613A" w14:textId="77777777" w:rsidR="00883A5B" w:rsidRPr="00D34EFF" w:rsidRDefault="00883A5B" w:rsidP="00883A5B">
      <w:pPr>
        <w:spacing w:line="276" w:lineRule="auto"/>
        <w:rPr>
          <w:b/>
          <w:sz w:val="20"/>
          <w:szCs w:val="20"/>
        </w:rPr>
      </w:pPr>
    </w:p>
    <w:p w14:paraId="28BDE116" w14:textId="77777777" w:rsidR="00883A5B" w:rsidRPr="00D34EFF" w:rsidRDefault="00883A5B" w:rsidP="00883A5B">
      <w:pPr>
        <w:spacing w:line="276" w:lineRule="auto"/>
        <w:rPr>
          <w:sz w:val="20"/>
          <w:szCs w:val="20"/>
          <w:lang w:val="pt-PT"/>
        </w:rPr>
      </w:pPr>
      <w:r w:rsidRPr="00D34EFF">
        <w:rPr>
          <w:b/>
          <w:sz w:val="20"/>
          <w:szCs w:val="20"/>
          <w:lang w:val="pt-PT"/>
        </w:rPr>
        <w:t>DECLARAÇÃO DE RESPONSABILIDADE</w:t>
      </w:r>
    </w:p>
    <w:p w14:paraId="1770DBF1" w14:textId="77777777" w:rsidR="00883A5B" w:rsidRPr="00D34EFF" w:rsidRDefault="00883A5B" w:rsidP="00883A5B">
      <w:pPr>
        <w:spacing w:line="276" w:lineRule="auto"/>
        <w:rPr>
          <w:sz w:val="20"/>
          <w:szCs w:val="20"/>
          <w:lang w:val="pt-PT"/>
        </w:rPr>
      </w:pPr>
    </w:p>
    <w:p w14:paraId="5FB262F2" w14:textId="77777777" w:rsidR="00883A5B" w:rsidRPr="00D34EFF" w:rsidRDefault="00883A5B" w:rsidP="00883A5B">
      <w:pPr>
        <w:spacing w:line="276" w:lineRule="auto"/>
        <w:rPr>
          <w:sz w:val="20"/>
          <w:szCs w:val="20"/>
          <w:lang w:val="pt-PT"/>
        </w:rPr>
      </w:pPr>
    </w:p>
    <w:p w14:paraId="598AD92B" w14:textId="2A97EE5D" w:rsidR="00883A5B" w:rsidRPr="00532461" w:rsidRDefault="00883A5B" w:rsidP="00532461">
      <w:pPr>
        <w:spacing w:line="360" w:lineRule="auto"/>
        <w:ind w:firstLine="720"/>
        <w:jc w:val="both"/>
        <w:rPr>
          <w:sz w:val="20"/>
          <w:szCs w:val="20"/>
          <w:lang w:val="pt-PT"/>
        </w:rPr>
      </w:pPr>
      <w:r w:rsidRPr="00D34EFF">
        <w:rPr>
          <w:sz w:val="20"/>
          <w:szCs w:val="20"/>
          <w:lang w:val="pt-PT"/>
        </w:rPr>
        <w:t xml:space="preserve">Declaramos para fins de atendimento ao que consta no Edital da concorrência eletrnônica nº </w:t>
      </w:r>
      <w:r w:rsidRPr="00D34EFF">
        <w:rPr>
          <w:b/>
          <w:sz w:val="20"/>
          <w:szCs w:val="20"/>
          <w:lang w:val="pt-PT"/>
        </w:rPr>
        <w:t>01/2024</w:t>
      </w:r>
      <w:r w:rsidRPr="00D34EFF">
        <w:rPr>
          <w:sz w:val="20"/>
          <w:szCs w:val="20"/>
          <w:lang w:val="pt-PT"/>
        </w:rPr>
        <w:t xml:space="preserve"> da Prefeitura Municipal de Pescaria Brava - SC, que a empresa ___________________________________tomou conhecimento</w:t>
      </w:r>
      <w:r w:rsidR="00BD739F">
        <w:rPr>
          <w:sz w:val="20"/>
          <w:szCs w:val="20"/>
          <w:lang w:val="pt-PT"/>
        </w:rPr>
        <w:t xml:space="preserve"> das condições/local para cumprimento das obrigações</w:t>
      </w:r>
      <w:r w:rsidRPr="00D34EFF">
        <w:rPr>
          <w:sz w:val="20"/>
          <w:szCs w:val="20"/>
          <w:lang w:val="pt-PT"/>
        </w:rPr>
        <w:t xml:space="preserve"> do Edital e de todas as condições de participação na Licitação e se compromete a cumprir </w:t>
      </w:r>
      <w:r w:rsidRPr="00532461">
        <w:rPr>
          <w:sz w:val="20"/>
          <w:szCs w:val="20"/>
          <w:lang w:val="pt-PT"/>
        </w:rPr>
        <w:t>todos os termos do Edital, não podendo alegar posterior desconhecimento de cláusula ou exigência, além de fornecer material de qualidade, sob as penas da Lei.</w:t>
      </w:r>
    </w:p>
    <w:p w14:paraId="644988E9" w14:textId="34FB9981" w:rsidR="00532461" w:rsidRPr="00532461" w:rsidRDefault="00532461" w:rsidP="00532461">
      <w:pPr>
        <w:spacing w:line="360" w:lineRule="auto"/>
        <w:ind w:firstLine="720"/>
        <w:jc w:val="both"/>
        <w:rPr>
          <w:sz w:val="20"/>
          <w:szCs w:val="20"/>
          <w:lang w:val="pt-PT"/>
        </w:rPr>
      </w:pPr>
      <w:r w:rsidRPr="00532461">
        <w:rPr>
          <w:bCs/>
          <w:sz w:val="20"/>
          <w:szCs w:val="20"/>
        </w:rPr>
        <w:t xml:space="preserve">Além disso declaramos, sob as penas da Lei Federal nº 14.133, de 2021, que </w:t>
      </w:r>
      <w:r w:rsidRPr="00532461">
        <w:rPr>
          <w:sz w:val="20"/>
          <w:szCs w:val="20"/>
        </w:rPr>
        <w:t>a proposta econômica compreende a integralidade dos custos para atendimento dos direitos trabalhistas assegurados na Constituição da República Federativa do Brasil, nas leis trabalhistas, nas normas infralegais, nas convenções coletivas de trabalho e nos termos de ajustamento de conduta vigentes na data de entrega das propostas, sob pena de desclassificação</w:t>
      </w:r>
      <w:r w:rsidRPr="00532461">
        <w:rPr>
          <w:bCs/>
          <w:sz w:val="20"/>
          <w:szCs w:val="20"/>
        </w:rPr>
        <w:t>.</w:t>
      </w:r>
    </w:p>
    <w:p w14:paraId="3EBA3F1B" w14:textId="77777777" w:rsidR="00883A5B" w:rsidRPr="00D34EFF" w:rsidRDefault="00883A5B" w:rsidP="00883A5B">
      <w:pPr>
        <w:spacing w:line="276" w:lineRule="auto"/>
        <w:rPr>
          <w:sz w:val="20"/>
          <w:szCs w:val="20"/>
          <w:lang w:val="pt-PT"/>
        </w:rPr>
      </w:pPr>
    </w:p>
    <w:p w14:paraId="0A13CBA6" w14:textId="77777777" w:rsidR="00883A5B" w:rsidRPr="00D34EFF" w:rsidRDefault="00883A5B" w:rsidP="00883A5B">
      <w:pPr>
        <w:spacing w:line="276" w:lineRule="auto"/>
        <w:rPr>
          <w:sz w:val="20"/>
          <w:szCs w:val="20"/>
          <w:lang w:val="pt-PT"/>
        </w:rPr>
      </w:pPr>
    </w:p>
    <w:p w14:paraId="347854CE" w14:textId="77777777" w:rsidR="00883A5B" w:rsidRPr="00D34EFF" w:rsidRDefault="00883A5B" w:rsidP="00883A5B">
      <w:pPr>
        <w:spacing w:line="276" w:lineRule="auto"/>
        <w:rPr>
          <w:sz w:val="20"/>
          <w:szCs w:val="20"/>
          <w:lang w:val="pt-PT"/>
        </w:rPr>
      </w:pPr>
    </w:p>
    <w:p w14:paraId="075A30D7" w14:textId="77777777" w:rsidR="00883A5B" w:rsidRPr="00D34EFF" w:rsidRDefault="00883A5B" w:rsidP="00883A5B">
      <w:pPr>
        <w:spacing w:line="276" w:lineRule="auto"/>
        <w:rPr>
          <w:sz w:val="20"/>
          <w:szCs w:val="20"/>
          <w:lang w:val="pt-PT"/>
        </w:rPr>
      </w:pPr>
    </w:p>
    <w:p w14:paraId="2A105EF4" w14:textId="77777777" w:rsidR="00883A5B" w:rsidRPr="00D34EFF" w:rsidRDefault="00883A5B" w:rsidP="00883A5B">
      <w:pPr>
        <w:spacing w:line="276" w:lineRule="auto"/>
        <w:jc w:val="left"/>
        <w:rPr>
          <w:sz w:val="20"/>
          <w:szCs w:val="20"/>
          <w:lang w:val="pt-PT"/>
        </w:rPr>
      </w:pPr>
      <w:r w:rsidRPr="00D34EFF">
        <w:rPr>
          <w:sz w:val="20"/>
          <w:szCs w:val="20"/>
          <w:lang w:val="pt-PT"/>
        </w:rPr>
        <w:t>Local e data:</w:t>
      </w:r>
    </w:p>
    <w:p w14:paraId="51178EFB" w14:textId="77777777" w:rsidR="00883A5B" w:rsidRPr="00D34EFF" w:rsidRDefault="00883A5B" w:rsidP="00883A5B">
      <w:pPr>
        <w:spacing w:line="276" w:lineRule="auto"/>
        <w:jc w:val="left"/>
        <w:rPr>
          <w:sz w:val="20"/>
          <w:szCs w:val="20"/>
          <w:lang w:val="pt-PT"/>
        </w:rPr>
      </w:pPr>
    </w:p>
    <w:p w14:paraId="0FD512F2" w14:textId="77777777" w:rsidR="00883A5B" w:rsidRPr="00D34EFF" w:rsidRDefault="00883A5B" w:rsidP="00883A5B">
      <w:pPr>
        <w:spacing w:line="276" w:lineRule="auto"/>
        <w:jc w:val="left"/>
        <w:rPr>
          <w:sz w:val="20"/>
          <w:szCs w:val="20"/>
          <w:lang w:val="pt-PT"/>
        </w:rPr>
      </w:pPr>
    </w:p>
    <w:p w14:paraId="7C4486A2" w14:textId="77777777" w:rsidR="00883A5B" w:rsidRPr="00D34EFF" w:rsidRDefault="00883A5B" w:rsidP="00883A5B">
      <w:pPr>
        <w:spacing w:line="276" w:lineRule="auto"/>
        <w:jc w:val="left"/>
        <w:rPr>
          <w:sz w:val="20"/>
          <w:szCs w:val="20"/>
          <w:lang w:val="pt-PT"/>
        </w:rPr>
      </w:pPr>
      <w:r w:rsidRPr="00D34EFF">
        <w:rPr>
          <w:sz w:val="20"/>
          <w:szCs w:val="20"/>
          <w:lang w:val="pt-PT"/>
        </w:rPr>
        <w:t>Assinatura e carimbo da empresa:</w:t>
      </w:r>
    </w:p>
    <w:p w14:paraId="6BEDE1F2" w14:textId="77777777" w:rsidR="00883A5B" w:rsidRPr="00D34EFF" w:rsidRDefault="00883A5B" w:rsidP="00564945">
      <w:pPr>
        <w:spacing w:line="276" w:lineRule="auto"/>
        <w:rPr>
          <w:sz w:val="20"/>
          <w:szCs w:val="20"/>
        </w:rPr>
      </w:pPr>
    </w:p>
    <w:p w14:paraId="2001ECBD" w14:textId="77777777" w:rsidR="00883A5B" w:rsidRDefault="00883A5B" w:rsidP="00564945">
      <w:pPr>
        <w:spacing w:line="276" w:lineRule="auto"/>
        <w:rPr>
          <w:sz w:val="20"/>
          <w:szCs w:val="20"/>
        </w:rPr>
      </w:pPr>
    </w:p>
    <w:p w14:paraId="717D485F" w14:textId="77777777" w:rsidR="00390963" w:rsidRDefault="00390963" w:rsidP="00564945">
      <w:pPr>
        <w:spacing w:line="276" w:lineRule="auto"/>
        <w:rPr>
          <w:sz w:val="20"/>
          <w:szCs w:val="20"/>
        </w:rPr>
      </w:pPr>
    </w:p>
    <w:p w14:paraId="65CB5D45" w14:textId="77777777" w:rsidR="00390963" w:rsidRDefault="00390963" w:rsidP="00564945">
      <w:pPr>
        <w:spacing w:line="276" w:lineRule="auto"/>
        <w:rPr>
          <w:sz w:val="20"/>
          <w:szCs w:val="20"/>
        </w:rPr>
      </w:pPr>
    </w:p>
    <w:p w14:paraId="5880FA66" w14:textId="77777777" w:rsidR="00390963" w:rsidRDefault="00390963" w:rsidP="00564945">
      <w:pPr>
        <w:spacing w:line="276" w:lineRule="auto"/>
        <w:rPr>
          <w:sz w:val="20"/>
          <w:szCs w:val="20"/>
        </w:rPr>
      </w:pPr>
    </w:p>
    <w:p w14:paraId="5EA87715" w14:textId="77777777" w:rsidR="00390963" w:rsidRDefault="00390963" w:rsidP="00564945">
      <w:pPr>
        <w:spacing w:line="276" w:lineRule="auto"/>
        <w:rPr>
          <w:sz w:val="20"/>
          <w:szCs w:val="20"/>
        </w:rPr>
      </w:pPr>
    </w:p>
    <w:p w14:paraId="4FFC24CF" w14:textId="77777777" w:rsidR="00390963" w:rsidRDefault="00390963" w:rsidP="00564945">
      <w:pPr>
        <w:spacing w:line="276" w:lineRule="auto"/>
        <w:rPr>
          <w:sz w:val="20"/>
          <w:szCs w:val="20"/>
        </w:rPr>
      </w:pPr>
    </w:p>
    <w:p w14:paraId="4F287B56" w14:textId="77777777" w:rsidR="00390963" w:rsidRDefault="00390963" w:rsidP="00564945">
      <w:pPr>
        <w:spacing w:line="276" w:lineRule="auto"/>
        <w:rPr>
          <w:sz w:val="20"/>
          <w:szCs w:val="20"/>
        </w:rPr>
      </w:pPr>
    </w:p>
    <w:p w14:paraId="13A1F838" w14:textId="77777777" w:rsidR="00390963" w:rsidRDefault="00390963" w:rsidP="00564945">
      <w:pPr>
        <w:spacing w:line="276" w:lineRule="auto"/>
        <w:rPr>
          <w:sz w:val="20"/>
          <w:szCs w:val="20"/>
        </w:rPr>
      </w:pPr>
    </w:p>
    <w:p w14:paraId="19EAD84F" w14:textId="77777777" w:rsidR="00390963" w:rsidRDefault="00390963" w:rsidP="00564945">
      <w:pPr>
        <w:spacing w:line="276" w:lineRule="auto"/>
        <w:rPr>
          <w:sz w:val="20"/>
          <w:szCs w:val="20"/>
        </w:rPr>
      </w:pPr>
    </w:p>
    <w:p w14:paraId="7B0781FF" w14:textId="77777777" w:rsidR="00390963" w:rsidRDefault="00390963" w:rsidP="00564945">
      <w:pPr>
        <w:spacing w:line="276" w:lineRule="auto"/>
        <w:rPr>
          <w:sz w:val="20"/>
          <w:szCs w:val="20"/>
        </w:rPr>
      </w:pPr>
    </w:p>
    <w:p w14:paraId="7ACFDB1F" w14:textId="77777777" w:rsidR="00390963" w:rsidRDefault="00390963" w:rsidP="00564945">
      <w:pPr>
        <w:spacing w:line="276" w:lineRule="auto"/>
        <w:rPr>
          <w:sz w:val="20"/>
          <w:szCs w:val="20"/>
        </w:rPr>
      </w:pPr>
    </w:p>
    <w:p w14:paraId="569CA2E7" w14:textId="77777777" w:rsidR="00390963" w:rsidRDefault="00390963" w:rsidP="00564945">
      <w:pPr>
        <w:spacing w:line="276" w:lineRule="auto"/>
        <w:rPr>
          <w:sz w:val="20"/>
          <w:szCs w:val="20"/>
        </w:rPr>
      </w:pPr>
    </w:p>
    <w:p w14:paraId="0D02CA7C" w14:textId="77777777" w:rsidR="00390963" w:rsidRDefault="00390963" w:rsidP="00564945">
      <w:pPr>
        <w:spacing w:line="276" w:lineRule="auto"/>
        <w:rPr>
          <w:sz w:val="20"/>
          <w:szCs w:val="20"/>
        </w:rPr>
      </w:pPr>
    </w:p>
    <w:p w14:paraId="15C01105" w14:textId="77777777" w:rsidR="00390963" w:rsidRDefault="00390963" w:rsidP="00564945">
      <w:pPr>
        <w:spacing w:line="276" w:lineRule="auto"/>
        <w:rPr>
          <w:sz w:val="20"/>
          <w:szCs w:val="20"/>
        </w:rPr>
      </w:pPr>
    </w:p>
    <w:p w14:paraId="7E7842A1" w14:textId="77777777" w:rsidR="00390963" w:rsidRDefault="00390963" w:rsidP="00564945">
      <w:pPr>
        <w:spacing w:line="276" w:lineRule="auto"/>
        <w:rPr>
          <w:sz w:val="20"/>
          <w:szCs w:val="20"/>
        </w:rPr>
      </w:pPr>
    </w:p>
    <w:p w14:paraId="4C4AB854" w14:textId="77777777" w:rsidR="00390963" w:rsidRDefault="00390963" w:rsidP="00564945">
      <w:pPr>
        <w:spacing w:line="276" w:lineRule="auto"/>
        <w:rPr>
          <w:sz w:val="20"/>
          <w:szCs w:val="20"/>
        </w:rPr>
      </w:pPr>
    </w:p>
    <w:p w14:paraId="11F9428E" w14:textId="77777777" w:rsidR="00390963" w:rsidRDefault="00390963" w:rsidP="00564945">
      <w:pPr>
        <w:spacing w:line="276" w:lineRule="auto"/>
        <w:rPr>
          <w:sz w:val="20"/>
          <w:szCs w:val="20"/>
        </w:rPr>
      </w:pPr>
    </w:p>
    <w:p w14:paraId="6112A440" w14:textId="77777777" w:rsidR="00390963" w:rsidRDefault="00390963" w:rsidP="00564945">
      <w:pPr>
        <w:spacing w:line="276" w:lineRule="auto"/>
        <w:rPr>
          <w:sz w:val="20"/>
          <w:szCs w:val="20"/>
        </w:rPr>
      </w:pPr>
    </w:p>
    <w:p w14:paraId="22180277" w14:textId="77777777" w:rsidR="00390963" w:rsidRDefault="00390963" w:rsidP="00564945">
      <w:pPr>
        <w:spacing w:line="276" w:lineRule="auto"/>
        <w:rPr>
          <w:sz w:val="20"/>
          <w:szCs w:val="20"/>
        </w:rPr>
      </w:pPr>
    </w:p>
    <w:p w14:paraId="4CFF9D38" w14:textId="3714FD72" w:rsidR="00390963" w:rsidRPr="00D34EFF" w:rsidRDefault="00390963" w:rsidP="00390963">
      <w:pPr>
        <w:spacing w:line="276" w:lineRule="auto"/>
        <w:rPr>
          <w:b/>
          <w:sz w:val="20"/>
          <w:szCs w:val="20"/>
        </w:rPr>
      </w:pPr>
      <w:r w:rsidRPr="00D34EFF">
        <w:rPr>
          <w:b/>
          <w:sz w:val="20"/>
          <w:szCs w:val="20"/>
        </w:rPr>
        <w:t xml:space="preserve">ANEXO </w:t>
      </w:r>
      <w:r>
        <w:rPr>
          <w:b/>
          <w:sz w:val="20"/>
          <w:szCs w:val="20"/>
        </w:rPr>
        <w:t>IX</w:t>
      </w:r>
    </w:p>
    <w:p w14:paraId="053F3D85" w14:textId="77777777" w:rsidR="00390963" w:rsidRPr="00D34EFF" w:rsidRDefault="00390963" w:rsidP="00390963">
      <w:pPr>
        <w:spacing w:line="276" w:lineRule="auto"/>
        <w:rPr>
          <w:b/>
          <w:sz w:val="20"/>
          <w:szCs w:val="20"/>
        </w:rPr>
      </w:pPr>
      <w:r w:rsidRPr="00D34EFF">
        <w:rPr>
          <w:b/>
          <w:sz w:val="20"/>
          <w:szCs w:val="20"/>
        </w:rPr>
        <w:t>PROCESSO LICITATÓRIO Nº XX/2024</w:t>
      </w:r>
    </w:p>
    <w:p w14:paraId="6627D86D" w14:textId="77777777" w:rsidR="00390963" w:rsidRPr="00D34EFF" w:rsidRDefault="00390963" w:rsidP="00390963">
      <w:pPr>
        <w:spacing w:line="276" w:lineRule="auto"/>
        <w:rPr>
          <w:b/>
          <w:sz w:val="20"/>
          <w:szCs w:val="20"/>
        </w:rPr>
      </w:pPr>
      <w:r w:rsidRPr="00D34EFF">
        <w:rPr>
          <w:b/>
          <w:sz w:val="20"/>
          <w:szCs w:val="20"/>
        </w:rPr>
        <w:t>CONCORRÊNCIA ELETRÔNICA Nº 01/2024</w:t>
      </w:r>
    </w:p>
    <w:p w14:paraId="21A6C7E2" w14:textId="77777777" w:rsidR="00390963" w:rsidRPr="00D34EFF" w:rsidRDefault="00390963" w:rsidP="00390963">
      <w:pPr>
        <w:spacing w:line="276" w:lineRule="auto"/>
        <w:rPr>
          <w:sz w:val="20"/>
          <w:szCs w:val="20"/>
        </w:rPr>
      </w:pPr>
    </w:p>
    <w:p w14:paraId="164EED5D" w14:textId="77777777" w:rsidR="00390963" w:rsidRPr="00390963" w:rsidRDefault="00390963" w:rsidP="00390963">
      <w:pPr>
        <w:spacing w:line="276" w:lineRule="auto"/>
        <w:rPr>
          <w:b/>
          <w:sz w:val="20"/>
          <w:szCs w:val="20"/>
        </w:rPr>
      </w:pPr>
    </w:p>
    <w:p w14:paraId="06A1A897" w14:textId="4BE134C0" w:rsidR="00390963" w:rsidRPr="00390963" w:rsidRDefault="00390963" w:rsidP="00390963">
      <w:pPr>
        <w:spacing w:line="276" w:lineRule="auto"/>
        <w:rPr>
          <w:b/>
          <w:sz w:val="20"/>
          <w:szCs w:val="20"/>
          <w:lang w:val="pt-PT"/>
        </w:rPr>
      </w:pPr>
      <w:r w:rsidRPr="00390963">
        <w:rPr>
          <w:b/>
          <w:sz w:val="20"/>
          <w:szCs w:val="20"/>
          <w:lang w:val="pt-PT"/>
        </w:rPr>
        <w:t xml:space="preserve">DECLARAÇÃO DE </w:t>
      </w:r>
      <w:r w:rsidRPr="00390963">
        <w:rPr>
          <w:b/>
          <w:sz w:val="20"/>
          <w:szCs w:val="20"/>
        </w:rPr>
        <w:t>RESERVA DE CARGOS PARA PESSOA COM DEFICIÊNCIA E PARA REABILITADO DA PREVIDÊNCIA SOCIAL</w:t>
      </w:r>
    </w:p>
    <w:p w14:paraId="02CD57FD" w14:textId="77777777" w:rsidR="00390963" w:rsidRPr="00D34EFF" w:rsidRDefault="00390963" w:rsidP="00390963">
      <w:pPr>
        <w:spacing w:line="276" w:lineRule="auto"/>
        <w:rPr>
          <w:sz w:val="20"/>
          <w:szCs w:val="20"/>
          <w:lang w:val="pt-PT"/>
        </w:rPr>
      </w:pPr>
    </w:p>
    <w:p w14:paraId="1AB5420E" w14:textId="02FB8C41" w:rsidR="00390963" w:rsidRPr="00D34EFF" w:rsidRDefault="00390963" w:rsidP="00390963">
      <w:pPr>
        <w:spacing w:line="276" w:lineRule="auto"/>
        <w:ind w:firstLine="720"/>
        <w:jc w:val="both"/>
        <w:rPr>
          <w:sz w:val="20"/>
          <w:szCs w:val="20"/>
          <w:lang w:val="pt-PT"/>
        </w:rPr>
      </w:pPr>
      <w:r w:rsidRPr="00D34EFF">
        <w:rPr>
          <w:sz w:val="20"/>
          <w:szCs w:val="20"/>
          <w:lang w:val="pt-PT"/>
        </w:rPr>
        <w:t xml:space="preserve">Declaramos para fins de atendimento ao que consta no Edital da concorrência eletrnônica nº </w:t>
      </w:r>
      <w:r w:rsidRPr="00D34EFF">
        <w:rPr>
          <w:b/>
          <w:sz w:val="20"/>
          <w:szCs w:val="20"/>
          <w:lang w:val="pt-PT"/>
        </w:rPr>
        <w:t>01/2024</w:t>
      </w:r>
      <w:r w:rsidRPr="00D34EFF">
        <w:rPr>
          <w:sz w:val="20"/>
          <w:szCs w:val="20"/>
          <w:lang w:val="pt-PT"/>
        </w:rPr>
        <w:t xml:space="preserve"> da Prefeitura Municipal de Pescaria Brava - SC, que a empresa ___________________________________</w:t>
      </w:r>
      <w:r w:rsidRPr="00390963">
        <w:rPr>
          <w:color w:val="000000"/>
          <w:sz w:val="20"/>
          <w:szCs w:val="20"/>
        </w:rPr>
        <w:t xml:space="preserve"> </w:t>
      </w:r>
      <w:r>
        <w:rPr>
          <w:color w:val="000000"/>
          <w:sz w:val="20"/>
          <w:szCs w:val="20"/>
        </w:rPr>
        <w:t>que cumpre as exigências de reserva de cargos para pessoa com deficiência e para reabilitado da Previdência Social, previstas em lei e em outras normas específicas.</w:t>
      </w:r>
      <w:r w:rsidRPr="00D34EFF">
        <w:rPr>
          <w:sz w:val="20"/>
          <w:szCs w:val="20"/>
          <w:lang w:val="pt-PT"/>
        </w:rPr>
        <w:t>.</w:t>
      </w:r>
    </w:p>
    <w:p w14:paraId="36B3CEF5" w14:textId="77777777" w:rsidR="00390963" w:rsidRPr="00D34EFF" w:rsidRDefault="00390963" w:rsidP="00390963">
      <w:pPr>
        <w:spacing w:line="276" w:lineRule="auto"/>
        <w:rPr>
          <w:sz w:val="20"/>
          <w:szCs w:val="20"/>
          <w:lang w:val="pt-PT"/>
        </w:rPr>
      </w:pPr>
    </w:p>
    <w:p w14:paraId="2B175C81" w14:textId="77777777" w:rsidR="00390963" w:rsidRPr="00D34EFF" w:rsidRDefault="00390963" w:rsidP="00390963">
      <w:pPr>
        <w:spacing w:line="276" w:lineRule="auto"/>
        <w:rPr>
          <w:sz w:val="20"/>
          <w:szCs w:val="20"/>
          <w:lang w:val="pt-PT"/>
        </w:rPr>
      </w:pPr>
    </w:p>
    <w:p w14:paraId="3A448FFD" w14:textId="77777777" w:rsidR="00390963" w:rsidRPr="00D34EFF" w:rsidRDefault="00390963" w:rsidP="00390963">
      <w:pPr>
        <w:spacing w:line="276" w:lineRule="auto"/>
        <w:rPr>
          <w:sz w:val="20"/>
          <w:szCs w:val="20"/>
          <w:lang w:val="pt-PT"/>
        </w:rPr>
      </w:pPr>
    </w:p>
    <w:p w14:paraId="7354AF8E" w14:textId="77777777" w:rsidR="00390963" w:rsidRPr="00D34EFF" w:rsidRDefault="00390963" w:rsidP="00390963">
      <w:pPr>
        <w:spacing w:line="276" w:lineRule="auto"/>
        <w:rPr>
          <w:sz w:val="20"/>
          <w:szCs w:val="20"/>
          <w:lang w:val="pt-PT"/>
        </w:rPr>
      </w:pPr>
    </w:p>
    <w:p w14:paraId="12DFC1D7" w14:textId="77777777" w:rsidR="00390963" w:rsidRPr="00D34EFF" w:rsidRDefault="00390963" w:rsidP="00390963">
      <w:pPr>
        <w:spacing w:line="276" w:lineRule="auto"/>
        <w:jc w:val="left"/>
        <w:rPr>
          <w:sz w:val="20"/>
          <w:szCs w:val="20"/>
          <w:lang w:val="pt-PT"/>
        </w:rPr>
      </w:pPr>
      <w:r w:rsidRPr="00D34EFF">
        <w:rPr>
          <w:sz w:val="20"/>
          <w:szCs w:val="20"/>
          <w:lang w:val="pt-PT"/>
        </w:rPr>
        <w:t>Local e data:</w:t>
      </w:r>
    </w:p>
    <w:p w14:paraId="2D1C1446" w14:textId="77777777" w:rsidR="00390963" w:rsidRPr="00D34EFF" w:rsidRDefault="00390963" w:rsidP="00390963">
      <w:pPr>
        <w:spacing w:line="276" w:lineRule="auto"/>
        <w:jc w:val="left"/>
        <w:rPr>
          <w:sz w:val="20"/>
          <w:szCs w:val="20"/>
          <w:lang w:val="pt-PT"/>
        </w:rPr>
      </w:pPr>
    </w:p>
    <w:p w14:paraId="294279A1" w14:textId="77777777" w:rsidR="00390963" w:rsidRPr="00D34EFF" w:rsidRDefault="00390963" w:rsidP="00390963">
      <w:pPr>
        <w:spacing w:line="276" w:lineRule="auto"/>
        <w:jc w:val="left"/>
        <w:rPr>
          <w:sz w:val="20"/>
          <w:szCs w:val="20"/>
          <w:lang w:val="pt-PT"/>
        </w:rPr>
      </w:pPr>
    </w:p>
    <w:p w14:paraId="7640D1CD" w14:textId="77777777" w:rsidR="00390963" w:rsidRPr="00D34EFF" w:rsidRDefault="00390963" w:rsidP="00390963">
      <w:pPr>
        <w:spacing w:line="276" w:lineRule="auto"/>
        <w:jc w:val="left"/>
        <w:rPr>
          <w:sz w:val="20"/>
          <w:szCs w:val="20"/>
          <w:lang w:val="pt-PT"/>
        </w:rPr>
      </w:pPr>
      <w:r w:rsidRPr="00D34EFF">
        <w:rPr>
          <w:sz w:val="20"/>
          <w:szCs w:val="20"/>
          <w:lang w:val="pt-PT"/>
        </w:rPr>
        <w:t>Assinatura e carimbo da empresa:</w:t>
      </w:r>
    </w:p>
    <w:p w14:paraId="4BF9E629" w14:textId="77777777" w:rsidR="00390963" w:rsidRPr="00D34EFF" w:rsidRDefault="00390963" w:rsidP="00564945">
      <w:pPr>
        <w:spacing w:line="276" w:lineRule="auto"/>
        <w:rPr>
          <w:sz w:val="20"/>
          <w:szCs w:val="20"/>
        </w:rPr>
      </w:pPr>
    </w:p>
    <w:p w14:paraId="04E3D0D3" w14:textId="77777777" w:rsidR="00883A5B" w:rsidRPr="00D34EFF" w:rsidRDefault="00883A5B" w:rsidP="00564945">
      <w:pPr>
        <w:spacing w:line="276" w:lineRule="auto"/>
        <w:rPr>
          <w:sz w:val="20"/>
          <w:szCs w:val="20"/>
        </w:rPr>
      </w:pPr>
    </w:p>
    <w:p w14:paraId="4801E3ED" w14:textId="77777777" w:rsidR="00883A5B" w:rsidRPr="00D34EFF" w:rsidRDefault="00883A5B" w:rsidP="00564945">
      <w:pPr>
        <w:spacing w:line="276" w:lineRule="auto"/>
        <w:rPr>
          <w:sz w:val="20"/>
          <w:szCs w:val="20"/>
        </w:rPr>
      </w:pPr>
    </w:p>
    <w:p w14:paraId="0B91C608" w14:textId="77777777" w:rsidR="00883A5B" w:rsidRPr="00D34EFF" w:rsidRDefault="00883A5B" w:rsidP="00564945">
      <w:pPr>
        <w:spacing w:line="276" w:lineRule="auto"/>
        <w:rPr>
          <w:sz w:val="20"/>
          <w:szCs w:val="20"/>
        </w:rPr>
      </w:pPr>
    </w:p>
    <w:p w14:paraId="5EC34D94" w14:textId="77777777" w:rsidR="009F50D0" w:rsidRDefault="009F50D0" w:rsidP="009F50D0">
      <w:pPr>
        <w:spacing w:line="276" w:lineRule="auto"/>
        <w:rPr>
          <w:b/>
          <w:sz w:val="20"/>
          <w:szCs w:val="20"/>
        </w:rPr>
      </w:pPr>
    </w:p>
    <w:p w14:paraId="3914528F" w14:textId="77777777" w:rsidR="009F50D0" w:rsidRDefault="009F50D0" w:rsidP="009F50D0">
      <w:pPr>
        <w:spacing w:line="276" w:lineRule="auto"/>
        <w:rPr>
          <w:b/>
          <w:sz w:val="20"/>
          <w:szCs w:val="20"/>
        </w:rPr>
      </w:pPr>
    </w:p>
    <w:p w14:paraId="0E5670A9" w14:textId="77777777" w:rsidR="009F50D0" w:rsidRDefault="009F50D0" w:rsidP="009F50D0">
      <w:pPr>
        <w:spacing w:line="276" w:lineRule="auto"/>
        <w:rPr>
          <w:b/>
          <w:sz w:val="20"/>
          <w:szCs w:val="20"/>
        </w:rPr>
      </w:pPr>
    </w:p>
    <w:p w14:paraId="3EB862F6" w14:textId="77777777" w:rsidR="009F50D0" w:rsidRDefault="009F50D0" w:rsidP="009F50D0">
      <w:pPr>
        <w:spacing w:line="276" w:lineRule="auto"/>
        <w:rPr>
          <w:b/>
          <w:sz w:val="20"/>
          <w:szCs w:val="20"/>
        </w:rPr>
      </w:pPr>
    </w:p>
    <w:p w14:paraId="59A3F8FA" w14:textId="77777777" w:rsidR="009F50D0" w:rsidRDefault="009F50D0" w:rsidP="009F50D0">
      <w:pPr>
        <w:spacing w:line="276" w:lineRule="auto"/>
        <w:rPr>
          <w:b/>
          <w:sz w:val="20"/>
          <w:szCs w:val="20"/>
        </w:rPr>
      </w:pPr>
    </w:p>
    <w:p w14:paraId="6F0E4B70" w14:textId="77777777" w:rsidR="009F50D0" w:rsidRDefault="009F50D0" w:rsidP="009F50D0">
      <w:pPr>
        <w:spacing w:line="276" w:lineRule="auto"/>
        <w:rPr>
          <w:b/>
          <w:sz w:val="20"/>
          <w:szCs w:val="20"/>
        </w:rPr>
      </w:pPr>
    </w:p>
    <w:p w14:paraId="159EDAA0" w14:textId="77777777" w:rsidR="009F50D0" w:rsidRDefault="009F50D0" w:rsidP="009F50D0">
      <w:pPr>
        <w:spacing w:line="276" w:lineRule="auto"/>
        <w:rPr>
          <w:b/>
          <w:sz w:val="20"/>
          <w:szCs w:val="20"/>
        </w:rPr>
      </w:pPr>
    </w:p>
    <w:p w14:paraId="52DAE592" w14:textId="77777777" w:rsidR="009F50D0" w:rsidRDefault="009F50D0" w:rsidP="009F50D0">
      <w:pPr>
        <w:spacing w:line="276" w:lineRule="auto"/>
        <w:rPr>
          <w:b/>
          <w:sz w:val="20"/>
          <w:szCs w:val="20"/>
        </w:rPr>
      </w:pPr>
    </w:p>
    <w:p w14:paraId="21A1D08F" w14:textId="77777777" w:rsidR="009F50D0" w:rsidRDefault="009F50D0" w:rsidP="009F50D0">
      <w:pPr>
        <w:spacing w:line="276" w:lineRule="auto"/>
        <w:rPr>
          <w:b/>
          <w:sz w:val="20"/>
          <w:szCs w:val="20"/>
        </w:rPr>
      </w:pPr>
    </w:p>
    <w:p w14:paraId="1A5DE239" w14:textId="77777777" w:rsidR="009F50D0" w:rsidRDefault="009F50D0" w:rsidP="009F50D0">
      <w:pPr>
        <w:spacing w:line="276" w:lineRule="auto"/>
        <w:rPr>
          <w:b/>
          <w:sz w:val="20"/>
          <w:szCs w:val="20"/>
        </w:rPr>
      </w:pPr>
    </w:p>
    <w:p w14:paraId="3CF41933" w14:textId="77777777" w:rsidR="009F50D0" w:rsidRDefault="009F50D0" w:rsidP="009F50D0">
      <w:pPr>
        <w:spacing w:line="276" w:lineRule="auto"/>
        <w:rPr>
          <w:b/>
          <w:sz w:val="20"/>
          <w:szCs w:val="20"/>
        </w:rPr>
      </w:pPr>
    </w:p>
    <w:p w14:paraId="35FB67B5" w14:textId="77777777" w:rsidR="009F50D0" w:rsidRDefault="009F50D0" w:rsidP="009F50D0">
      <w:pPr>
        <w:spacing w:line="276" w:lineRule="auto"/>
        <w:rPr>
          <w:b/>
          <w:sz w:val="20"/>
          <w:szCs w:val="20"/>
        </w:rPr>
      </w:pPr>
    </w:p>
    <w:p w14:paraId="3E86A776" w14:textId="77777777" w:rsidR="009F50D0" w:rsidRDefault="009F50D0" w:rsidP="009F50D0">
      <w:pPr>
        <w:spacing w:line="276" w:lineRule="auto"/>
        <w:rPr>
          <w:b/>
          <w:sz w:val="20"/>
          <w:szCs w:val="20"/>
        </w:rPr>
      </w:pPr>
    </w:p>
    <w:p w14:paraId="14711B17" w14:textId="77777777" w:rsidR="009F50D0" w:rsidRDefault="009F50D0" w:rsidP="009F50D0">
      <w:pPr>
        <w:spacing w:line="276" w:lineRule="auto"/>
        <w:rPr>
          <w:b/>
          <w:sz w:val="20"/>
          <w:szCs w:val="20"/>
        </w:rPr>
      </w:pPr>
    </w:p>
    <w:p w14:paraId="06FDAFCC" w14:textId="77777777" w:rsidR="009F50D0" w:rsidRDefault="009F50D0" w:rsidP="009F50D0">
      <w:pPr>
        <w:spacing w:line="276" w:lineRule="auto"/>
        <w:rPr>
          <w:b/>
          <w:sz w:val="20"/>
          <w:szCs w:val="20"/>
        </w:rPr>
      </w:pPr>
    </w:p>
    <w:p w14:paraId="3FD3B4A5" w14:textId="77777777" w:rsidR="009F50D0" w:rsidRDefault="009F50D0" w:rsidP="009F50D0">
      <w:pPr>
        <w:spacing w:line="276" w:lineRule="auto"/>
        <w:rPr>
          <w:b/>
          <w:sz w:val="20"/>
          <w:szCs w:val="20"/>
        </w:rPr>
      </w:pPr>
    </w:p>
    <w:p w14:paraId="414F3EDD" w14:textId="77777777" w:rsidR="009F50D0" w:rsidRDefault="009F50D0" w:rsidP="009F50D0">
      <w:pPr>
        <w:spacing w:line="276" w:lineRule="auto"/>
        <w:rPr>
          <w:b/>
          <w:sz w:val="20"/>
          <w:szCs w:val="20"/>
        </w:rPr>
      </w:pPr>
    </w:p>
    <w:p w14:paraId="555EFCA5" w14:textId="77777777" w:rsidR="009F50D0" w:rsidRDefault="009F50D0" w:rsidP="009F50D0">
      <w:pPr>
        <w:spacing w:line="276" w:lineRule="auto"/>
        <w:rPr>
          <w:b/>
          <w:sz w:val="20"/>
          <w:szCs w:val="20"/>
        </w:rPr>
      </w:pPr>
    </w:p>
    <w:p w14:paraId="37824A7C" w14:textId="77777777" w:rsidR="009F50D0" w:rsidRDefault="009F50D0" w:rsidP="009F50D0">
      <w:pPr>
        <w:spacing w:line="276" w:lineRule="auto"/>
        <w:rPr>
          <w:b/>
          <w:sz w:val="20"/>
          <w:szCs w:val="20"/>
        </w:rPr>
      </w:pPr>
    </w:p>
    <w:p w14:paraId="2AEE1142" w14:textId="77777777" w:rsidR="002847D4" w:rsidRDefault="002847D4" w:rsidP="009F50D0">
      <w:pPr>
        <w:spacing w:line="276" w:lineRule="auto"/>
        <w:rPr>
          <w:b/>
          <w:sz w:val="20"/>
          <w:szCs w:val="20"/>
        </w:rPr>
      </w:pPr>
    </w:p>
    <w:p w14:paraId="78DB46C2" w14:textId="77777777" w:rsidR="002847D4" w:rsidRDefault="002847D4" w:rsidP="009F50D0">
      <w:pPr>
        <w:spacing w:line="276" w:lineRule="auto"/>
        <w:rPr>
          <w:b/>
          <w:sz w:val="20"/>
          <w:szCs w:val="20"/>
        </w:rPr>
      </w:pPr>
    </w:p>
    <w:p w14:paraId="38B147DC" w14:textId="77777777" w:rsidR="002847D4" w:rsidRDefault="002847D4" w:rsidP="009F50D0">
      <w:pPr>
        <w:spacing w:line="276" w:lineRule="auto"/>
        <w:rPr>
          <w:b/>
          <w:sz w:val="20"/>
          <w:szCs w:val="20"/>
        </w:rPr>
      </w:pPr>
    </w:p>
    <w:p w14:paraId="19B3FEF8" w14:textId="77777777" w:rsidR="009F50D0" w:rsidRDefault="009F50D0" w:rsidP="009F50D0">
      <w:pPr>
        <w:spacing w:line="276" w:lineRule="auto"/>
        <w:rPr>
          <w:b/>
          <w:sz w:val="20"/>
          <w:szCs w:val="20"/>
        </w:rPr>
      </w:pPr>
    </w:p>
    <w:p w14:paraId="796D0119" w14:textId="77777777" w:rsidR="009F50D0" w:rsidRDefault="009F50D0" w:rsidP="009F50D0">
      <w:pPr>
        <w:spacing w:line="276" w:lineRule="auto"/>
        <w:rPr>
          <w:b/>
          <w:sz w:val="20"/>
          <w:szCs w:val="20"/>
        </w:rPr>
      </w:pPr>
    </w:p>
    <w:p w14:paraId="7D555D31" w14:textId="77777777" w:rsidR="009F50D0" w:rsidRDefault="009F50D0" w:rsidP="009F50D0">
      <w:pPr>
        <w:spacing w:line="276" w:lineRule="auto"/>
        <w:rPr>
          <w:b/>
          <w:sz w:val="20"/>
          <w:szCs w:val="20"/>
        </w:rPr>
      </w:pPr>
    </w:p>
    <w:p w14:paraId="472195D5" w14:textId="77777777" w:rsidR="009F50D0" w:rsidRDefault="009F50D0" w:rsidP="009F50D0">
      <w:pPr>
        <w:spacing w:line="276" w:lineRule="auto"/>
        <w:rPr>
          <w:b/>
          <w:sz w:val="20"/>
          <w:szCs w:val="20"/>
        </w:rPr>
      </w:pPr>
    </w:p>
    <w:p w14:paraId="64D2368C" w14:textId="6E7DE1F2" w:rsidR="009F50D0" w:rsidRPr="00D34EFF" w:rsidRDefault="009F50D0" w:rsidP="009F50D0">
      <w:pPr>
        <w:spacing w:line="276" w:lineRule="auto"/>
        <w:rPr>
          <w:b/>
          <w:sz w:val="20"/>
          <w:szCs w:val="20"/>
        </w:rPr>
      </w:pPr>
      <w:r w:rsidRPr="00D34EFF">
        <w:rPr>
          <w:b/>
          <w:sz w:val="20"/>
          <w:szCs w:val="20"/>
        </w:rPr>
        <w:t xml:space="preserve">ANEXO </w:t>
      </w:r>
      <w:r>
        <w:rPr>
          <w:b/>
          <w:sz w:val="20"/>
          <w:szCs w:val="20"/>
        </w:rPr>
        <w:t>X</w:t>
      </w:r>
    </w:p>
    <w:p w14:paraId="6F83838E" w14:textId="77777777" w:rsidR="009F50D0" w:rsidRPr="00D34EFF" w:rsidRDefault="009F50D0" w:rsidP="009F50D0">
      <w:pPr>
        <w:spacing w:line="276" w:lineRule="auto"/>
        <w:rPr>
          <w:b/>
          <w:sz w:val="20"/>
          <w:szCs w:val="20"/>
        </w:rPr>
      </w:pPr>
      <w:r w:rsidRPr="00D34EFF">
        <w:rPr>
          <w:b/>
          <w:sz w:val="20"/>
          <w:szCs w:val="20"/>
        </w:rPr>
        <w:t>PROCESSO LICITATÓRIO Nº XX/2024</w:t>
      </w:r>
    </w:p>
    <w:p w14:paraId="235AD19A" w14:textId="77777777" w:rsidR="009F50D0" w:rsidRPr="00D34EFF" w:rsidRDefault="009F50D0" w:rsidP="009F50D0">
      <w:pPr>
        <w:spacing w:line="276" w:lineRule="auto"/>
        <w:rPr>
          <w:b/>
          <w:sz w:val="20"/>
          <w:szCs w:val="20"/>
        </w:rPr>
      </w:pPr>
      <w:r w:rsidRPr="00D34EFF">
        <w:rPr>
          <w:b/>
          <w:sz w:val="20"/>
          <w:szCs w:val="20"/>
        </w:rPr>
        <w:t>CONCORRÊNCIA ELETRÔNICA Nº 01/2024</w:t>
      </w:r>
    </w:p>
    <w:p w14:paraId="6E27D3E3" w14:textId="77777777" w:rsidR="009F50D0" w:rsidRPr="00D34EFF" w:rsidRDefault="009F50D0" w:rsidP="009F50D0">
      <w:pPr>
        <w:spacing w:line="276" w:lineRule="auto"/>
        <w:rPr>
          <w:sz w:val="20"/>
          <w:szCs w:val="20"/>
        </w:rPr>
      </w:pPr>
    </w:p>
    <w:p w14:paraId="08F8AE98" w14:textId="77777777" w:rsidR="009F50D0" w:rsidRPr="00390963" w:rsidRDefault="009F50D0" w:rsidP="009F50D0">
      <w:pPr>
        <w:spacing w:line="276" w:lineRule="auto"/>
        <w:rPr>
          <w:b/>
          <w:sz w:val="20"/>
          <w:szCs w:val="20"/>
        </w:rPr>
      </w:pPr>
    </w:p>
    <w:p w14:paraId="474EABE6" w14:textId="77777777" w:rsidR="009F50D0" w:rsidRPr="00390963" w:rsidRDefault="009F50D0" w:rsidP="009F50D0">
      <w:pPr>
        <w:spacing w:line="276" w:lineRule="auto"/>
        <w:rPr>
          <w:b/>
          <w:sz w:val="20"/>
          <w:szCs w:val="20"/>
          <w:lang w:val="pt-PT"/>
        </w:rPr>
      </w:pPr>
      <w:r w:rsidRPr="00390963">
        <w:rPr>
          <w:b/>
          <w:sz w:val="20"/>
          <w:szCs w:val="20"/>
          <w:lang w:val="pt-PT"/>
        </w:rPr>
        <w:t xml:space="preserve">DECLARAÇÃO DE </w:t>
      </w:r>
      <w:r w:rsidRPr="00390963">
        <w:rPr>
          <w:b/>
          <w:sz w:val="20"/>
          <w:szCs w:val="20"/>
        </w:rPr>
        <w:t>RESERVA DE CARGOS PARA PESSOA COM DEFICIÊNCIA E PARA REABILITADO DA PREVIDÊNCIA SOCIAL</w:t>
      </w:r>
    </w:p>
    <w:p w14:paraId="3025769D" w14:textId="77777777" w:rsidR="009F50D0" w:rsidRPr="00D34EFF" w:rsidRDefault="009F50D0" w:rsidP="009F50D0">
      <w:pPr>
        <w:spacing w:line="276" w:lineRule="auto"/>
        <w:rPr>
          <w:sz w:val="20"/>
          <w:szCs w:val="20"/>
          <w:lang w:val="pt-PT"/>
        </w:rPr>
      </w:pPr>
    </w:p>
    <w:p w14:paraId="5C63B219" w14:textId="70D8F1A8" w:rsidR="009F50D0" w:rsidRPr="00D34EFF" w:rsidRDefault="009F50D0" w:rsidP="009F50D0">
      <w:pPr>
        <w:spacing w:line="276" w:lineRule="auto"/>
        <w:ind w:firstLine="720"/>
        <w:jc w:val="both"/>
        <w:rPr>
          <w:sz w:val="20"/>
          <w:szCs w:val="20"/>
          <w:lang w:val="pt-PT"/>
        </w:rPr>
      </w:pPr>
      <w:r w:rsidRPr="00D34EFF">
        <w:rPr>
          <w:sz w:val="20"/>
          <w:szCs w:val="20"/>
          <w:lang w:val="pt-PT"/>
        </w:rPr>
        <w:t xml:space="preserve">Declaramos para fins de atendimento ao que consta no Edital da concorrência eletrnônica nº </w:t>
      </w:r>
      <w:r w:rsidRPr="00D34EFF">
        <w:rPr>
          <w:b/>
          <w:sz w:val="20"/>
          <w:szCs w:val="20"/>
          <w:lang w:val="pt-PT"/>
        </w:rPr>
        <w:t>01/2024</w:t>
      </w:r>
      <w:r w:rsidRPr="00D34EFF">
        <w:rPr>
          <w:sz w:val="20"/>
          <w:szCs w:val="20"/>
          <w:lang w:val="pt-PT"/>
        </w:rPr>
        <w:t xml:space="preserve"> da Prefeitura Municipal de Pescaria Brava - SC, que a empresa ___________________________________</w:t>
      </w:r>
      <w:r w:rsidRPr="00390963">
        <w:rPr>
          <w:color w:val="000000"/>
          <w:sz w:val="20"/>
          <w:szCs w:val="20"/>
        </w:rPr>
        <w:t xml:space="preserve"> </w:t>
      </w:r>
      <w:r>
        <w:rPr>
          <w:color w:val="000000"/>
          <w:sz w:val="20"/>
          <w:szCs w:val="20"/>
        </w:rPr>
        <w:t>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7B45666" w14:textId="77777777" w:rsidR="009F50D0" w:rsidRPr="00D34EFF" w:rsidRDefault="009F50D0" w:rsidP="009F50D0">
      <w:pPr>
        <w:spacing w:line="276" w:lineRule="auto"/>
        <w:rPr>
          <w:sz w:val="20"/>
          <w:szCs w:val="20"/>
          <w:lang w:val="pt-PT"/>
        </w:rPr>
      </w:pPr>
    </w:p>
    <w:p w14:paraId="5C6387C8" w14:textId="77777777" w:rsidR="009F50D0" w:rsidRPr="00D34EFF" w:rsidRDefault="009F50D0" w:rsidP="009F50D0">
      <w:pPr>
        <w:spacing w:line="276" w:lineRule="auto"/>
        <w:rPr>
          <w:sz w:val="20"/>
          <w:szCs w:val="20"/>
          <w:lang w:val="pt-PT"/>
        </w:rPr>
      </w:pPr>
    </w:p>
    <w:p w14:paraId="715CDFE4" w14:textId="77777777" w:rsidR="009F50D0" w:rsidRPr="00D34EFF" w:rsidRDefault="009F50D0" w:rsidP="009F50D0">
      <w:pPr>
        <w:spacing w:line="276" w:lineRule="auto"/>
        <w:rPr>
          <w:sz w:val="20"/>
          <w:szCs w:val="20"/>
          <w:lang w:val="pt-PT"/>
        </w:rPr>
      </w:pPr>
    </w:p>
    <w:p w14:paraId="13061EAC" w14:textId="77777777" w:rsidR="009F50D0" w:rsidRPr="00D34EFF" w:rsidRDefault="009F50D0" w:rsidP="009F50D0">
      <w:pPr>
        <w:spacing w:line="276" w:lineRule="auto"/>
        <w:jc w:val="left"/>
        <w:rPr>
          <w:sz w:val="20"/>
          <w:szCs w:val="20"/>
          <w:lang w:val="pt-PT"/>
        </w:rPr>
      </w:pPr>
      <w:r w:rsidRPr="00D34EFF">
        <w:rPr>
          <w:sz w:val="20"/>
          <w:szCs w:val="20"/>
          <w:lang w:val="pt-PT"/>
        </w:rPr>
        <w:t>Local e data:</w:t>
      </w:r>
    </w:p>
    <w:p w14:paraId="6CD3753D" w14:textId="77777777" w:rsidR="009F50D0" w:rsidRPr="00D34EFF" w:rsidRDefault="009F50D0" w:rsidP="009F50D0">
      <w:pPr>
        <w:spacing w:line="276" w:lineRule="auto"/>
        <w:jc w:val="left"/>
        <w:rPr>
          <w:sz w:val="20"/>
          <w:szCs w:val="20"/>
          <w:lang w:val="pt-PT"/>
        </w:rPr>
      </w:pPr>
    </w:p>
    <w:p w14:paraId="07458D50" w14:textId="77777777" w:rsidR="009F50D0" w:rsidRPr="00D34EFF" w:rsidRDefault="009F50D0" w:rsidP="009F50D0">
      <w:pPr>
        <w:spacing w:line="276" w:lineRule="auto"/>
        <w:jc w:val="left"/>
        <w:rPr>
          <w:sz w:val="20"/>
          <w:szCs w:val="20"/>
          <w:lang w:val="pt-PT"/>
        </w:rPr>
      </w:pPr>
    </w:p>
    <w:p w14:paraId="124AFC20" w14:textId="77777777" w:rsidR="009F50D0" w:rsidRPr="00D34EFF" w:rsidRDefault="009F50D0" w:rsidP="009F50D0">
      <w:pPr>
        <w:spacing w:line="276" w:lineRule="auto"/>
        <w:jc w:val="left"/>
        <w:rPr>
          <w:sz w:val="20"/>
          <w:szCs w:val="20"/>
          <w:lang w:val="pt-PT"/>
        </w:rPr>
      </w:pPr>
      <w:r w:rsidRPr="00D34EFF">
        <w:rPr>
          <w:sz w:val="20"/>
          <w:szCs w:val="20"/>
          <w:lang w:val="pt-PT"/>
        </w:rPr>
        <w:t>Assinatura e carimbo da empresa:</w:t>
      </w:r>
    </w:p>
    <w:p w14:paraId="61B704BB" w14:textId="77777777" w:rsidR="009F50D0" w:rsidRPr="00D34EFF" w:rsidRDefault="009F50D0" w:rsidP="009F50D0">
      <w:pPr>
        <w:spacing w:line="276" w:lineRule="auto"/>
        <w:rPr>
          <w:sz w:val="20"/>
          <w:szCs w:val="20"/>
        </w:rPr>
      </w:pPr>
    </w:p>
    <w:p w14:paraId="7266C698" w14:textId="77777777" w:rsidR="00883A5B" w:rsidRPr="00D34EFF" w:rsidRDefault="00883A5B" w:rsidP="00564945">
      <w:pPr>
        <w:spacing w:line="276" w:lineRule="auto"/>
        <w:rPr>
          <w:sz w:val="20"/>
          <w:szCs w:val="20"/>
        </w:rPr>
      </w:pPr>
    </w:p>
    <w:p w14:paraId="6BDD9D11" w14:textId="77777777" w:rsidR="00883A5B" w:rsidRPr="00D34EFF" w:rsidRDefault="00883A5B" w:rsidP="00564945">
      <w:pPr>
        <w:spacing w:line="276" w:lineRule="auto"/>
        <w:rPr>
          <w:sz w:val="20"/>
          <w:szCs w:val="20"/>
        </w:rPr>
      </w:pPr>
    </w:p>
    <w:p w14:paraId="2FDF8C17" w14:textId="77777777" w:rsidR="00883A5B" w:rsidRPr="00D34EFF" w:rsidRDefault="00883A5B" w:rsidP="00564945">
      <w:pPr>
        <w:spacing w:line="276" w:lineRule="auto"/>
        <w:rPr>
          <w:sz w:val="20"/>
          <w:szCs w:val="20"/>
        </w:rPr>
      </w:pPr>
    </w:p>
    <w:p w14:paraId="2E0E0C06" w14:textId="77777777" w:rsidR="00883A5B" w:rsidRPr="00D34EFF" w:rsidRDefault="00883A5B" w:rsidP="00564945">
      <w:pPr>
        <w:spacing w:line="276" w:lineRule="auto"/>
        <w:rPr>
          <w:sz w:val="20"/>
          <w:szCs w:val="20"/>
        </w:rPr>
      </w:pPr>
    </w:p>
    <w:p w14:paraId="6BF00876" w14:textId="77777777" w:rsidR="00883A5B" w:rsidRPr="00D34EFF" w:rsidRDefault="00883A5B" w:rsidP="00564945">
      <w:pPr>
        <w:spacing w:line="276" w:lineRule="auto"/>
        <w:rPr>
          <w:sz w:val="20"/>
          <w:szCs w:val="20"/>
        </w:rPr>
      </w:pPr>
    </w:p>
    <w:p w14:paraId="72817F3D" w14:textId="77777777" w:rsidR="00883A5B" w:rsidRPr="00D34EFF" w:rsidRDefault="00883A5B" w:rsidP="00564945">
      <w:pPr>
        <w:spacing w:line="276" w:lineRule="auto"/>
        <w:rPr>
          <w:sz w:val="20"/>
          <w:szCs w:val="20"/>
        </w:rPr>
      </w:pPr>
    </w:p>
    <w:p w14:paraId="6CFB4869" w14:textId="77777777" w:rsidR="00883A5B" w:rsidRPr="00D34EFF" w:rsidRDefault="00883A5B" w:rsidP="00564945">
      <w:pPr>
        <w:spacing w:line="276" w:lineRule="auto"/>
        <w:rPr>
          <w:sz w:val="20"/>
          <w:szCs w:val="20"/>
        </w:rPr>
      </w:pPr>
    </w:p>
    <w:p w14:paraId="7F15CAB8" w14:textId="77777777" w:rsidR="00883A5B" w:rsidRPr="00D34EFF" w:rsidRDefault="00883A5B" w:rsidP="00564945">
      <w:pPr>
        <w:spacing w:line="276" w:lineRule="auto"/>
        <w:rPr>
          <w:sz w:val="20"/>
          <w:szCs w:val="20"/>
        </w:rPr>
      </w:pPr>
    </w:p>
    <w:p w14:paraId="020EE850" w14:textId="77777777" w:rsidR="00883A5B" w:rsidRPr="00D34EFF" w:rsidRDefault="00883A5B" w:rsidP="00564945">
      <w:pPr>
        <w:spacing w:line="276" w:lineRule="auto"/>
        <w:rPr>
          <w:sz w:val="20"/>
          <w:szCs w:val="20"/>
        </w:rPr>
      </w:pPr>
    </w:p>
    <w:p w14:paraId="10F2F518" w14:textId="77777777" w:rsidR="00883A5B" w:rsidRPr="00D34EFF" w:rsidRDefault="00883A5B" w:rsidP="00564945">
      <w:pPr>
        <w:spacing w:line="276" w:lineRule="auto"/>
        <w:rPr>
          <w:sz w:val="20"/>
          <w:szCs w:val="20"/>
        </w:rPr>
      </w:pPr>
    </w:p>
    <w:p w14:paraId="53B15DC1" w14:textId="77777777" w:rsidR="00883A5B" w:rsidRPr="00D34EFF" w:rsidRDefault="00883A5B" w:rsidP="00564945">
      <w:pPr>
        <w:spacing w:line="276" w:lineRule="auto"/>
        <w:rPr>
          <w:sz w:val="20"/>
          <w:szCs w:val="20"/>
        </w:rPr>
      </w:pPr>
    </w:p>
    <w:p w14:paraId="5666A342" w14:textId="77777777" w:rsidR="00883A5B" w:rsidRPr="00D34EFF" w:rsidRDefault="00883A5B" w:rsidP="00564945">
      <w:pPr>
        <w:spacing w:line="276" w:lineRule="auto"/>
        <w:rPr>
          <w:sz w:val="20"/>
          <w:szCs w:val="20"/>
        </w:rPr>
      </w:pPr>
    </w:p>
    <w:p w14:paraId="3A91F544" w14:textId="77777777" w:rsidR="00883A5B" w:rsidRDefault="00883A5B" w:rsidP="00564945">
      <w:pPr>
        <w:spacing w:line="276" w:lineRule="auto"/>
        <w:rPr>
          <w:sz w:val="20"/>
          <w:szCs w:val="20"/>
        </w:rPr>
      </w:pPr>
    </w:p>
    <w:p w14:paraId="102B5776" w14:textId="77777777" w:rsidR="00D34EFF" w:rsidRDefault="00D34EFF" w:rsidP="00564945">
      <w:pPr>
        <w:spacing w:line="276" w:lineRule="auto"/>
        <w:rPr>
          <w:sz w:val="20"/>
          <w:szCs w:val="20"/>
        </w:rPr>
      </w:pPr>
    </w:p>
    <w:p w14:paraId="10C41839" w14:textId="77777777" w:rsidR="00D34EFF" w:rsidRDefault="00D34EFF" w:rsidP="00564945">
      <w:pPr>
        <w:spacing w:line="276" w:lineRule="auto"/>
        <w:rPr>
          <w:sz w:val="20"/>
          <w:szCs w:val="20"/>
        </w:rPr>
      </w:pPr>
    </w:p>
    <w:p w14:paraId="72380907" w14:textId="77777777" w:rsidR="00D34EFF" w:rsidRDefault="00D34EFF" w:rsidP="00564945">
      <w:pPr>
        <w:spacing w:line="276" w:lineRule="auto"/>
        <w:rPr>
          <w:sz w:val="20"/>
          <w:szCs w:val="20"/>
        </w:rPr>
      </w:pPr>
    </w:p>
    <w:p w14:paraId="447FAE72" w14:textId="77777777" w:rsidR="00D34EFF" w:rsidRDefault="00D34EFF" w:rsidP="00564945">
      <w:pPr>
        <w:spacing w:line="276" w:lineRule="auto"/>
        <w:rPr>
          <w:sz w:val="20"/>
          <w:szCs w:val="20"/>
        </w:rPr>
      </w:pPr>
    </w:p>
    <w:p w14:paraId="4690047B" w14:textId="77777777" w:rsidR="00D34EFF" w:rsidRDefault="00D34EFF" w:rsidP="00564945">
      <w:pPr>
        <w:spacing w:line="276" w:lineRule="auto"/>
        <w:rPr>
          <w:sz w:val="20"/>
          <w:szCs w:val="20"/>
        </w:rPr>
      </w:pPr>
    </w:p>
    <w:p w14:paraId="4F99F956" w14:textId="77777777" w:rsidR="00D34EFF" w:rsidRPr="00D34EFF" w:rsidRDefault="00D34EFF" w:rsidP="00564945">
      <w:pPr>
        <w:spacing w:line="276" w:lineRule="auto"/>
        <w:rPr>
          <w:sz w:val="20"/>
          <w:szCs w:val="20"/>
        </w:rPr>
      </w:pPr>
    </w:p>
    <w:p w14:paraId="04496F4F" w14:textId="77777777" w:rsidR="008A06A5" w:rsidRPr="00D34EFF" w:rsidRDefault="008A06A5" w:rsidP="00564945">
      <w:pPr>
        <w:spacing w:line="276" w:lineRule="auto"/>
        <w:rPr>
          <w:sz w:val="20"/>
          <w:szCs w:val="20"/>
        </w:rPr>
      </w:pPr>
    </w:p>
    <w:p w14:paraId="7DCCD0BD" w14:textId="77777777" w:rsidR="008A06A5" w:rsidRDefault="008A06A5" w:rsidP="00564945">
      <w:pPr>
        <w:spacing w:line="276" w:lineRule="auto"/>
        <w:rPr>
          <w:sz w:val="20"/>
          <w:szCs w:val="20"/>
        </w:rPr>
      </w:pPr>
    </w:p>
    <w:p w14:paraId="7A4649D7" w14:textId="77777777" w:rsidR="00C51C28" w:rsidRDefault="00C51C28" w:rsidP="00564945">
      <w:pPr>
        <w:spacing w:line="276" w:lineRule="auto"/>
        <w:rPr>
          <w:sz w:val="20"/>
          <w:szCs w:val="20"/>
        </w:rPr>
      </w:pPr>
    </w:p>
    <w:p w14:paraId="09E7F41C" w14:textId="77777777" w:rsidR="00C51C28" w:rsidRDefault="00C51C28" w:rsidP="00564945">
      <w:pPr>
        <w:spacing w:line="276" w:lineRule="auto"/>
        <w:rPr>
          <w:sz w:val="20"/>
          <w:szCs w:val="20"/>
        </w:rPr>
      </w:pPr>
    </w:p>
    <w:p w14:paraId="044FF991" w14:textId="77777777" w:rsidR="00C51C28" w:rsidRDefault="00C51C28" w:rsidP="00564945">
      <w:pPr>
        <w:spacing w:line="276" w:lineRule="auto"/>
        <w:rPr>
          <w:sz w:val="20"/>
          <w:szCs w:val="20"/>
        </w:rPr>
      </w:pPr>
    </w:p>
    <w:p w14:paraId="485157C9" w14:textId="77777777" w:rsidR="00C51C28" w:rsidRDefault="00C51C28" w:rsidP="00564945">
      <w:pPr>
        <w:spacing w:line="276" w:lineRule="auto"/>
        <w:rPr>
          <w:sz w:val="20"/>
          <w:szCs w:val="20"/>
        </w:rPr>
      </w:pPr>
    </w:p>
    <w:p w14:paraId="1B64118F" w14:textId="77777777" w:rsidR="00C51C28" w:rsidRDefault="00C51C28" w:rsidP="00564945">
      <w:pPr>
        <w:spacing w:line="276" w:lineRule="auto"/>
        <w:rPr>
          <w:sz w:val="20"/>
          <w:szCs w:val="20"/>
        </w:rPr>
      </w:pPr>
    </w:p>
    <w:p w14:paraId="19BDEF4E" w14:textId="77777777" w:rsidR="00C51C28" w:rsidRPr="00D34EFF" w:rsidRDefault="00C51C28" w:rsidP="00564945">
      <w:pPr>
        <w:spacing w:line="276" w:lineRule="auto"/>
        <w:rPr>
          <w:sz w:val="20"/>
          <w:szCs w:val="20"/>
        </w:rPr>
      </w:pPr>
    </w:p>
    <w:p w14:paraId="0C7B06D3" w14:textId="77777777" w:rsidR="00883A5B" w:rsidRPr="00D34EFF" w:rsidRDefault="00883A5B" w:rsidP="00564945">
      <w:pPr>
        <w:spacing w:line="276" w:lineRule="auto"/>
        <w:rPr>
          <w:sz w:val="20"/>
          <w:szCs w:val="20"/>
        </w:rPr>
      </w:pPr>
    </w:p>
    <w:p w14:paraId="36C2C0E7" w14:textId="39C3B0AD" w:rsidR="00C4761A" w:rsidRPr="00D34EFF" w:rsidRDefault="00C4761A" w:rsidP="00C4761A">
      <w:pPr>
        <w:spacing w:line="276" w:lineRule="auto"/>
        <w:rPr>
          <w:b/>
          <w:sz w:val="20"/>
          <w:szCs w:val="20"/>
        </w:rPr>
      </w:pPr>
      <w:r w:rsidRPr="00D34EFF">
        <w:rPr>
          <w:b/>
          <w:sz w:val="20"/>
          <w:szCs w:val="20"/>
        </w:rPr>
        <w:t xml:space="preserve">ANEXO </w:t>
      </w:r>
      <w:r>
        <w:rPr>
          <w:b/>
          <w:sz w:val="20"/>
          <w:szCs w:val="20"/>
        </w:rPr>
        <w:t>XI</w:t>
      </w:r>
    </w:p>
    <w:p w14:paraId="49D0E99B" w14:textId="77777777" w:rsidR="00D55E93" w:rsidRPr="00D34EFF" w:rsidRDefault="00D55E93" w:rsidP="00D55E93">
      <w:pPr>
        <w:spacing w:line="276" w:lineRule="auto"/>
        <w:rPr>
          <w:b/>
          <w:sz w:val="20"/>
          <w:szCs w:val="20"/>
        </w:rPr>
      </w:pPr>
      <w:r w:rsidRPr="00D34EFF">
        <w:rPr>
          <w:b/>
          <w:sz w:val="20"/>
          <w:szCs w:val="20"/>
        </w:rPr>
        <w:t>PROCESSO LICITATÓRIO Nº XX/2024</w:t>
      </w:r>
    </w:p>
    <w:p w14:paraId="6E9EC97B" w14:textId="77777777" w:rsidR="00D55E93" w:rsidRDefault="00D55E93" w:rsidP="00D55E93">
      <w:pPr>
        <w:spacing w:line="276" w:lineRule="auto"/>
        <w:rPr>
          <w:b/>
          <w:sz w:val="20"/>
          <w:szCs w:val="20"/>
        </w:rPr>
      </w:pPr>
      <w:r w:rsidRPr="00D34EFF">
        <w:rPr>
          <w:b/>
          <w:sz w:val="20"/>
          <w:szCs w:val="20"/>
        </w:rPr>
        <w:t>CONCORRÊNCIA ELETRÔNICA Nº 01/2024</w:t>
      </w:r>
    </w:p>
    <w:p w14:paraId="25FEF3A2" w14:textId="77777777" w:rsidR="00D55E93" w:rsidRDefault="00D55E93" w:rsidP="00D55E93">
      <w:pPr>
        <w:spacing w:line="276" w:lineRule="auto"/>
        <w:rPr>
          <w:b/>
          <w:sz w:val="20"/>
          <w:szCs w:val="20"/>
        </w:rPr>
      </w:pPr>
    </w:p>
    <w:p w14:paraId="504F0427" w14:textId="77777777" w:rsidR="00D55E93" w:rsidRDefault="00D55E93" w:rsidP="00D55E93">
      <w:pPr>
        <w:spacing w:line="276" w:lineRule="auto"/>
        <w:rPr>
          <w:b/>
          <w:sz w:val="20"/>
          <w:szCs w:val="20"/>
        </w:rPr>
      </w:pPr>
    </w:p>
    <w:p w14:paraId="4F5572D2" w14:textId="77777777" w:rsidR="00C4761A" w:rsidRDefault="00C4761A" w:rsidP="00564945">
      <w:pPr>
        <w:spacing w:line="276" w:lineRule="auto"/>
        <w:rPr>
          <w:sz w:val="20"/>
          <w:szCs w:val="20"/>
        </w:rPr>
      </w:pPr>
    </w:p>
    <w:p w14:paraId="631828B4" w14:textId="77777777" w:rsidR="00D55E93" w:rsidRPr="000F0F68" w:rsidRDefault="00D55E93" w:rsidP="00D55E93">
      <w:r w:rsidRPr="000F0F68">
        <w:t>DECLARAÇÃO DE AUSÊNCIA DE CONDENAÇÃO</w:t>
      </w:r>
    </w:p>
    <w:p w14:paraId="30DE7229" w14:textId="77777777" w:rsidR="00D55E93" w:rsidRPr="000F0F68" w:rsidRDefault="00D55E93" w:rsidP="00D55E93"/>
    <w:p w14:paraId="60CE5088" w14:textId="77777777" w:rsidR="00D55E93" w:rsidRPr="000F0F68" w:rsidRDefault="00D55E93" w:rsidP="00D55E93"/>
    <w:p w14:paraId="65F44FBD" w14:textId="77777777" w:rsidR="00D55E93" w:rsidRPr="000F0F68" w:rsidRDefault="00D55E93" w:rsidP="00D55E93"/>
    <w:p w14:paraId="68A3F9CC" w14:textId="77777777" w:rsidR="00D55E93" w:rsidRPr="000F0F68" w:rsidRDefault="00D55E93" w:rsidP="00D55E93"/>
    <w:p w14:paraId="75B2F5C7" w14:textId="77777777" w:rsidR="00D55E93" w:rsidRPr="000F0F68" w:rsidRDefault="00D55E93" w:rsidP="00D55E93"/>
    <w:p w14:paraId="6D8BB7FE" w14:textId="77777777" w:rsidR="00D55E93" w:rsidRDefault="00D55E93" w:rsidP="00D55E93">
      <w:pPr>
        <w:jc w:val="both"/>
      </w:pPr>
      <w:r w:rsidRPr="000F0F68">
        <w:t>_________(RAZÃO SOCIAL DA EMPRESA) ________ CNPJ nº ____________________, sediada em _____________(ENDEREÇO COMERCIAL)_______, declara, sob as penas da Lei Federal nº 14.133, 2021, que nos 5 (cinco) anos anteriores à divulgação do edital, não foi condenada judicialmente, com trânsito em julgado, por exploração de trabalho infantil, por submissão de trabalhadores a condições análogas às de escravo ou por contratação de adolescentes nos casos vedados pela legislação trabalhista.</w:t>
      </w:r>
    </w:p>
    <w:p w14:paraId="2F85D91E" w14:textId="77777777" w:rsidR="00D55E93" w:rsidRDefault="00D55E93" w:rsidP="00D55E93">
      <w:pPr>
        <w:jc w:val="both"/>
      </w:pPr>
    </w:p>
    <w:p w14:paraId="0865DBC8" w14:textId="77777777" w:rsidR="00D55E93" w:rsidRDefault="00D55E93" w:rsidP="00D55E93">
      <w:pPr>
        <w:jc w:val="both"/>
      </w:pPr>
    </w:p>
    <w:p w14:paraId="01B936E3" w14:textId="77777777" w:rsidR="00D55E93" w:rsidRDefault="00D55E93" w:rsidP="00D55E93">
      <w:pPr>
        <w:jc w:val="both"/>
      </w:pPr>
    </w:p>
    <w:p w14:paraId="01AA73E1" w14:textId="77777777" w:rsidR="00D55E93" w:rsidRPr="00D34EFF" w:rsidRDefault="00D55E93" w:rsidP="00D55E93">
      <w:pPr>
        <w:spacing w:line="276" w:lineRule="auto"/>
        <w:jc w:val="left"/>
        <w:rPr>
          <w:sz w:val="20"/>
          <w:szCs w:val="20"/>
          <w:lang w:val="pt-PT"/>
        </w:rPr>
      </w:pPr>
      <w:r w:rsidRPr="00D34EFF">
        <w:rPr>
          <w:sz w:val="20"/>
          <w:szCs w:val="20"/>
          <w:lang w:val="pt-PT"/>
        </w:rPr>
        <w:t>Local e data:</w:t>
      </w:r>
    </w:p>
    <w:p w14:paraId="032C2315" w14:textId="77777777" w:rsidR="00D55E93" w:rsidRPr="00D34EFF" w:rsidRDefault="00D55E93" w:rsidP="00D55E93">
      <w:pPr>
        <w:spacing w:line="276" w:lineRule="auto"/>
        <w:jc w:val="left"/>
        <w:rPr>
          <w:sz w:val="20"/>
          <w:szCs w:val="20"/>
          <w:lang w:val="pt-PT"/>
        </w:rPr>
      </w:pPr>
    </w:p>
    <w:p w14:paraId="4F4A93C7" w14:textId="77777777" w:rsidR="00D55E93" w:rsidRPr="00D34EFF" w:rsidRDefault="00D55E93" w:rsidP="00D55E93">
      <w:pPr>
        <w:spacing w:line="276" w:lineRule="auto"/>
        <w:jc w:val="left"/>
        <w:rPr>
          <w:sz w:val="20"/>
          <w:szCs w:val="20"/>
          <w:lang w:val="pt-PT"/>
        </w:rPr>
      </w:pPr>
    </w:p>
    <w:p w14:paraId="7B141E23" w14:textId="77777777" w:rsidR="00D55E93" w:rsidRPr="00D34EFF" w:rsidRDefault="00D55E93" w:rsidP="00D55E93">
      <w:pPr>
        <w:spacing w:line="276" w:lineRule="auto"/>
        <w:jc w:val="left"/>
        <w:rPr>
          <w:sz w:val="20"/>
          <w:szCs w:val="20"/>
          <w:lang w:val="pt-PT"/>
        </w:rPr>
      </w:pPr>
      <w:r w:rsidRPr="00D34EFF">
        <w:rPr>
          <w:sz w:val="20"/>
          <w:szCs w:val="20"/>
          <w:lang w:val="pt-PT"/>
        </w:rPr>
        <w:t>Assinatura e carimbo da empresa:</w:t>
      </w:r>
    </w:p>
    <w:p w14:paraId="497AA8CC" w14:textId="77777777" w:rsidR="00D55E93" w:rsidRPr="000F0F68" w:rsidRDefault="00D55E93" w:rsidP="00D55E93">
      <w:pPr>
        <w:jc w:val="both"/>
      </w:pPr>
    </w:p>
    <w:p w14:paraId="287525E0" w14:textId="77777777" w:rsidR="00D55E93" w:rsidRDefault="00D55E93" w:rsidP="00564945">
      <w:pPr>
        <w:spacing w:line="276" w:lineRule="auto"/>
        <w:rPr>
          <w:sz w:val="20"/>
          <w:szCs w:val="20"/>
        </w:rPr>
      </w:pPr>
    </w:p>
    <w:p w14:paraId="7A647D7F" w14:textId="77777777" w:rsidR="00C4761A" w:rsidRDefault="00C4761A" w:rsidP="00564945">
      <w:pPr>
        <w:spacing w:line="276" w:lineRule="auto"/>
        <w:rPr>
          <w:sz w:val="20"/>
          <w:szCs w:val="20"/>
        </w:rPr>
      </w:pPr>
    </w:p>
    <w:p w14:paraId="40222AB3" w14:textId="77777777" w:rsidR="00C4761A" w:rsidRDefault="00C4761A" w:rsidP="00564945">
      <w:pPr>
        <w:spacing w:line="276" w:lineRule="auto"/>
        <w:rPr>
          <w:sz w:val="20"/>
          <w:szCs w:val="20"/>
        </w:rPr>
      </w:pPr>
    </w:p>
    <w:p w14:paraId="44EC1838" w14:textId="77777777" w:rsidR="00C4761A" w:rsidRDefault="00C4761A" w:rsidP="00564945">
      <w:pPr>
        <w:spacing w:line="276" w:lineRule="auto"/>
        <w:rPr>
          <w:sz w:val="20"/>
          <w:szCs w:val="20"/>
        </w:rPr>
      </w:pPr>
    </w:p>
    <w:p w14:paraId="6B5E4305" w14:textId="77777777" w:rsidR="00C4761A" w:rsidRDefault="00C4761A" w:rsidP="00564945">
      <w:pPr>
        <w:spacing w:line="276" w:lineRule="auto"/>
        <w:rPr>
          <w:sz w:val="20"/>
          <w:szCs w:val="20"/>
        </w:rPr>
      </w:pPr>
    </w:p>
    <w:p w14:paraId="5A3CB59D" w14:textId="77777777" w:rsidR="00C4761A" w:rsidRDefault="00C4761A" w:rsidP="00564945">
      <w:pPr>
        <w:spacing w:line="276" w:lineRule="auto"/>
        <w:rPr>
          <w:sz w:val="20"/>
          <w:szCs w:val="20"/>
        </w:rPr>
      </w:pPr>
    </w:p>
    <w:p w14:paraId="22547A56" w14:textId="77777777" w:rsidR="002847D4" w:rsidRDefault="002847D4" w:rsidP="00564945">
      <w:pPr>
        <w:spacing w:line="276" w:lineRule="auto"/>
        <w:rPr>
          <w:sz w:val="20"/>
          <w:szCs w:val="20"/>
        </w:rPr>
      </w:pPr>
    </w:p>
    <w:p w14:paraId="1C64DB3F" w14:textId="77777777" w:rsidR="002847D4" w:rsidRDefault="002847D4" w:rsidP="00564945">
      <w:pPr>
        <w:spacing w:line="276" w:lineRule="auto"/>
        <w:rPr>
          <w:sz w:val="20"/>
          <w:szCs w:val="20"/>
        </w:rPr>
      </w:pPr>
    </w:p>
    <w:p w14:paraId="61B5E472" w14:textId="77777777" w:rsidR="002847D4" w:rsidRDefault="002847D4" w:rsidP="00564945">
      <w:pPr>
        <w:spacing w:line="276" w:lineRule="auto"/>
        <w:rPr>
          <w:sz w:val="20"/>
          <w:szCs w:val="20"/>
        </w:rPr>
      </w:pPr>
    </w:p>
    <w:p w14:paraId="075D1AB5" w14:textId="77777777" w:rsidR="002847D4" w:rsidRDefault="002847D4" w:rsidP="00564945">
      <w:pPr>
        <w:spacing w:line="276" w:lineRule="auto"/>
        <w:rPr>
          <w:sz w:val="20"/>
          <w:szCs w:val="20"/>
        </w:rPr>
      </w:pPr>
    </w:p>
    <w:p w14:paraId="4AF16834" w14:textId="77777777" w:rsidR="002847D4" w:rsidRDefault="002847D4" w:rsidP="00564945">
      <w:pPr>
        <w:spacing w:line="276" w:lineRule="auto"/>
        <w:rPr>
          <w:sz w:val="20"/>
          <w:szCs w:val="20"/>
        </w:rPr>
      </w:pPr>
    </w:p>
    <w:p w14:paraId="299587A7" w14:textId="77777777" w:rsidR="002847D4" w:rsidRDefault="002847D4" w:rsidP="00564945">
      <w:pPr>
        <w:spacing w:line="276" w:lineRule="auto"/>
        <w:rPr>
          <w:sz w:val="20"/>
          <w:szCs w:val="20"/>
        </w:rPr>
      </w:pPr>
    </w:p>
    <w:p w14:paraId="5920E3D3" w14:textId="77777777" w:rsidR="002847D4" w:rsidRDefault="002847D4" w:rsidP="00564945">
      <w:pPr>
        <w:spacing w:line="276" w:lineRule="auto"/>
        <w:rPr>
          <w:sz w:val="20"/>
          <w:szCs w:val="20"/>
        </w:rPr>
      </w:pPr>
    </w:p>
    <w:p w14:paraId="32B46FA1" w14:textId="77777777" w:rsidR="002847D4" w:rsidRDefault="002847D4" w:rsidP="00564945">
      <w:pPr>
        <w:spacing w:line="276" w:lineRule="auto"/>
        <w:rPr>
          <w:sz w:val="20"/>
          <w:szCs w:val="20"/>
        </w:rPr>
      </w:pPr>
    </w:p>
    <w:p w14:paraId="490C1AAA" w14:textId="77777777" w:rsidR="002847D4" w:rsidRDefault="002847D4" w:rsidP="00564945">
      <w:pPr>
        <w:spacing w:line="276" w:lineRule="auto"/>
        <w:rPr>
          <w:sz w:val="20"/>
          <w:szCs w:val="20"/>
        </w:rPr>
      </w:pPr>
    </w:p>
    <w:p w14:paraId="58F1A64B" w14:textId="77777777" w:rsidR="002847D4" w:rsidRDefault="002847D4" w:rsidP="00564945">
      <w:pPr>
        <w:spacing w:line="276" w:lineRule="auto"/>
        <w:rPr>
          <w:sz w:val="20"/>
          <w:szCs w:val="20"/>
        </w:rPr>
      </w:pPr>
    </w:p>
    <w:p w14:paraId="21A59F13" w14:textId="77777777" w:rsidR="002847D4" w:rsidRDefault="002847D4" w:rsidP="00564945">
      <w:pPr>
        <w:spacing w:line="276" w:lineRule="auto"/>
        <w:rPr>
          <w:sz w:val="20"/>
          <w:szCs w:val="20"/>
        </w:rPr>
      </w:pPr>
    </w:p>
    <w:p w14:paraId="1396AFA7" w14:textId="77777777" w:rsidR="002847D4" w:rsidRDefault="002847D4" w:rsidP="00564945">
      <w:pPr>
        <w:spacing w:line="276" w:lineRule="auto"/>
        <w:rPr>
          <w:sz w:val="20"/>
          <w:szCs w:val="20"/>
        </w:rPr>
      </w:pPr>
    </w:p>
    <w:p w14:paraId="420ADFF1" w14:textId="77777777" w:rsidR="002847D4" w:rsidRDefault="002847D4" w:rsidP="00564945">
      <w:pPr>
        <w:spacing w:line="276" w:lineRule="auto"/>
        <w:rPr>
          <w:sz w:val="20"/>
          <w:szCs w:val="20"/>
        </w:rPr>
      </w:pPr>
    </w:p>
    <w:p w14:paraId="039BD5EB" w14:textId="77777777" w:rsidR="002847D4" w:rsidRDefault="002847D4" w:rsidP="00564945">
      <w:pPr>
        <w:spacing w:line="276" w:lineRule="auto"/>
        <w:rPr>
          <w:sz w:val="20"/>
          <w:szCs w:val="20"/>
        </w:rPr>
      </w:pPr>
    </w:p>
    <w:p w14:paraId="17E71266" w14:textId="77777777" w:rsidR="00C4761A" w:rsidRDefault="00C4761A" w:rsidP="00564945">
      <w:pPr>
        <w:spacing w:line="276" w:lineRule="auto"/>
        <w:rPr>
          <w:sz w:val="20"/>
          <w:szCs w:val="20"/>
        </w:rPr>
      </w:pPr>
    </w:p>
    <w:p w14:paraId="66CF7C8D" w14:textId="77777777" w:rsidR="00C4761A" w:rsidRDefault="00C4761A" w:rsidP="00564945">
      <w:pPr>
        <w:spacing w:line="276" w:lineRule="auto"/>
        <w:rPr>
          <w:sz w:val="20"/>
          <w:szCs w:val="20"/>
        </w:rPr>
      </w:pPr>
    </w:p>
    <w:p w14:paraId="6E6E135A" w14:textId="77777777" w:rsidR="00C4761A" w:rsidRDefault="00C4761A" w:rsidP="00564945">
      <w:pPr>
        <w:spacing w:line="276" w:lineRule="auto"/>
        <w:rPr>
          <w:sz w:val="20"/>
          <w:szCs w:val="20"/>
        </w:rPr>
      </w:pPr>
    </w:p>
    <w:p w14:paraId="045486CA" w14:textId="77777777" w:rsidR="00C4761A" w:rsidRPr="00D34EFF" w:rsidRDefault="00C4761A" w:rsidP="00564945">
      <w:pPr>
        <w:spacing w:line="276" w:lineRule="auto"/>
        <w:rPr>
          <w:sz w:val="20"/>
          <w:szCs w:val="20"/>
        </w:rPr>
      </w:pPr>
    </w:p>
    <w:p w14:paraId="2A572CE7" w14:textId="3C2D951F" w:rsidR="00C53CB0" w:rsidRPr="00D34EFF" w:rsidRDefault="00C53CB0" w:rsidP="00564945">
      <w:pPr>
        <w:spacing w:line="276" w:lineRule="auto"/>
        <w:rPr>
          <w:b/>
          <w:sz w:val="20"/>
          <w:szCs w:val="20"/>
        </w:rPr>
      </w:pPr>
      <w:r w:rsidRPr="00D34EFF">
        <w:rPr>
          <w:b/>
          <w:sz w:val="20"/>
          <w:szCs w:val="20"/>
        </w:rPr>
        <w:t xml:space="preserve">ANEXO </w:t>
      </w:r>
      <w:r w:rsidR="00FA0CDA" w:rsidRPr="00D34EFF">
        <w:rPr>
          <w:b/>
          <w:sz w:val="20"/>
          <w:szCs w:val="20"/>
        </w:rPr>
        <w:t>X</w:t>
      </w:r>
      <w:r w:rsidR="002847D4">
        <w:rPr>
          <w:b/>
          <w:sz w:val="20"/>
          <w:szCs w:val="20"/>
        </w:rPr>
        <w:t>II</w:t>
      </w:r>
    </w:p>
    <w:p w14:paraId="6D62508A" w14:textId="6CC839F9" w:rsidR="000C2A8D" w:rsidRPr="00D34EFF" w:rsidRDefault="000C2A8D" w:rsidP="00564945">
      <w:pPr>
        <w:spacing w:line="276" w:lineRule="auto"/>
        <w:rPr>
          <w:b/>
          <w:sz w:val="20"/>
          <w:szCs w:val="20"/>
        </w:rPr>
      </w:pPr>
      <w:r w:rsidRPr="00D34EFF">
        <w:rPr>
          <w:b/>
          <w:sz w:val="20"/>
          <w:szCs w:val="20"/>
        </w:rPr>
        <w:t xml:space="preserve">PROCESSO DE LICITAÇÃO N° </w:t>
      </w:r>
      <w:r w:rsidR="00D34EFF">
        <w:rPr>
          <w:b/>
          <w:sz w:val="20"/>
          <w:szCs w:val="20"/>
        </w:rPr>
        <w:t>08</w:t>
      </w:r>
      <w:r w:rsidRPr="00D34EFF">
        <w:rPr>
          <w:b/>
          <w:sz w:val="20"/>
          <w:szCs w:val="20"/>
        </w:rPr>
        <w:t>/202</w:t>
      </w:r>
      <w:r w:rsidR="00F15E41" w:rsidRPr="00D34EFF">
        <w:rPr>
          <w:b/>
          <w:sz w:val="20"/>
          <w:szCs w:val="20"/>
        </w:rPr>
        <w:t>4 PMPB</w:t>
      </w:r>
    </w:p>
    <w:p w14:paraId="6FB8A7EE" w14:textId="77777777" w:rsidR="00C53CB0" w:rsidRPr="00D34EFF" w:rsidRDefault="00EA7B7D" w:rsidP="00564945">
      <w:pPr>
        <w:spacing w:line="276" w:lineRule="auto"/>
        <w:rPr>
          <w:b/>
          <w:sz w:val="20"/>
          <w:szCs w:val="20"/>
          <w:lang w:val="pt-PT"/>
        </w:rPr>
      </w:pPr>
      <w:r w:rsidRPr="00D34EFF">
        <w:rPr>
          <w:b/>
          <w:sz w:val="20"/>
          <w:szCs w:val="20"/>
          <w:lang w:val="pt-PT"/>
        </w:rPr>
        <w:t>CONCORRÊNCIA ELETRÔNICA</w:t>
      </w:r>
    </w:p>
    <w:p w14:paraId="1A0F4196" w14:textId="77777777" w:rsidR="000C2A8D" w:rsidRDefault="000C2A8D" w:rsidP="00561E60">
      <w:pPr>
        <w:spacing w:line="276" w:lineRule="auto"/>
        <w:jc w:val="both"/>
        <w:rPr>
          <w:b/>
          <w:sz w:val="20"/>
          <w:szCs w:val="20"/>
        </w:rPr>
      </w:pPr>
    </w:p>
    <w:p w14:paraId="6A294502" w14:textId="77777777" w:rsidR="00442491" w:rsidRPr="00D34EFF" w:rsidRDefault="00442491" w:rsidP="00561E60">
      <w:pPr>
        <w:spacing w:line="276" w:lineRule="auto"/>
        <w:jc w:val="both"/>
        <w:rPr>
          <w:b/>
          <w:sz w:val="20"/>
          <w:szCs w:val="20"/>
        </w:rPr>
      </w:pPr>
    </w:p>
    <w:p w14:paraId="5653CF2A" w14:textId="77777777" w:rsidR="00C53CB0" w:rsidRDefault="00C53CB0" w:rsidP="00561E60">
      <w:pPr>
        <w:spacing w:line="276" w:lineRule="auto"/>
        <w:jc w:val="both"/>
        <w:rPr>
          <w:b/>
          <w:sz w:val="20"/>
          <w:szCs w:val="20"/>
        </w:rPr>
      </w:pPr>
      <w:r w:rsidRPr="00D34EFF">
        <w:rPr>
          <w:b/>
          <w:sz w:val="20"/>
          <w:szCs w:val="20"/>
          <w:highlight w:val="lightGray"/>
        </w:rPr>
        <w:t xml:space="preserve">MINUTA </w:t>
      </w:r>
      <w:r w:rsidR="000C2A8D" w:rsidRPr="00D34EFF">
        <w:rPr>
          <w:b/>
          <w:sz w:val="20"/>
          <w:szCs w:val="20"/>
          <w:highlight w:val="lightGray"/>
        </w:rPr>
        <w:t>DE CONTRATO</w:t>
      </w:r>
    </w:p>
    <w:p w14:paraId="3415B71C" w14:textId="77777777" w:rsidR="00442491" w:rsidRPr="00D34EFF" w:rsidRDefault="00442491" w:rsidP="00561E60">
      <w:pPr>
        <w:spacing w:line="276" w:lineRule="auto"/>
        <w:jc w:val="both"/>
        <w:rPr>
          <w:b/>
          <w:sz w:val="20"/>
          <w:szCs w:val="20"/>
        </w:rPr>
      </w:pPr>
    </w:p>
    <w:p w14:paraId="683F5685" w14:textId="5D502528" w:rsidR="000C2A8D" w:rsidRPr="00D34EFF" w:rsidRDefault="00564945" w:rsidP="00561E60">
      <w:pPr>
        <w:widowControl w:val="0"/>
        <w:spacing w:line="276" w:lineRule="auto"/>
        <w:jc w:val="both"/>
        <w:rPr>
          <w:sz w:val="20"/>
          <w:szCs w:val="20"/>
          <w:lang w:val="pt-PT"/>
        </w:rPr>
      </w:pPr>
      <w:r w:rsidRPr="00D34EFF">
        <w:rPr>
          <w:sz w:val="20"/>
          <w:szCs w:val="20"/>
          <w:lang w:val="pt-PT"/>
        </w:rPr>
        <w:tab/>
      </w:r>
      <w:r w:rsidR="000C2A8D" w:rsidRPr="00D34EFF">
        <w:rPr>
          <w:sz w:val="20"/>
          <w:szCs w:val="20"/>
          <w:lang w:val="pt-PT"/>
        </w:rPr>
        <w:t xml:space="preserve">O </w:t>
      </w:r>
      <w:r w:rsidR="000C2A8D" w:rsidRPr="00D34EFF">
        <w:rPr>
          <w:b/>
          <w:sz w:val="20"/>
          <w:szCs w:val="20"/>
          <w:lang w:val="pt-PT"/>
        </w:rPr>
        <w:t>MUNICÍPIO DE PESCARIA BRAVA, ESTADO DE SANTA CATARINA</w:t>
      </w:r>
      <w:r w:rsidR="000C2A8D" w:rsidRPr="00D34EFF">
        <w:rPr>
          <w:sz w:val="20"/>
          <w:szCs w:val="20"/>
          <w:lang w:val="pt-PT"/>
        </w:rPr>
        <w:t xml:space="preserve">, </w:t>
      </w:r>
      <w:r w:rsidR="00686925" w:rsidRPr="00D34EFF">
        <w:rPr>
          <w:sz w:val="20"/>
          <w:szCs w:val="20"/>
          <w:lang w:val="pt-PT"/>
        </w:rPr>
        <w:t>com sede à Rodovia SC 437 – Km 08 – Centro, CEP: 88798-000, inscrita no CNPJ sob o nº 16.780.795/0001-38</w:t>
      </w:r>
      <w:r w:rsidR="000C2A8D" w:rsidRPr="00D34EFF">
        <w:rPr>
          <w:sz w:val="20"/>
          <w:szCs w:val="20"/>
          <w:lang w:val="pt-PT"/>
        </w:rPr>
        <w:t xml:space="preserve">, neste ato representado por seu Prefeito Municipal </w:t>
      </w:r>
      <w:r w:rsidR="000C2A8D" w:rsidRPr="00D34EFF">
        <w:rPr>
          <w:b/>
          <w:sz w:val="20"/>
          <w:szCs w:val="20"/>
          <w:lang w:val="pt-PT"/>
        </w:rPr>
        <w:t>LOURIVAL DE OLIVEIRA IZIDORO</w:t>
      </w:r>
      <w:r w:rsidR="000C2A8D" w:rsidRPr="00D34EFF">
        <w:rPr>
          <w:sz w:val="20"/>
          <w:szCs w:val="20"/>
          <w:lang w:val="pt-PT"/>
        </w:rPr>
        <w:t xml:space="preserve">, inscrito no CPF sob o nº </w:t>
      </w:r>
      <w:r w:rsidR="000C2A8D" w:rsidRPr="00D34EFF">
        <w:rPr>
          <w:b/>
          <w:sz w:val="20"/>
          <w:szCs w:val="20"/>
          <w:lang w:val="pt-PT"/>
        </w:rPr>
        <w:t>063.820.539-53</w:t>
      </w:r>
      <w:r w:rsidR="000C2A8D" w:rsidRPr="00D34EFF">
        <w:rPr>
          <w:sz w:val="20"/>
          <w:szCs w:val="20"/>
          <w:lang w:val="pt-PT"/>
        </w:rPr>
        <w:t xml:space="preserve">, e portador da Carteira de Identidade nº </w:t>
      </w:r>
      <w:r w:rsidR="000C2A8D" w:rsidRPr="00D34EFF">
        <w:rPr>
          <w:b/>
          <w:sz w:val="20"/>
          <w:szCs w:val="20"/>
          <w:lang w:val="pt-PT"/>
        </w:rPr>
        <w:t>365.286 – SSP/SC</w:t>
      </w:r>
      <w:r w:rsidR="000C2A8D" w:rsidRPr="00D34EFF">
        <w:rPr>
          <w:sz w:val="20"/>
          <w:szCs w:val="20"/>
          <w:lang w:val="pt-PT"/>
        </w:rPr>
        <w:t xml:space="preserve">, doravante denominada simplesmente </w:t>
      </w:r>
      <w:r w:rsidR="000C2A8D" w:rsidRPr="00D34EFF">
        <w:rPr>
          <w:b/>
          <w:sz w:val="20"/>
          <w:szCs w:val="20"/>
          <w:lang w:val="pt-PT"/>
        </w:rPr>
        <w:t>CONTRATANTE</w:t>
      </w:r>
      <w:r w:rsidR="000C2A8D" w:rsidRPr="00D34EFF">
        <w:rPr>
          <w:sz w:val="20"/>
          <w:szCs w:val="20"/>
          <w:lang w:val="pt-PT"/>
        </w:rPr>
        <w:t xml:space="preserve">, e a empresa, </w:t>
      </w:r>
      <w:r w:rsidR="00EA7B7D" w:rsidRPr="00D34EFF">
        <w:rPr>
          <w:sz w:val="20"/>
          <w:szCs w:val="20"/>
        </w:rPr>
        <w:t>..........</w:t>
      </w:r>
      <w:r w:rsidRPr="00D34EFF">
        <w:rPr>
          <w:sz w:val="20"/>
          <w:szCs w:val="20"/>
        </w:rPr>
        <w:t>......</w:t>
      </w:r>
      <w:r w:rsidR="00EA7B7D" w:rsidRPr="00D34EFF">
        <w:rPr>
          <w:sz w:val="20"/>
          <w:szCs w:val="20"/>
        </w:rPr>
        <w:t>....................................................................</w:t>
      </w:r>
      <w:r w:rsidR="00F15E41" w:rsidRPr="00D34EFF">
        <w:rPr>
          <w:b/>
          <w:sz w:val="20"/>
          <w:szCs w:val="20"/>
        </w:rPr>
        <w:t xml:space="preserve">, </w:t>
      </w:r>
      <w:r w:rsidR="00F15E41" w:rsidRPr="00D34EFF">
        <w:rPr>
          <w:sz w:val="20"/>
          <w:szCs w:val="20"/>
        </w:rPr>
        <w:t xml:space="preserve">inscrita no CNPJ sob o nº </w:t>
      </w:r>
      <w:r w:rsidR="00EA7B7D" w:rsidRPr="00D34EFF">
        <w:rPr>
          <w:sz w:val="20"/>
          <w:szCs w:val="20"/>
        </w:rPr>
        <w:t>XX</w:t>
      </w:r>
      <w:r w:rsidR="00F15E41" w:rsidRPr="00D34EFF">
        <w:rPr>
          <w:sz w:val="20"/>
          <w:szCs w:val="20"/>
        </w:rPr>
        <w:t>.</w:t>
      </w:r>
      <w:r w:rsidR="00EA7B7D" w:rsidRPr="00D34EFF">
        <w:rPr>
          <w:sz w:val="20"/>
          <w:szCs w:val="20"/>
        </w:rPr>
        <w:t>XXX</w:t>
      </w:r>
      <w:r w:rsidR="00F15E41" w:rsidRPr="00D34EFF">
        <w:rPr>
          <w:sz w:val="20"/>
          <w:szCs w:val="20"/>
        </w:rPr>
        <w:t>.</w:t>
      </w:r>
      <w:r w:rsidR="00EA7B7D" w:rsidRPr="00D34EFF">
        <w:rPr>
          <w:sz w:val="20"/>
          <w:szCs w:val="20"/>
        </w:rPr>
        <w:t>XXX</w:t>
      </w:r>
      <w:r w:rsidR="00F15E41" w:rsidRPr="00D34EFF">
        <w:rPr>
          <w:sz w:val="20"/>
          <w:szCs w:val="20"/>
        </w:rPr>
        <w:t>/</w:t>
      </w:r>
      <w:r w:rsidR="00EA7B7D" w:rsidRPr="00D34EFF">
        <w:rPr>
          <w:sz w:val="20"/>
          <w:szCs w:val="20"/>
        </w:rPr>
        <w:t>XXXX</w:t>
      </w:r>
      <w:r w:rsidR="00F15E41" w:rsidRPr="00D34EFF">
        <w:rPr>
          <w:sz w:val="20"/>
          <w:szCs w:val="20"/>
        </w:rPr>
        <w:t>-</w:t>
      </w:r>
      <w:r w:rsidR="00EA7B7D" w:rsidRPr="00D34EFF">
        <w:rPr>
          <w:sz w:val="20"/>
          <w:szCs w:val="20"/>
        </w:rPr>
        <w:t xml:space="preserve">XX com </w:t>
      </w:r>
      <w:r w:rsidR="00F15E41" w:rsidRPr="00D34EFF">
        <w:rPr>
          <w:sz w:val="20"/>
          <w:szCs w:val="20"/>
        </w:rPr>
        <w:t>endereço</w:t>
      </w:r>
      <w:r w:rsidR="00EA7B7D" w:rsidRPr="00D34EFF">
        <w:rPr>
          <w:sz w:val="20"/>
          <w:szCs w:val="20"/>
        </w:rPr>
        <w:t xml:space="preserve"> </w:t>
      </w:r>
      <w:r w:rsidR="00F15E41" w:rsidRPr="00D34EFF">
        <w:rPr>
          <w:sz w:val="20"/>
          <w:szCs w:val="20"/>
        </w:rPr>
        <w:t xml:space="preserve">à </w:t>
      </w:r>
      <w:r w:rsidR="00EA7B7D" w:rsidRPr="00D34EFF">
        <w:rPr>
          <w:sz w:val="20"/>
          <w:szCs w:val="20"/>
        </w:rPr>
        <w:t>..........................................................................................................</w:t>
      </w:r>
      <w:r w:rsidR="00F15E41" w:rsidRPr="00D34EFF">
        <w:rPr>
          <w:sz w:val="20"/>
          <w:szCs w:val="20"/>
        </w:rPr>
        <w:t xml:space="preserve">, </w:t>
      </w:r>
      <w:r w:rsidR="000C2A8D" w:rsidRPr="00D34EFF">
        <w:rPr>
          <w:sz w:val="20"/>
          <w:szCs w:val="20"/>
          <w:lang w:val="pt-PT"/>
        </w:rPr>
        <w:t xml:space="preserve">neste ato representado </w:t>
      </w:r>
      <w:r w:rsidR="00686925" w:rsidRPr="00D34EFF">
        <w:rPr>
          <w:sz w:val="20"/>
          <w:szCs w:val="20"/>
          <w:lang w:val="pt-PT"/>
        </w:rPr>
        <w:t xml:space="preserve">por </w:t>
      </w:r>
      <w:r w:rsidR="00EA7B7D" w:rsidRPr="00D34EFF">
        <w:rPr>
          <w:sz w:val="20"/>
          <w:szCs w:val="20"/>
          <w:lang w:val="pt-PT"/>
        </w:rPr>
        <w:t>..................................</w:t>
      </w:r>
      <w:r w:rsidRPr="00D34EFF">
        <w:rPr>
          <w:sz w:val="20"/>
          <w:szCs w:val="20"/>
          <w:lang w:val="pt-PT"/>
        </w:rPr>
        <w:t>..........................</w:t>
      </w:r>
      <w:r w:rsidR="00EA7B7D" w:rsidRPr="00D34EFF">
        <w:rPr>
          <w:sz w:val="20"/>
          <w:szCs w:val="20"/>
          <w:lang w:val="pt-PT"/>
        </w:rPr>
        <w:t>.</w:t>
      </w:r>
      <w:r w:rsidR="000C2A8D" w:rsidRPr="00D34EFF">
        <w:rPr>
          <w:sz w:val="20"/>
          <w:szCs w:val="20"/>
          <w:lang w:val="pt-PT"/>
        </w:rPr>
        <w:t xml:space="preserve">, doravante denominada simplesmente </w:t>
      </w:r>
      <w:r w:rsidR="000C2A8D" w:rsidRPr="00D34EFF">
        <w:rPr>
          <w:b/>
          <w:sz w:val="20"/>
          <w:szCs w:val="20"/>
          <w:lang w:val="pt-PT"/>
        </w:rPr>
        <w:t>CONTRATADA</w:t>
      </w:r>
      <w:r w:rsidR="00EA7B7D" w:rsidRPr="00D34EFF">
        <w:rPr>
          <w:sz w:val="20"/>
          <w:szCs w:val="20"/>
          <w:lang w:val="pt-PT"/>
        </w:rPr>
        <w:t>, r</w:t>
      </w:r>
      <w:r w:rsidR="000C2A8D" w:rsidRPr="00D34EFF">
        <w:rPr>
          <w:sz w:val="20"/>
          <w:szCs w:val="20"/>
          <w:lang w:val="pt-PT"/>
        </w:rPr>
        <w:t xml:space="preserve">esolvem de comum acordo, celebrar o presente </w:t>
      </w:r>
      <w:r w:rsidR="00EA7B7D" w:rsidRPr="00D34EFF">
        <w:rPr>
          <w:b/>
          <w:sz w:val="20"/>
          <w:szCs w:val="20"/>
          <w:lang w:val="pt-PT"/>
        </w:rPr>
        <w:t xml:space="preserve">Termo de </w:t>
      </w:r>
      <w:r w:rsidR="000C2A8D" w:rsidRPr="00D34EFF">
        <w:rPr>
          <w:b/>
          <w:sz w:val="20"/>
          <w:szCs w:val="20"/>
          <w:lang w:val="pt-PT"/>
        </w:rPr>
        <w:t>Contrato</w:t>
      </w:r>
      <w:r w:rsidR="000C2A8D" w:rsidRPr="00D34EFF">
        <w:rPr>
          <w:sz w:val="20"/>
          <w:szCs w:val="20"/>
          <w:lang w:val="pt-PT"/>
        </w:rPr>
        <w:t>,</w:t>
      </w:r>
      <w:r w:rsidR="00EA7B7D" w:rsidRPr="00D34EFF">
        <w:rPr>
          <w:sz w:val="20"/>
          <w:szCs w:val="20"/>
          <w:lang w:val="pt-PT"/>
        </w:rPr>
        <w:t xml:space="preserve"> decorrente do Processo Licitatório nº </w:t>
      </w:r>
      <w:r w:rsidR="00D34EFF">
        <w:rPr>
          <w:sz w:val="20"/>
          <w:szCs w:val="20"/>
          <w:lang w:val="pt-PT"/>
        </w:rPr>
        <w:t>08</w:t>
      </w:r>
      <w:r w:rsidR="00EA7B7D" w:rsidRPr="00D34EFF">
        <w:rPr>
          <w:b/>
          <w:sz w:val="20"/>
          <w:szCs w:val="20"/>
          <w:lang w:val="pt-PT"/>
        </w:rPr>
        <w:t>/2024</w:t>
      </w:r>
      <w:r w:rsidR="000C2A8D" w:rsidRPr="00D34EFF">
        <w:rPr>
          <w:sz w:val="20"/>
          <w:szCs w:val="20"/>
          <w:lang w:val="pt-PT"/>
        </w:rPr>
        <w:t xml:space="preserve"> de conformidade com</w:t>
      </w:r>
      <w:r w:rsidR="008A7BFD" w:rsidRPr="00D34EFF">
        <w:rPr>
          <w:sz w:val="20"/>
          <w:szCs w:val="20"/>
          <w:lang w:val="pt-PT"/>
        </w:rPr>
        <w:t xml:space="preserve"> o </w:t>
      </w:r>
      <w:r w:rsidR="00725DDF" w:rsidRPr="00D34EFF">
        <w:rPr>
          <w:sz w:val="20"/>
          <w:szCs w:val="20"/>
          <w:lang w:val="pt-PT"/>
        </w:rPr>
        <w:t>D</w:t>
      </w:r>
      <w:r w:rsidR="008A7BFD" w:rsidRPr="00D34EFF">
        <w:rPr>
          <w:sz w:val="20"/>
          <w:szCs w:val="20"/>
          <w:lang w:val="pt-PT"/>
        </w:rPr>
        <w:t>ecreto 933/2024 e</w:t>
      </w:r>
      <w:r w:rsidR="000C2A8D" w:rsidRPr="00D34EFF">
        <w:rPr>
          <w:sz w:val="20"/>
          <w:szCs w:val="20"/>
          <w:lang w:val="pt-PT"/>
        </w:rPr>
        <w:t xml:space="preserve"> a Lei Federal </w:t>
      </w:r>
      <w:r w:rsidR="00F15E41" w:rsidRPr="00D34EFF">
        <w:rPr>
          <w:sz w:val="20"/>
          <w:szCs w:val="20"/>
          <w:lang w:val="pt-PT"/>
        </w:rPr>
        <w:t>14.133</w:t>
      </w:r>
      <w:r w:rsidR="000C2A8D" w:rsidRPr="00D34EFF">
        <w:rPr>
          <w:sz w:val="20"/>
          <w:szCs w:val="20"/>
          <w:lang w:val="pt-PT"/>
        </w:rPr>
        <w:t>/</w:t>
      </w:r>
      <w:r w:rsidR="00F15E41" w:rsidRPr="00D34EFF">
        <w:rPr>
          <w:sz w:val="20"/>
          <w:szCs w:val="20"/>
          <w:lang w:val="pt-PT"/>
        </w:rPr>
        <w:t>21</w:t>
      </w:r>
      <w:r w:rsidR="000C2A8D" w:rsidRPr="00D34EFF">
        <w:rPr>
          <w:sz w:val="20"/>
          <w:szCs w:val="20"/>
          <w:lang w:val="pt-PT"/>
        </w:rPr>
        <w:t xml:space="preserve"> e suas alterações supervenientes às Licitações e Contratos da Administração Pública, cumprindo as seguintes cláusulas e condições:</w:t>
      </w:r>
    </w:p>
    <w:p w14:paraId="60E72B78" w14:textId="77777777" w:rsidR="000C2A8D" w:rsidRPr="00D34EFF" w:rsidRDefault="000C2A8D" w:rsidP="00561E60">
      <w:pPr>
        <w:widowControl w:val="0"/>
        <w:spacing w:line="276" w:lineRule="auto"/>
        <w:jc w:val="both"/>
        <w:rPr>
          <w:sz w:val="20"/>
          <w:szCs w:val="20"/>
          <w:lang w:val="pt-PT"/>
        </w:rPr>
      </w:pPr>
    </w:p>
    <w:p w14:paraId="1F7B7DCD" w14:textId="77777777" w:rsidR="000C2A8D" w:rsidRPr="00D34EFF" w:rsidRDefault="000C2A8D" w:rsidP="00561E60">
      <w:pPr>
        <w:widowControl w:val="0"/>
        <w:spacing w:line="276" w:lineRule="auto"/>
        <w:jc w:val="both"/>
        <w:rPr>
          <w:b/>
          <w:bCs/>
          <w:sz w:val="20"/>
          <w:szCs w:val="20"/>
          <w:lang w:val="pt-PT"/>
        </w:rPr>
      </w:pPr>
      <w:r w:rsidRPr="00D34EFF">
        <w:rPr>
          <w:b/>
          <w:bCs/>
          <w:sz w:val="20"/>
          <w:szCs w:val="20"/>
          <w:lang w:val="pt-PT"/>
        </w:rPr>
        <w:t>CLÁUSULA PRIMEIRA - OBJETO</w:t>
      </w:r>
    </w:p>
    <w:p w14:paraId="5F95E7D4" w14:textId="77777777" w:rsidR="000C2A8D" w:rsidRPr="00D34EFF" w:rsidRDefault="000C2A8D" w:rsidP="00561E60">
      <w:pPr>
        <w:widowControl w:val="0"/>
        <w:spacing w:line="276" w:lineRule="auto"/>
        <w:jc w:val="both"/>
        <w:rPr>
          <w:b/>
          <w:sz w:val="20"/>
          <w:szCs w:val="20"/>
          <w:lang w:val="pt-PT"/>
        </w:rPr>
      </w:pPr>
    </w:p>
    <w:p w14:paraId="14EB9F5D" w14:textId="17691EF2" w:rsidR="000C2A8D" w:rsidRPr="00D34EFF" w:rsidRDefault="006F4107" w:rsidP="00561E60">
      <w:pPr>
        <w:widowControl w:val="0"/>
        <w:spacing w:line="276" w:lineRule="auto"/>
        <w:jc w:val="both"/>
        <w:rPr>
          <w:sz w:val="20"/>
          <w:szCs w:val="20"/>
          <w:lang w:val="pt-PT"/>
        </w:rPr>
      </w:pPr>
      <w:r w:rsidRPr="00D34EFF">
        <w:rPr>
          <w:sz w:val="20"/>
          <w:szCs w:val="20"/>
          <w:lang w:val="pt-PT"/>
        </w:rPr>
        <w:t>O</w:t>
      </w:r>
      <w:r w:rsidR="000C2A8D" w:rsidRPr="00D34EFF">
        <w:rPr>
          <w:sz w:val="20"/>
          <w:szCs w:val="20"/>
          <w:lang w:val="pt-PT"/>
        </w:rPr>
        <w:t xml:space="preserve"> presente </w:t>
      </w:r>
      <w:r w:rsidRPr="00D34EFF">
        <w:rPr>
          <w:sz w:val="20"/>
          <w:szCs w:val="20"/>
          <w:lang w:val="pt-PT"/>
        </w:rPr>
        <w:t>Contrato</w:t>
      </w:r>
      <w:r w:rsidR="000C2A8D" w:rsidRPr="00D34EFF">
        <w:rPr>
          <w:sz w:val="20"/>
          <w:szCs w:val="20"/>
          <w:lang w:val="pt-PT"/>
        </w:rPr>
        <w:t xml:space="preserve"> tem por objeto</w:t>
      </w:r>
      <w:r w:rsidR="000C2A8D" w:rsidRPr="00D34EFF">
        <w:rPr>
          <w:sz w:val="20"/>
          <w:szCs w:val="20"/>
        </w:rPr>
        <w:t xml:space="preserve"> a </w:t>
      </w:r>
      <w:r w:rsidR="00C21B3D" w:rsidRPr="00C21B3D">
        <w:rPr>
          <w:sz w:val="20"/>
          <w:szCs w:val="20"/>
        </w:rPr>
        <w:t xml:space="preserve">licitação é a </w:t>
      </w:r>
      <w:r w:rsidR="00C21B3D" w:rsidRPr="00C21B3D">
        <w:rPr>
          <w:color w:val="262626" w:themeColor="text1" w:themeTint="D9"/>
          <w:sz w:val="20"/>
          <w:szCs w:val="20"/>
        </w:rPr>
        <w:t xml:space="preserve">prestação de serviços de pavimentação asfáltica, sinalização viária, passeio público e drenagem pluvial, da </w:t>
      </w:r>
      <w:r w:rsidR="00C21B3D" w:rsidRPr="00C21B3D">
        <w:rPr>
          <w:b/>
          <w:color w:val="262626" w:themeColor="text1" w:themeTint="D9"/>
          <w:sz w:val="20"/>
          <w:szCs w:val="20"/>
        </w:rPr>
        <w:t xml:space="preserve">AVENIDA ELIETE DE SOUZA – </w:t>
      </w:r>
      <w:r w:rsidR="00C21B3D" w:rsidRPr="00C21B3D">
        <w:rPr>
          <w:rFonts w:eastAsia="Times New Roman"/>
          <w:b/>
          <w:color w:val="262626"/>
          <w:sz w:val="20"/>
          <w:szCs w:val="20"/>
        </w:rPr>
        <w:t>Trecho à estaca Km 4+380 até Km 6+380</w:t>
      </w:r>
      <w:r w:rsidR="00C21B3D" w:rsidRPr="00C21B3D">
        <w:rPr>
          <w:color w:val="262626" w:themeColor="text1" w:themeTint="D9"/>
          <w:sz w:val="20"/>
          <w:szCs w:val="20"/>
        </w:rPr>
        <w:t xml:space="preserve">, bairro Sertão de Cima – Carreira do </w:t>
      </w:r>
      <w:proofErr w:type="spellStart"/>
      <w:r w:rsidR="00C21B3D" w:rsidRPr="00C21B3D">
        <w:rPr>
          <w:color w:val="262626" w:themeColor="text1" w:themeTint="D9"/>
          <w:sz w:val="20"/>
          <w:szCs w:val="20"/>
        </w:rPr>
        <w:t>Siqueiro</w:t>
      </w:r>
      <w:proofErr w:type="spellEnd"/>
      <w:r w:rsidR="00C21B3D" w:rsidRPr="00C21B3D">
        <w:rPr>
          <w:color w:val="262626" w:themeColor="text1" w:themeTint="D9"/>
          <w:sz w:val="20"/>
          <w:szCs w:val="20"/>
        </w:rPr>
        <w:t>, Município de Pescaria Brava, Estado de Santa Catarina</w:t>
      </w:r>
      <w:r w:rsidR="00C21B3D">
        <w:rPr>
          <w:sz w:val="20"/>
          <w:szCs w:val="20"/>
        </w:rPr>
        <w:t>.</w:t>
      </w:r>
    </w:p>
    <w:p w14:paraId="2E4D631E" w14:textId="77777777" w:rsidR="000C2A8D" w:rsidRPr="00D34EFF" w:rsidRDefault="000C2A8D" w:rsidP="00561E60">
      <w:pPr>
        <w:widowControl w:val="0"/>
        <w:spacing w:line="276" w:lineRule="auto"/>
        <w:jc w:val="both"/>
        <w:rPr>
          <w:sz w:val="20"/>
          <w:szCs w:val="20"/>
          <w:lang w:val="pt-PT"/>
        </w:rPr>
      </w:pPr>
    </w:p>
    <w:p w14:paraId="69E02F71" w14:textId="77777777" w:rsidR="000C2A8D" w:rsidRPr="00D34EFF" w:rsidRDefault="000C2A8D" w:rsidP="00561E60">
      <w:pPr>
        <w:spacing w:line="276" w:lineRule="auto"/>
        <w:jc w:val="both"/>
        <w:rPr>
          <w:b/>
          <w:sz w:val="20"/>
          <w:szCs w:val="20"/>
          <w:lang w:val="pt-PT"/>
        </w:rPr>
      </w:pPr>
      <w:r w:rsidRPr="00D34EFF">
        <w:rPr>
          <w:b/>
          <w:sz w:val="20"/>
          <w:szCs w:val="20"/>
          <w:lang w:val="pt-PT"/>
        </w:rPr>
        <w:t>CLÁUSULA SEGUNDA – DA VIGÊNCIA</w:t>
      </w:r>
      <w:r w:rsidR="00A83FDF" w:rsidRPr="00D34EFF">
        <w:rPr>
          <w:b/>
          <w:sz w:val="20"/>
          <w:szCs w:val="20"/>
          <w:lang w:val="pt-PT"/>
        </w:rPr>
        <w:t xml:space="preserve"> E EXECUÇÃO</w:t>
      </w:r>
      <w:r w:rsidRPr="00D34EFF">
        <w:rPr>
          <w:b/>
          <w:sz w:val="20"/>
          <w:szCs w:val="20"/>
          <w:lang w:val="pt-PT"/>
        </w:rPr>
        <w:t xml:space="preserve"> </w:t>
      </w:r>
      <w:r w:rsidR="00686925" w:rsidRPr="00D34EFF">
        <w:rPr>
          <w:b/>
          <w:sz w:val="20"/>
          <w:szCs w:val="20"/>
          <w:lang w:val="pt-PT"/>
        </w:rPr>
        <w:t xml:space="preserve">DO CONTRATO </w:t>
      </w:r>
    </w:p>
    <w:p w14:paraId="5888EF12" w14:textId="77777777" w:rsidR="000C2A8D" w:rsidRPr="00D34EFF" w:rsidRDefault="000C2A8D" w:rsidP="00561E60">
      <w:pPr>
        <w:spacing w:line="276" w:lineRule="auto"/>
        <w:jc w:val="both"/>
        <w:rPr>
          <w:b/>
          <w:sz w:val="20"/>
          <w:szCs w:val="20"/>
          <w:lang w:val="pt-PT"/>
        </w:rPr>
      </w:pPr>
    </w:p>
    <w:p w14:paraId="18486A65" w14:textId="77777777" w:rsidR="00FA0CDA" w:rsidRPr="00D34EFF" w:rsidRDefault="00FA0CDA" w:rsidP="00561E60">
      <w:pPr>
        <w:spacing w:line="276" w:lineRule="auto"/>
        <w:jc w:val="both"/>
        <w:rPr>
          <w:sz w:val="20"/>
          <w:szCs w:val="20"/>
        </w:rPr>
      </w:pPr>
      <w:r w:rsidRPr="00D34EFF">
        <w:rPr>
          <w:sz w:val="20"/>
          <w:szCs w:val="20"/>
        </w:rPr>
        <w:t xml:space="preserve">O Contrato em questão permanecerá vigente até a data de </w:t>
      </w:r>
      <w:r w:rsidRPr="00D34EFF">
        <w:rPr>
          <w:b/>
          <w:sz w:val="20"/>
          <w:szCs w:val="20"/>
          <w:u w:val="single"/>
        </w:rPr>
        <w:t xml:space="preserve">31 de </w:t>
      </w:r>
      <w:proofErr w:type="gramStart"/>
      <w:r w:rsidRPr="00D34EFF">
        <w:rPr>
          <w:b/>
          <w:sz w:val="20"/>
          <w:szCs w:val="20"/>
          <w:u w:val="single"/>
        </w:rPr>
        <w:t>Dezembro</w:t>
      </w:r>
      <w:proofErr w:type="gramEnd"/>
      <w:r w:rsidRPr="00D34EFF">
        <w:rPr>
          <w:b/>
          <w:sz w:val="20"/>
          <w:szCs w:val="20"/>
          <w:u w:val="single"/>
        </w:rPr>
        <w:t xml:space="preserve"> de 2024</w:t>
      </w:r>
      <w:r w:rsidRPr="00D34EFF">
        <w:rPr>
          <w:sz w:val="20"/>
          <w:szCs w:val="20"/>
        </w:rPr>
        <w:t>, contados a partir da data de assinatura do Contrato, podendo ser prorrogado em caso de influências externas, tais como eventualidades climáticas ou outros, devendo ser apresentadas justificativas técnicas pela empresa responsável pela execução.</w:t>
      </w:r>
    </w:p>
    <w:p w14:paraId="2D266AE7" w14:textId="77777777" w:rsidR="00A83FDF" w:rsidRPr="00D34EFF" w:rsidRDefault="00A83FDF" w:rsidP="00561E60">
      <w:pPr>
        <w:spacing w:line="276" w:lineRule="auto"/>
        <w:jc w:val="both"/>
        <w:rPr>
          <w:bCs/>
          <w:sz w:val="20"/>
          <w:szCs w:val="20"/>
        </w:rPr>
      </w:pPr>
    </w:p>
    <w:p w14:paraId="35DFDAF6" w14:textId="77777777" w:rsidR="00A83FDF" w:rsidRPr="00D34EFF" w:rsidRDefault="00A83FDF" w:rsidP="00561E60">
      <w:pPr>
        <w:spacing w:line="276" w:lineRule="auto"/>
        <w:jc w:val="both"/>
        <w:rPr>
          <w:sz w:val="20"/>
          <w:szCs w:val="20"/>
          <w:lang w:val="pt-PT"/>
        </w:rPr>
      </w:pPr>
      <w:r w:rsidRPr="00D34EFF">
        <w:rPr>
          <w:bCs/>
          <w:sz w:val="20"/>
          <w:szCs w:val="20"/>
        </w:rPr>
        <w:t>Parágrafo Primeiro - O regime de execução contratual, os modelos de gestão e de execução, assim como os prazos e condições de conclusão, entrega, observação e recebimento do objeto constam no Projeto de Engenharia, sendo que os pagamentos serão efetuados conforme a execução dos serviços e cronograma físico-financeiro.</w:t>
      </w:r>
    </w:p>
    <w:p w14:paraId="67DFEE4D" w14:textId="77777777" w:rsidR="000C2A8D" w:rsidRPr="00D34EFF" w:rsidRDefault="000C2A8D" w:rsidP="00561E60">
      <w:pPr>
        <w:spacing w:line="276" w:lineRule="auto"/>
        <w:jc w:val="both"/>
        <w:rPr>
          <w:sz w:val="20"/>
          <w:szCs w:val="20"/>
          <w:lang w:val="pt-PT"/>
        </w:rPr>
      </w:pPr>
    </w:p>
    <w:p w14:paraId="14C5DF22" w14:textId="32E13876" w:rsidR="00FA0CDA" w:rsidRPr="00D34EFF" w:rsidRDefault="00FA0CDA" w:rsidP="00FA0CDA">
      <w:pPr>
        <w:spacing w:line="276" w:lineRule="auto"/>
        <w:jc w:val="both"/>
        <w:rPr>
          <w:sz w:val="20"/>
          <w:szCs w:val="20"/>
        </w:rPr>
      </w:pPr>
      <w:r w:rsidRPr="00D34EFF">
        <w:rPr>
          <w:sz w:val="20"/>
          <w:szCs w:val="20"/>
          <w:lang w:val="pt-PT"/>
        </w:rPr>
        <w:t xml:space="preserve">Parágrafo Segundo - </w:t>
      </w:r>
      <w:r w:rsidRPr="00D34EFF">
        <w:rPr>
          <w:sz w:val="20"/>
          <w:szCs w:val="20"/>
        </w:rPr>
        <w:t xml:space="preserve">O prazo de </w:t>
      </w:r>
      <w:r w:rsidRPr="00D34EFF">
        <w:rPr>
          <w:b/>
          <w:sz w:val="20"/>
          <w:szCs w:val="20"/>
        </w:rPr>
        <w:t xml:space="preserve">execução </w:t>
      </w:r>
      <w:r w:rsidRPr="00D34EFF">
        <w:rPr>
          <w:sz w:val="20"/>
          <w:szCs w:val="20"/>
        </w:rPr>
        <w:t xml:space="preserve">da obra é de </w:t>
      </w:r>
      <w:r w:rsidR="008A7BFD" w:rsidRPr="00D34EFF">
        <w:rPr>
          <w:sz w:val="20"/>
          <w:szCs w:val="20"/>
        </w:rPr>
        <w:t>180 (cento e oitenta) dias</w:t>
      </w:r>
      <w:r w:rsidRPr="00D34EFF">
        <w:rPr>
          <w:sz w:val="20"/>
          <w:szCs w:val="20"/>
        </w:rPr>
        <w:t>, contados a partir do recebimento da Ordem Execução de Serviço emitida pela Contratante</w:t>
      </w:r>
      <w:r w:rsidR="005D01BC" w:rsidRPr="00D34EFF">
        <w:rPr>
          <w:sz w:val="20"/>
          <w:szCs w:val="20"/>
        </w:rPr>
        <w:t>, podendo ser prorrogado em caso de influências externadas como eventualidades climáticas ou outros, devendo ser apresentadas justificativas técnicas pela empresa responsável pela execução</w:t>
      </w:r>
      <w:r w:rsidRPr="00D34EFF">
        <w:rPr>
          <w:bCs/>
          <w:sz w:val="20"/>
          <w:szCs w:val="20"/>
        </w:rPr>
        <w:t>.</w:t>
      </w:r>
    </w:p>
    <w:p w14:paraId="060DE90E" w14:textId="77777777" w:rsidR="00FA0CDA" w:rsidRDefault="00FA0CDA" w:rsidP="00561E60">
      <w:pPr>
        <w:spacing w:line="276" w:lineRule="auto"/>
        <w:jc w:val="both"/>
        <w:rPr>
          <w:sz w:val="20"/>
          <w:szCs w:val="20"/>
          <w:lang w:val="pt-PT"/>
        </w:rPr>
      </w:pPr>
    </w:p>
    <w:p w14:paraId="6DB87510" w14:textId="77777777" w:rsidR="00442491" w:rsidRPr="00D34EFF" w:rsidRDefault="00442491" w:rsidP="00561E60">
      <w:pPr>
        <w:spacing w:line="276" w:lineRule="auto"/>
        <w:jc w:val="both"/>
        <w:rPr>
          <w:sz w:val="20"/>
          <w:szCs w:val="20"/>
          <w:lang w:val="pt-PT"/>
        </w:rPr>
      </w:pPr>
    </w:p>
    <w:p w14:paraId="5EB27F6C" w14:textId="77777777" w:rsidR="000C2A8D" w:rsidRPr="00D34EFF" w:rsidRDefault="000C2A8D" w:rsidP="00561E60">
      <w:pPr>
        <w:spacing w:line="276" w:lineRule="auto"/>
        <w:jc w:val="both"/>
        <w:rPr>
          <w:b/>
          <w:bCs/>
          <w:sz w:val="20"/>
          <w:szCs w:val="20"/>
          <w:lang w:val="pt-PT"/>
        </w:rPr>
      </w:pPr>
      <w:r w:rsidRPr="00D34EFF">
        <w:rPr>
          <w:b/>
          <w:bCs/>
          <w:sz w:val="20"/>
          <w:szCs w:val="20"/>
          <w:lang w:val="pt-PT"/>
        </w:rPr>
        <w:t>CLÁSULA TERCEIRA – DA GERÊNCIA E FISCALIZAÇÃO D</w:t>
      </w:r>
      <w:r w:rsidR="006F4107" w:rsidRPr="00D34EFF">
        <w:rPr>
          <w:b/>
          <w:bCs/>
          <w:sz w:val="20"/>
          <w:szCs w:val="20"/>
          <w:lang w:val="pt-PT"/>
        </w:rPr>
        <w:t>O</w:t>
      </w:r>
      <w:r w:rsidRPr="00D34EFF">
        <w:rPr>
          <w:b/>
          <w:bCs/>
          <w:sz w:val="20"/>
          <w:szCs w:val="20"/>
          <w:lang w:val="pt-PT"/>
        </w:rPr>
        <w:t xml:space="preserve"> PRESENTE </w:t>
      </w:r>
      <w:r w:rsidR="006F4107" w:rsidRPr="00D34EFF">
        <w:rPr>
          <w:b/>
          <w:bCs/>
          <w:sz w:val="20"/>
          <w:szCs w:val="20"/>
          <w:lang w:val="pt-PT"/>
        </w:rPr>
        <w:t>CONTRATO</w:t>
      </w:r>
      <w:r w:rsidRPr="00D34EFF">
        <w:rPr>
          <w:b/>
          <w:bCs/>
          <w:sz w:val="20"/>
          <w:szCs w:val="20"/>
          <w:lang w:val="pt-PT"/>
        </w:rPr>
        <w:t xml:space="preserve"> </w:t>
      </w:r>
    </w:p>
    <w:p w14:paraId="00CF3B10" w14:textId="77777777" w:rsidR="000C2A8D" w:rsidRPr="00D34EFF" w:rsidRDefault="000C2A8D" w:rsidP="00561E60">
      <w:pPr>
        <w:spacing w:line="276" w:lineRule="auto"/>
        <w:jc w:val="both"/>
        <w:rPr>
          <w:sz w:val="20"/>
          <w:szCs w:val="20"/>
        </w:rPr>
      </w:pPr>
    </w:p>
    <w:p w14:paraId="5437E8ED" w14:textId="7E883254" w:rsidR="00A34623" w:rsidRPr="00D34EFF" w:rsidRDefault="00A34623" w:rsidP="00561E60">
      <w:pPr>
        <w:spacing w:line="276" w:lineRule="auto"/>
        <w:jc w:val="both"/>
        <w:rPr>
          <w:sz w:val="20"/>
          <w:szCs w:val="20"/>
        </w:rPr>
      </w:pPr>
      <w:r w:rsidRPr="00D34EFF">
        <w:rPr>
          <w:sz w:val="20"/>
          <w:szCs w:val="20"/>
        </w:rPr>
        <w:lastRenderedPageBreak/>
        <w:t>O acompanhamento e a fiscalização da execução do contrato consistem na verificação da conformidade</w:t>
      </w:r>
      <w:r w:rsidR="008A7BFD" w:rsidRPr="00D34EFF">
        <w:rPr>
          <w:sz w:val="20"/>
          <w:szCs w:val="20"/>
        </w:rPr>
        <w:t xml:space="preserve"> </w:t>
      </w:r>
      <w:r w:rsidRPr="00D34EFF">
        <w:rPr>
          <w:sz w:val="20"/>
          <w:szCs w:val="20"/>
        </w:rPr>
        <w:t>da prestação dos serviços, dos materiais e técnicas empregados, de forma a assegurar o perfeito cumprimento do que foi acordado.</w:t>
      </w:r>
    </w:p>
    <w:p w14:paraId="7FEFA406" w14:textId="77777777" w:rsidR="00A34623" w:rsidRPr="00D34EFF" w:rsidRDefault="00A34623" w:rsidP="00561E60">
      <w:pPr>
        <w:spacing w:line="276" w:lineRule="auto"/>
        <w:jc w:val="both"/>
        <w:rPr>
          <w:sz w:val="20"/>
          <w:szCs w:val="20"/>
        </w:rPr>
      </w:pPr>
    </w:p>
    <w:p w14:paraId="27746D1F" w14:textId="77777777" w:rsidR="000C2A8D" w:rsidRPr="00D34EFF" w:rsidRDefault="00A34623" w:rsidP="00561E60">
      <w:pPr>
        <w:spacing w:line="276" w:lineRule="auto"/>
        <w:jc w:val="both"/>
        <w:rPr>
          <w:sz w:val="20"/>
          <w:szCs w:val="20"/>
          <w:lang w:val="pt-PT"/>
        </w:rPr>
      </w:pPr>
      <w:r w:rsidRPr="00D34EFF">
        <w:rPr>
          <w:sz w:val="20"/>
          <w:szCs w:val="20"/>
        </w:rPr>
        <w:t>Parágrafo Primeiro - A fiscalização será exercida no interesse da Admini</w:t>
      </w:r>
      <w:r w:rsidR="00607CF5" w:rsidRPr="00D34EFF">
        <w:rPr>
          <w:sz w:val="20"/>
          <w:szCs w:val="20"/>
        </w:rPr>
        <w:t>stração e não exclui, nem reduz</w:t>
      </w:r>
      <w:r w:rsidRPr="00D34EFF">
        <w:rPr>
          <w:sz w:val="20"/>
          <w:szCs w:val="20"/>
        </w:rPr>
        <w:t xml:space="preserve"> a responsabilidade da Contrata</w:t>
      </w:r>
      <w:r w:rsidR="00AD479B" w:rsidRPr="00D34EFF">
        <w:rPr>
          <w:sz w:val="20"/>
          <w:szCs w:val="20"/>
        </w:rPr>
        <w:t>da</w:t>
      </w:r>
      <w:r w:rsidRPr="00D34EFF">
        <w:rPr>
          <w:sz w:val="20"/>
          <w:szCs w:val="20"/>
        </w:rPr>
        <w:t>, inclusive perante terceiros, por quaisquer irregularidades e, na sua ocorrência, não implica corresponsabilidade do Poder Público ou de seus agentes e prepostos.</w:t>
      </w:r>
    </w:p>
    <w:p w14:paraId="388B0A51" w14:textId="77777777" w:rsidR="00A34623" w:rsidRPr="00D34EFF" w:rsidRDefault="00A34623" w:rsidP="00561E60">
      <w:pPr>
        <w:spacing w:line="276" w:lineRule="auto"/>
        <w:jc w:val="both"/>
        <w:rPr>
          <w:sz w:val="20"/>
          <w:szCs w:val="20"/>
          <w:lang w:val="pt-PT"/>
        </w:rPr>
      </w:pPr>
    </w:p>
    <w:p w14:paraId="491786EA" w14:textId="77777777" w:rsidR="00A34623" w:rsidRPr="00D34EFF" w:rsidRDefault="00A34623" w:rsidP="00561E60">
      <w:pPr>
        <w:spacing w:line="276" w:lineRule="auto"/>
        <w:jc w:val="both"/>
        <w:rPr>
          <w:sz w:val="20"/>
          <w:szCs w:val="20"/>
        </w:rPr>
      </w:pPr>
      <w:r w:rsidRPr="00D34EFF">
        <w:rPr>
          <w:sz w:val="20"/>
          <w:szCs w:val="20"/>
        </w:rPr>
        <w:t xml:space="preserve">Parágrafo Segundo - Para o acompanhamento, controle, fiscalização e avaliação do objeto foi designada pelo Secretário de Administração e Finanças, podendo ser auxiliado por outro servidor igualmente designado a servidora: </w:t>
      </w:r>
      <w:proofErr w:type="spellStart"/>
      <w:r w:rsidR="00607CF5" w:rsidRPr="00D34EFF">
        <w:rPr>
          <w:b/>
          <w:sz w:val="20"/>
          <w:szCs w:val="20"/>
        </w:rPr>
        <w:t>Ariéle</w:t>
      </w:r>
      <w:proofErr w:type="spellEnd"/>
      <w:r w:rsidR="00607CF5" w:rsidRPr="00D34EFF">
        <w:rPr>
          <w:b/>
          <w:sz w:val="20"/>
          <w:szCs w:val="20"/>
        </w:rPr>
        <w:t xml:space="preserve"> </w:t>
      </w:r>
      <w:r w:rsidR="00607CF5" w:rsidRPr="00D34EFF">
        <w:rPr>
          <w:b/>
          <w:bCs/>
          <w:sz w:val="20"/>
          <w:szCs w:val="20"/>
        </w:rPr>
        <w:t>Côrrea Guedes – matrícula 2373</w:t>
      </w:r>
      <w:r w:rsidRPr="00D34EFF">
        <w:rPr>
          <w:b/>
          <w:sz w:val="20"/>
          <w:szCs w:val="20"/>
        </w:rPr>
        <w:t>.</w:t>
      </w:r>
    </w:p>
    <w:p w14:paraId="269F8F68" w14:textId="77777777" w:rsidR="00A34623" w:rsidRPr="00D34EFF" w:rsidRDefault="00A34623" w:rsidP="00561E60">
      <w:pPr>
        <w:spacing w:line="276" w:lineRule="auto"/>
        <w:jc w:val="both"/>
        <w:rPr>
          <w:sz w:val="20"/>
          <w:szCs w:val="20"/>
        </w:rPr>
      </w:pPr>
    </w:p>
    <w:p w14:paraId="524D5ECC" w14:textId="77777777" w:rsidR="00A34623" w:rsidRPr="00D34EFF" w:rsidRDefault="00A34623" w:rsidP="00561E60">
      <w:pPr>
        <w:spacing w:line="276" w:lineRule="auto"/>
        <w:jc w:val="both"/>
        <w:rPr>
          <w:sz w:val="20"/>
          <w:szCs w:val="20"/>
        </w:rPr>
      </w:pPr>
      <w:r w:rsidRPr="00D34EFF">
        <w:rPr>
          <w:sz w:val="20"/>
          <w:szCs w:val="20"/>
        </w:rPr>
        <w:t>Parágrafo Terceiro -</w:t>
      </w:r>
      <w:r w:rsidRPr="00D34EFF">
        <w:rPr>
          <w:sz w:val="20"/>
          <w:szCs w:val="20"/>
          <w:lang w:val="pt-PT"/>
        </w:rPr>
        <w:t xml:space="preserve"> </w:t>
      </w:r>
      <w:r w:rsidRPr="00D34EFF">
        <w:rPr>
          <w:sz w:val="20"/>
          <w:szCs w:val="20"/>
        </w:rPr>
        <w:t>A representante da Administração anotará em registro próprio todas as ocorrências relacionadas à execução do contrato, determinando o que for necessário à regularização das faltas ou defeitos observados.</w:t>
      </w:r>
    </w:p>
    <w:p w14:paraId="7D3AA607" w14:textId="77777777" w:rsidR="00A34623" w:rsidRPr="00D34EFF" w:rsidRDefault="00A34623" w:rsidP="00561E60">
      <w:pPr>
        <w:spacing w:line="276" w:lineRule="auto"/>
        <w:jc w:val="both"/>
        <w:rPr>
          <w:sz w:val="20"/>
          <w:szCs w:val="20"/>
        </w:rPr>
      </w:pPr>
    </w:p>
    <w:p w14:paraId="4E00464A" w14:textId="77777777" w:rsidR="00A34623" w:rsidRPr="00D34EFF" w:rsidRDefault="00A34623" w:rsidP="00561E60">
      <w:pPr>
        <w:spacing w:line="276" w:lineRule="auto"/>
        <w:jc w:val="both"/>
        <w:rPr>
          <w:sz w:val="20"/>
          <w:szCs w:val="20"/>
        </w:rPr>
      </w:pPr>
      <w:r w:rsidRPr="00D34EFF">
        <w:rPr>
          <w:sz w:val="20"/>
          <w:szCs w:val="20"/>
        </w:rPr>
        <w:t>Parágrafo Quarto - Estando em conformidade, os documentos de cobrança deverão ser atestados pela fiscalização do contrato e enviados ao setor competente para o devido pagamento.</w:t>
      </w:r>
    </w:p>
    <w:p w14:paraId="7B956683" w14:textId="77777777" w:rsidR="00A34623" w:rsidRPr="00D34EFF" w:rsidRDefault="00A34623" w:rsidP="00561E60">
      <w:pPr>
        <w:spacing w:line="276" w:lineRule="auto"/>
        <w:jc w:val="both"/>
        <w:rPr>
          <w:sz w:val="20"/>
          <w:szCs w:val="20"/>
        </w:rPr>
      </w:pPr>
    </w:p>
    <w:p w14:paraId="2D8AA36E" w14:textId="77777777" w:rsidR="00A34623" w:rsidRPr="00D34EFF" w:rsidRDefault="00A34623" w:rsidP="00561E60">
      <w:pPr>
        <w:spacing w:line="276" w:lineRule="auto"/>
        <w:jc w:val="both"/>
        <w:rPr>
          <w:sz w:val="20"/>
          <w:szCs w:val="20"/>
        </w:rPr>
      </w:pPr>
      <w:r w:rsidRPr="00D34EFF">
        <w:rPr>
          <w:sz w:val="20"/>
          <w:szCs w:val="20"/>
        </w:rPr>
        <w:t>Parágrafo Quinto - Em caso de não conformidade, a Contratada será notificada, por escrito, sobre as irregularidades apontadas, para as devidas providências conforme os artigos 134 e 147 da Lei nº. 14.133 de 11 de abril de 2021, no que couber.</w:t>
      </w:r>
    </w:p>
    <w:p w14:paraId="3AAC85E8" w14:textId="77777777" w:rsidR="00A34623" w:rsidRPr="00D34EFF" w:rsidRDefault="00A34623" w:rsidP="00561E60">
      <w:pPr>
        <w:spacing w:line="276" w:lineRule="auto"/>
        <w:jc w:val="both"/>
        <w:rPr>
          <w:sz w:val="20"/>
          <w:szCs w:val="20"/>
        </w:rPr>
      </w:pPr>
    </w:p>
    <w:p w14:paraId="0799F20C" w14:textId="77777777" w:rsidR="00A34623" w:rsidRDefault="00A34623" w:rsidP="00561E60">
      <w:pPr>
        <w:spacing w:line="276" w:lineRule="auto"/>
        <w:jc w:val="both"/>
        <w:rPr>
          <w:sz w:val="20"/>
          <w:szCs w:val="20"/>
        </w:rPr>
      </w:pPr>
      <w:r w:rsidRPr="00D34EFF">
        <w:rPr>
          <w:sz w:val="20"/>
          <w:szCs w:val="20"/>
        </w:rPr>
        <w:t>Parágrafo Sexto - Quaisquer exigências da fiscalização do Contrato inerentes ao objeto deverão ser prontamente atendidas pela Contratada.</w:t>
      </w:r>
    </w:p>
    <w:p w14:paraId="54805E58" w14:textId="77777777" w:rsidR="00442491" w:rsidRPr="00D34EFF" w:rsidRDefault="00442491" w:rsidP="00561E60">
      <w:pPr>
        <w:spacing w:line="276" w:lineRule="auto"/>
        <w:jc w:val="both"/>
        <w:rPr>
          <w:sz w:val="20"/>
          <w:szCs w:val="20"/>
        </w:rPr>
      </w:pPr>
    </w:p>
    <w:p w14:paraId="37E764E4" w14:textId="77777777" w:rsidR="000C2A8D" w:rsidRPr="00D34EFF" w:rsidRDefault="000C2A8D" w:rsidP="00561E60">
      <w:pPr>
        <w:spacing w:line="276" w:lineRule="auto"/>
        <w:jc w:val="both"/>
        <w:rPr>
          <w:b/>
          <w:bCs/>
          <w:sz w:val="20"/>
          <w:szCs w:val="20"/>
          <w:lang w:val="pt-PT"/>
        </w:rPr>
      </w:pPr>
    </w:p>
    <w:p w14:paraId="431650F3" w14:textId="77777777" w:rsidR="000C2A8D" w:rsidRPr="00D34EFF" w:rsidRDefault="000C2A8D" w:rsidP="00561E60">
      <w:pPr>
        <w:spacing w:line="276" w:lineRule="auto"/>
        <w:jc w:val="both"/>
        <w:rPr>
          <w:b/>
          <w:bCs/>
          <w:sz w:val="20"/>
          <w:szCs w:val="20"/>
          <w:lang w:val="pt-PT"/>
        </w:rPr>
      </w:pPr>
      <w:r w:rsidRPr="00D34EFF">
        <w:rPr>
          <w:b/>
          <w:bCs/>
          <w:sz w:val="20"/>
          <w:szCs w:val="20"/>
          <w:lang w:val="pt-PT"/>
        </w:rPr>
        <w:t xml:space="preserve">CLÁUSULA QUARTA </w:t>
      </w:r>
      <w:r w:rsidRPr="00D34EFF">
        <w:rPr>
          <w:rFonts w:ascii="Cambria Math" w:hAnsi="Cambria Math" w:cs="Cambria Math"/>
          <w:b/>
          <w:bCs/>
          <w:sz w:val="20"/>
          <w:szCs w:val="20"/>
          <w:lang w:val="pt-PT"/>
        </w:rPr>
        <w:t>‐</w:t>
      </w:r>
      <w:r w:rsidRPr="00D34EFF">
        <w:rPr>
          <w:b/>
          <w:bCs/>
          <w:sz w:val="20"/>
          <w:szCs w:val="20"/>
          <w:lang w:val="pt-PT"/>
        </w:rPr>
        <w:t xml:space="preserve"> DOS PREÇOS, ESPECIFICAÇÕES E QUANTITATIVOS</w:t>
      </w:r>
    </w:p>
    <w:p w14:paraId="4A2C571D" w14:textId="77777777" w:rsidR="000C2A8D" w:rsidRPr="00D34EFF" w:rsidRDefault="000C2A8D" w:rsidP="00561E60">
      <w:pPr>
        <w:spacing w:line="276" w:lineRule="auto"/>
        <w:jc w:val="both"/>
        <w:rPr>
          <w:sz w:val="20"/>
          <w:szCs w:val="20"/>
        </w:rPr>
      </w:pPr>
    </w:p>
    <w:p w14:paraId="2216CF66" w14:textId="256DF70D" w:rsidR="000C2A8D" w:rsidRPr="00D34EFF" w:rsidRDefault="000C2A8D" w:rsidP="00561E60">
      <w:pPr>
        <w:spacing w:line="276" w:lineRule="auto"/>
        <w:jc w:val="both"/>
        <w:rPr>
          <w:sz w:val="20"/>
          <w:szCs w:val="20"/>
          <w:lang w:val="pt-PT"/>
        </w:rPr>
      </w:pPr>
      <w:r w:rsidRPr="00D34EFF">
        <w:rPr>
          <w:sz w:val="20"/>
          <w:szCs w:val="20"/>
        </w:rPr>
        <w:t xml:space="preserve">O valor da referida contratação é </w:t>
      </w:r>
      <w:r w:rsidR="008D56EE" w:rsidRPr="00D34EFF">
        <w:rPr>
          <w:b/>
          <w:sz w:val="20"/>
          <w:szCs w:val="20"/>
          <w:u w:val="single"/>
        </w:rPr>
        <w:t xml:space="preserve">R$ </w:t>
      </w:r>
      <w:proofErr w:type="gramStart"/>
      <w:r w:rsidR="00A34623" w:rsidRPr="00D34EFF">
        <w:rPr>
          <w:b/>
          <w:sz w:val="20"/>
          <w:szCs w:val="20"/>
          <w:u w:val="single"/>
        </w:rPr>
        <w:t>XX</w:t>
      </w:r>
      <w:r w:rsidR="008D56EE" w:rsidRPr="00D34EFF">
        <w:rPr>
          <w:b/>
          <w:sz w:val="20"/>
          <w:szCs w:val="20"/>
          <w:u w:val="single"/>
        </w:rPr>
        <w:t>.</w:t>
      </w:r>
      <w:r w:rsidR="00A34623" w:rsidRPr="00D34EFF">
        <w:rPr>
          <w:b/>
          <w:sz w:val="20"/>
          <w:szCs w:val="20"/>
          <w:u w:val="single"/>
        </w:rPr>
        <w:t>XXX</w:t>
      </w:r>
      <w:r w:rsidR="008D56EE" w:rsidRPr="00D34EFF">
        <w:rPr>
          <w:b/>
          <w:sz w:val="20"/>
          <w:szCs w:val="20"/>
          <w:u w:val="single"/>
        </w:rPr>
        <w:t>,</w:t>
      </w:r>
      <w:r w:rsidR="00A34623" w:rsidRPr="00D34EFF">
        <w:rPr>
          <w:b/>
          <w:sz w:val="20"/>
          <w:szCs w:val="20"/>
          <w:u w:val="single"/>
        </w:rPr>
        <w:t>XX</w:t>
      </w:r>
      <w:proofErr w:type="gramEnd"/>
      <w:r w:rsidR="008D56EE" w:rsidRPr="00D34EFF">
        <w:rPr>
          <w:b/>
          <w:sz w:val="20"/>
          <w:szCs w:val="20"/>
          <w:u w:val="single"/>
        </w:rPr>
        <w:t xml:space="preserve"> (</w:t>
      </w:r>
      <w:proofErr w:type="spellStart"/>
      <w:r w:rsidR="00A34623" w:rsidRPr="00D34EFF">
        <w:rPr>
          <w:b/>
          <w:sz w:val="20"/>
          <w:szCs w:val="20"/>
          <w:u w:val="single"/>
        </w:rPr>
        <w:t>xxxxxxxxxxxxxxxxxxxxxxxxxxxxxxxxxxxxxxxx</w:t>
      </w:r>
      <w:proofErr w:type="spellEnd"/>
      <w:r w:rsidR="008D56EE" w:rsidRPr="00D34EFF">
        <w:rPr>
          <w:b/>
          <w:sz w:val="20"/>
          <w:szCs w:val="20"/>
          <w:u w:val="single"/>
        </w:rPr>
        <w:t>)</w:t>
      </w:r>
      <w:r w:rsidRPr="00D34EFF">
        <w:rPr>
          <w:sz w:val="20"/>
          <w:szCs w:val="20"/>
        </w:rPr>
        <w:t xml:space="preserve">. </w:t>
      </w:r>
      <w:r w:rsidRPr="00D34EFF">
        <w:rPr>
          <w:sz w:val="20"/>
          <w:szCs w:val="20"/>
          <w:lang w:val="pt-PT"/>
        </w:rPr>
        <w:t>A especificação dos serviços, quantitativos e representantes legais, encontram</w:t>
      </w:r>
      <w:r w:rsidRPr="00D34EFF">
        <w:rPr>
          <w:rFonts w:ascii="Cambria Math" w:hAnsi="Cambria Math" w:cs="Cambria Math"/>
          <w:sz w:val="20"/>
          <w:szCs w:val="20"/>
          <w:lang w:val="pt-PT"/>
        </w:rPr>
        <w:t>‐</w:t>
      </w:r>
      <w:r w:rsidRPr="00D34EFF">
        <w:rPr>
          <w:sz w:val="20"/>
          <w:szCs w:val="20"/>
          <w:lang w:val="pt-PT"/>
        </w:rPr>
        <w:t xml:space="preserve">se elencados </w:t>
      </w:r>
      <w:r w:rsidR="00686925" w:rsidRPr="00D34EFF">
        <w:rPr>
          <w:sz w:val="20"/>
          <w:szCs w:val="20"/>
          <w:lang w:val="pt-PT"/>
        </w:rPr>
        <w:t xml:space="preserve">no </w:t>
      </w:r>
      <w:r w:rsidR="00607CF5" w:rsidRPr="00D34EFF">
        <w:rPr>
          <w:sz w:val="20"/>
          <w:szCs w:val="20"/>
          <w:lang w:val="pt-PT"/>
        </w:rPr>
        <w:t>Edital</w:t>
      </w:r>
      <w:r w:rsidR="005D2AE4">
        <w:rPr>
          <w:sz w:val="20"/>
          <w:szCs w:val="20"/>
          <w:lang w:val="pt-PT"/>
        </w:rPr>
        <w:t xml:space="preserve"> e anexos</w:t>
      </w:r>
      <w:r w:rsidRPr="00D34EFF">
        <w:rPr>
          <w:sz w:val="20"/>
          <w:szCs w:val="20"/>
          <w:lang w:val="pt-PT"/>
        </w:rPr>
        <w:t>.</w:t>
      </w:r>
    </w:p>
    <w:p w14:paraId="601F4A0E" w14:textId="77777777" w:rsidR="008D56EE" w:rsidRPr="00D34EFF" w:rsidRDefault="008D56EE" w:rsidP="00561E60">
      <w:pPr>
        <w:spacing w:line="276" w:lineRule="auto"/>
        <w:jc w:val="both"/>
        <w:rPr>
          <w:sz w:val="20"/>
          <w:szCs w:val="20"/>
          <w:lang w:val="pt-PT"/>
        </w:rPr>
      </w:pPr>
    </w:p>
    <w:p w14:paraId="4553A581" w14:textId="49FFB6C1" w:rsidR="000C2A8D" w:rsidRPr="00D34EFF" w:rsidRDefault="00607CF5" w:rsidP="008A7BFD">
      <w:pPr>
        <w:spacing w:line="276" w:lineRule="auto"/>
        <w:jc w:val="both"/>
        <w:rPr>
          <w:sz w:val="20"/>
          <w:szCs w:val="20"/>
        </w:rPr>
      </w:pPr>
      <w:r w:rsidRPr="00D34EFF">
        <w:rPr>
          <w:sz w:val="20"/>
          <w:szCs w:val="20"/>
        </w:rPr>
        <w:tab/>
      </w:r>
    </w:p>
    <w:p w14:paraId="0663B6FD" w14:textId="77777777" w:rsidR="000C2A8D" w:rsidRPr="00D34EFF" w:rsidRDefault="000C2A8D" w:rsidP="00561E60">
      <w:pPr>
        <w:spacing w:line="276" w:lineRule="auto"/>
        <w:jc w:val="both"/>
        <w:rPr>
          <w:b/>
          <w:bCs/>
          <w:sz w:val="20"/>
          <w:szCs w:val="20"/>
          <w:lang w:val="pt-PT"/>
        </w:rPr>
      </w:pPr>
      <w:r w:rsidRPr="00D34EFF">
        <w:rPr>
          <w:b/>
          <w:bCs/>
          <w:sz w:val="20"/>
          <w:szCs w:val="20"/>
          <w:lang w:val="pt-PT"/>
        </w:rPr>
        <w:t xml:space="preserve">CLÁSULA QUINTA – DAS </w:t>
      </w:r>
      <w:r w:rsidR="00607CF5" w:rsidRPr="00D34EFF">
        <w:rPr>
          <w:b/>
          <w:bCs/>
          <w:sz w:val="20"/>
          <w:szCs w:val="20"/>
        </w:rPr>
        <w:t>DOTAÇÕES ORÇAMENTÁRIAS</w:t>
      </w:r>
    </w:p>
    <w:p w14:paraId="3A6FCABF" w14:textId="77777777" w:rsidR="000C2A8D" w:rsidRPr="00D34EFF" w:rsidRDefault="000C2A8D" w:rsidP="00561E60">
      <w:pPr>
        <w:spacing w:line="276" w:lineRule="auto"/>
        <w:jc w:val="both"/>
        <w:rPr>
          <w:b/>
          <w:sz w:val="20"/>
          <w:szCs w:val="20"/>
        </w:rPr>
      </w:pPr>
    </w:p>
    <w:p w14:paraId="6DC1DC1F" w14:textId="77777777" w:rsidR="00607CF5" w:rsidRPr="00D34EFF" w:rsidRDefault="00607CF5" w:rsidP="00561E60">
      <w:pPr>
        <w:spacing w:line="276" w:lineRule="auto"/>
        <w:jc w:val="both"/>
        <w:rPr>
          <w:sz w:val="20"/>
          <w:szCs w:val="20"/>
          <w:lang w:val="pt-PT"/>
        </w:rPr>
      </w:pPr>
      <w:r w:rsidRPr="00D34EFF">
        <w:rPr>
          <w:sz w:val="20"/>
          <w:szCs w:val="20"/>
          <w:lang w:val="pt-PT"/>
        </w:rPr>
        <w:t>As despesas decorrentes da contratação do objeto deste edital correrão à conta da seguinte dotação:</w:t>
      </w:r>
    </w:p>
    <w:p w14:paraId="09737222" w14:textId="21B1BE5A" w:rsidR="008A7BFD" w:rsidRPr="00D34EFF" w:rsidRDefault="008A7BFD" w:rsidP="008A7BFD">
      <w:pPr>
        <w:pStyle w:val="PargrafodaLista"/>
        <w:ind w:left="0"/>
        <w:jc w:val="both"/>
        <w:rPr>
          <w:sz w:val="20"/>
          <w:szCs w:val="20"/>
        </w:rPr>
      </w:pPr>
      <w:r w:rsidRPr="00D34EFF">
        <w:rPr>
          <w:sz w:val="20"/>
          <w:szCs w:val="20"/>
        </w:rPr>
        <w:t>Portaria 13/2023 – R$ 700.000,00</w:t>
      </w:r>
    </w:p>
    <w:p w14:paraId="2CEE3B73" w14:textId="77777777" w:rsidR="008A7BFD" w:rsidRPr="00D34EFF" w:rsidRDefault="008A7BFD" w:rsidP="008A7BFD">
      <w:pPr>
        <w:pStyle w:val="PargrafodaLista"/>
        <w:ind w:left="0"/>
        <w:jc w:val="both"/>
        <w:rPr>
          <w:sz w:val="20"/>
          <w:szCs w:val="20"/>
        </w:rPr>
      </w:pPr>
      <w:r w:rsidRPr="00D34EFF">
        <w:rPr>
          <w:sz w:val="20"/>
          <w:szCs w:val="20"/>
        </w:rPr>
        <w:t>Despesa 30 – 4.4.90.00.00.00.00.00</w:t>
      </w:r>
    </w:p>
    <w:p w14:paraId="4A6B6DFD" w14:textId="77777777" w:rsidR="008A7BFD" w:rsidRPr="00D34EFF" w:rsidRDefault="008A7BFD" w:rsidP="008A7BFD">
      <w:pPr>
        <w:pStyle w:val="PargrafodaLista"/>
        <w:ind w:left="0"/>
        <w:jc w:val="both"/>
        <w:rPr>
          <w:sz w:val="20"/>
          <w:szCs w:val="20"/>
        </w:rPr>
      </w:pPr>
      <w:r w:rsidRPr="00D34EFF">
        <w:rPr>
          <w:sz w:val="20"/>
          <w:szCs w:val="20"/>
        </w:rPr>
        <w:t>Fonte de Recurso: 1.576.0000.5466</w:t>
      </w:r>
    </w:p>
    <w:p w14:paraId="16675A21" w14:textId="77777777" w:rsidR="008A7BFD" w:rsidRPr="00D34EFF" w:rsidRDefault="008A7BFD" w:rsidP="008A7BFD">
      <w:pPr>
        <w:pStyle w:val="PargrafodaLista"/>
        <w:ind w:left="0"/>
        <w:rPr>
          <w:sz w:val="20"/>
          <w:szCs w:val="20"/>
        </w:rPr>
      </w:pPr>
    </w:p>
    <w:p w14:paraId="15F967F3" w14:textId="77777777" w:rsidR="008A7BFD" w:rsidRPr="00D34EFF" w:rsidRDefault="008A7BFD" w:rsidP="008A7BFD">
      <w:pPr>
        <w:pStyle w:val="PargrafodaLista"/>
        <w:ind w:left="0"/>
        <w:jc w:val="both"/>
        <w:rPr>
          <w:sz w:val="20"/>
          <w:szCs w:val="20"/>
        </w:rPr>
      </w:pPr>
      <w:r w:rsidRPr="00D34EFF">
        <w:rPr>
          <w:sz w:val="20"/>
          <w:szCs w:val="20"/>
        </w:rPr>
        <w:t>Portaria 17/2023 – R$ 550.000,00</w:t>
      </w:r>
    </w:p>
    <w:p w14:paraId="1C15A574" w14:textId="77777777" w:rsidR="008A7BFD" w:rsidRPr="00D34EFF" w:rsidRDefault="008A7BFD" w:rsidP="008A7BFD">
      <w:pPr>
        <w:pStyle w:val="PargrafodaLista"/>
        <w:ind w:left="0"/>
        <w:jc w:val="both"/>
        <w:rPr>
          <w:sz w:val="20"/>
          <w:szCs w:val="20"/>
        </w:rPr>
      </w:pPr>
      <w:r w:rsidRPr="00D34EFF">
        <w:rPr>
          <w:sz w:val="20"/>
          <w:szCs w:val="20"/>
        </w:rPr>
        <w:t>Despesa 30 – 4.4.90.00.00.00.00.00</w:t>
      </w:r>
    </w:p>
    <w:p w14:paraId="05791442" w14:textId="77777777" w:rsidR="008A7BFD" w:rsidRPr="00D34EFF" w:rsidRDefault="008A7BFD" w:rsidP="008A7BFD">
      <w:pPr>
        <w:pStyle w:val="PargrafodaLista"/>
        <w:ind w:left="0"/>
        <w:jc w:val="both"/>
        <w:rPr>
          <w:sz w:val="20"/>
          <w:szCs w:val="20"/>
        </w:rPr>
      </w:pPr>
      <w:r w:rsidRPr="00D34EFF">
        <w:rPr>
          <w:sz w:val="20"/>
          <w:szCs w:val="20"/>
        </w:rPr>
        <w:t>Fonte de Recurso: 1.576.0000.5566</w:t>
      </w:r>
    </w:p>
    <w:p w14:paraId="110AD589" w14:textId="77777777" w:rsidR="008A7BFD" w:rsidRPr="00D34EFF" w:rsidRDefault="008A7BFD" w:rsidP="008A7BFD">
      <w:pPr>
        <w:pStyle w:val="PargrafodaLista"/>
        <w:ind w:left="0"/>
        <w:rPr>
          <w:sz w:val="20"/>
          <w:szCs w:val="20"/>
        </w:rPr>
      </w:pPr>
    </w:p>
    <w:p w14:paraId="67AEAD07" w14:textId="77777777" w:rsidR="008A7BFD" w:rsidRPr="00D34EFF" w:rsidRDefault="008A7BFD" w:rsidP="008A7BFD">
      <w:pPr>
        <w:pStyle w:val="PargrafodaLista"/>
        <w:ind w:left="0"/>
        <w:jc w:val="both"/>
        <w:rPr>
          <w:sz w:val="20"/>
          <w:szCs w:val="20"/>
        </w:rPr>
      </w:pPr>
      <w:r w:rsidRPr="00D34EFF">
        <w:rPr>
          <w:sz w:val="20"/>
          <w:szCs w:val="20"/>
        </w:rPr>
        <w:t>Portaria 02/2024 – R$ 2.000.000,00</w:t>
      </w:r>
    </w:p>
    <w:p w14:paraId="3330D197" w14:textId="77777777" w:rsidR="008A7BFD" w:rsidRPr="00D34EFF" w:rsidRDefault="008A7BFD" w:rsidP="008A7BFD">
      <w:pPr>
        <w:pStyle w:val="PargrafodaLista"/>
        <w:ind w:left="0"/>
        <w:jc w:val="both"/>
        <w:rPr>
          <w:sz w:val="20"/>
          <w:szCs w:val="20"/>
        </w:rPr>
      </w:pPr>
      <w:r w:rsidRPr="00D34EFF">
        <w:rPr>
          <w:sz w:val="20"/>
          <w:szCs w:val="20"/>
        </w:rPr>
        <w:t>Despesa 30 – 4.4.90.00.00.00.00.00</w:t>
      </w:r>
    </w:p>
    <w:p w14:paraId="72E564D8" w14:textId="77777777" w:rsidR="008A7BFD" w:rsidRPr="00D34EFF" w:rsidRDefault="008A7BFD" w:rsidP="008A7BFD">
      <w:pPr>
        <w:pStyle w:val="PargrafodaLista"/>
        <w:ind w:left="0"/>
        <w:jc w:val="both"/>
        <w:rPr>
          <w:sz w:val="20"/>
          <w:szCs w:val="20"/>
        </w:rPr>
      </w:pPr>
      <w:r w:rsidRPr="00D34EFF">
        <w:rPr>
          <w:sz w:val="20"/>
          <w:szCs w:val="20"/>
        </w:rPr>
        <w:t>Fonte de Recurso: 1.576.0000.5366</w:t>
      </w:r>
    </w:p>
    <w:p w14:paraId="655AAE40" w14:textId="77777777" w:rsidR="008A7BFD" w:rsidRPr="00D34EFF" w:rsidRDefault="008A7BFD" w:rsidP="008A7BFD">
      <w:pPr>
        <w:pStyle w:val="PargrafodaLista"/>
        <w:ind w:left="0"/>
        <w:rPr>
          <w:sz w:val="20"/>
          <w:szCs w:val="20"/>
        </w:rPr>
      </w:pPr>
    </w:p>
    <w:p w14:paraId="62DBA9C9" w14:textId="77777777" w:rsidR="008A7BFD" w:rsidRPr="00D34EFF" w:rsidRDefault="008A7BFD" w:rsidP="008A7BFD">
      <w:pPr>
        <w:pStyle w:val="PargrafodaLista"/>
        <w:ind w:left="0"/>
        <w:jc w:val="both"/>
        <w:rPr>
          <w:sz w:val="20"/>
          <w:szCs w:val="20"/>
        </w:rPr>
      </w:pPr>
      <w:r w:rsidRPr="00D34EFF">
        <w:rPr>
          <w:sz w:val="20"/>
          <w:szCs w:val="20"/>
        </w:rPr>
        <w:t>Recurso Ordinário – R$ 117.952,37</w:t>
      </w:r>
    </w:p>
    <w:p w14:paraId="200D6A60" w14:textId="77777777" w:rsidR="008A7BFD" w:rsidRPr="00D34EFF" w:rsidRDefault="008A7BFD" w:rsidP="008A7BFD">
      <w:pPr>
        <w:pStyle w:val="PargrafodaLista"/>
        <w:ind w:left="0"/>
        <w:jc w:val="both"/>
        <w:rPr>
          <w:sz w:val="20"/>
          <w:szCs w:val="20"/>
        </w:rPr>
      </w:pPr>
      <w:r w:rsidRPr="00D34EFF">
        <w:rPr>
          <w:sz w:val="20"/>
          <w:szCs w:val="20"/>
        </w:rPr>
        <w:t>Despesa 30 – 4.4.90.00.00.00.00.00</w:t>
      </w:r>
    </w:p>
    <w:p w14:paraId="7EA355E7" w14:textId="3DB69CFF" w:rsidR="008D56EE" w:rsidRPr="00D34EFF" w:rsidRDefault="008A7BFD" w:rsidP="008A7BFD">
      <w:pPr>
        <w:spacing w:line="276" w:lineRule="auto"/>
        <w:jc w:val="both"/>
        <w:rPr>
          <w:sz w:val="20"/>
          <w:szCs w:val="20"/>
          <w:lang w:val="pt-PT"/>
        </w:rPr>
      </w:pPr>
      <w:r w:rsidRPr="00D34EFF">
        <w:rPr>
          <w:sz w:val="20"/>
          <w:szCs w:val="20"/>
        </w:rPr>
        <w:t>Fonte de Recurso: 1.500.0000.5000</w:t>
      </w:r>
    </w:p>
    <w:p w14:paraId="5B238B68" w14:textId="77777777" w:rsidR="005D01BC" w:rsidRPr="00D34EFF" w:rsidRDefault="005D01BC" w:rsidP="00561E60">
      <w:pPr>
        <w:spacing w:line="276" w:lineRule="auto"/>
        <w:jc w:val="both"/>
        <w:rPr>
          <w:sz w:val="20"/>
          <w:szCs w:val="20"/>
          <w:lang w:val="pt-PT"/>
        </w:rPr>
      </w:pPr>
    </w:p>
    <w:p w14:paraId="7DA804CC" w14:textId="77777777" w:rsidR="005D01BC" w:rsidRPr="00D34EFF" w:rsidRDefault="005D01BC" w:rsidP="00561E60">
      <w:pPr>
        <w:spacing w:line="276" w:lineRule="auto"/>
        <w:jc w:val="both"/>
        <w:rPr>
          <w:sz w:val="20"/>
          <w:szCs w:val="20"/>
          <w:lang w:val="pt-PT"/>
        </w:rPr>
      </w:pPr>
    </w:p>
    <w:p w14:paraId="31CCF528" w14:textId="77777777" w:rsidR="00A83FDF" w:rsidRPr="00D34EFF" w:rsidRDefault="000C2A8D" w:rsidP="00561E60">
      <w:pPr>
        <w:spacing w:line="276" w:lineRule="auto"/>
        <w:jc w:val="both"/>
        <w:rPr>
          <w:b/>
          <w:bCs/>
          <w:sz w:val="20"/>
          <w:szCs w:val="20"/>
          <w:lang w:val="pt-PT"/>
        </w:rPr>
      </w:pPr>
      <w:r w:rsidRPr="00D34EFF">
        <w:rPr>
          <w:b/>
          <w:bCs/>
          <w:sz w:val="20"/>
          <w:szCs w:val="20"/>
          <w:lang w:val="pt-PT"/>
        </w:rPr>
        <w:t xml:space="preserve">CLÁUSULA SEXTA – </w:t>
      </w:r>
      <w:r w:rsidR="00A83FDF" w:rsidRPr="00D34EFF">
        <w:rPr>
          <w:b/>
          <w:bCs/>
          <w:sz w:val="20"/>
          <w:szCs w:val="20"/>
        </w:rPr>
        <w:t>DAS CONDIÇÕES DE PAGAMENTO</w:t>
      </w:r>
    </w:p>
    <w:p w14:paraId="3C89F864" w14:textId="77777777" w:rsidR="00725DDF" w:rsidRPr="00D34EFF" w:rsidRDefault="00725DDF" w:rsidP="00725DDF">
      <w:pPr>
        <w:jc w:val="both"/>
        <w:rPr>
          <w:bCs/>
          <w:sz w:val="20"/>
          <w:szCs w:val="20"/>
        </w:rPr>
      </w:pPr>
    </w:p>
    <w:p w14:paraId="02BBB529" w14:textId="47890948" w:rsidR="00725DDF" w:rsidRPr="00D34EFF" w:rsidRDefault="00725DDF" w:rsidP="00725DDF">
      <w:pPr>
        <w:ind w:firstLine="720"/>
        <w:jc w:val="both"/>
        <w:rPr>
          <w:sz w:val="20"/>
          <w:szCs w:val="20"/>
        </w:rPr>
      </w:pPr>
      <w:r w:rsidRPr="00D34EFF">
        <w:rPr>
          <w:sz w:val="20"/>
          <w:szCs w:val="20"/>
        </w:rPr>
        <w:t>O pagamento será efetuado de acordo com a medição dos serviços, com base no cronograma físico-financeiro, considerando os serviços efetivamente executados e aprovados pela fiscalização do contrato.</w:t>
      </w:r>
    </w:p>
    <w:p w14:paraId="3D361919" w14:textId="77777777" w:rsidR="00725DDF" w:rsidRPr="00D34EFF" w:rsidRDefault="00725DDF" w:rsidP="00725DDF">
      <w:pPr>
        <w:ind w:firstLine="720"/>
        <w:jc w:val="both"/>
        <w:rPr>
          <w:bCs/>
          <w:sz w:val="20"/>
          <w:szCs w:val="20"/>
          <w:lang w:val="pt-PT"/>
        </w:rPr>
      </w:pPr>
    </w:p>
    <w:p w14:paraId="6E309877" w14:textId="75EAD221" w:rsidR="00A83FDF" w:rsidRPr="00D34EFF" w:rsidRDefault="005D2AE4" w:rsidP="005D2AE4">
      <w:pPr>
        <w:jc w:val="both"/>
        <w:rPr>
          <w:bCs/>
          <w:sz w:val="20"/>
          <w:szCs w:val="20"/>
        </w:rPr>
      </w:pPr>
      <w:r w:rsidRPr="00D34EFF">
        <w:rPr>
          <w:sz w:val="20"/>
          <w:szCs w:val="20"/>
        </w:rPr>
        <w:t>Parágrafo Primeiro -</w:t>
      </w:r>
      <w:r>
        <w:rPr>
          <w:sz w:val="20"/>
          <w:szCs w:val="20"/>
        </w:rPr>
        <w:t xml:space="preserve"> </w:t>
      </w:r>
      <w:r w:rsidR="006478E8" w:rsidRPr="00D34EFF">
        <w:rPr>
          <w:bCs/>
          <w:sz w:val="20"/>
          <w:szCs w:val="20"/>
          <w:lang w:val="pt-PT"/>
        </w:rPr>
        <w:t>A Prefeitura efetuará o pagamento à Adjudicatária através de crédito em conta corrente mantida pela Contratada</w:t>
      </w:r>
      <w:r w:rsidR="00A83FDF" w:rsidRPr="00D34EFF">
        <w:rPr>
          <w:bCs/>
          <w:sz w:val="20"/>
          <w:szCs w:val="20"/>
        </w:rPr>
        <w:t>, de forma fracionada, mediante o cumprimento dos serviços constantes do cronograma e apresentação do Diário de Obras, com a apresentação da Nota Fiscal Eletrônica, proporcionalmente à execução dos serviços, e conforme valores unitários das etapas constantes da Proposta de Preços, em até 30 (trinta) dias após a apresentação de toda documentação necessária para tanto.</w:t>
      </w:r>
    </w:p>
    <w:p w14:paraId="5955F082" w14:textId="77777777" w:rsidR="00A83FDF" w:rsidRPr="00D34EFF" w:rsidRDefault="00A83FDF" w:rsidP="00561E60">
      <w:pPr>
        <w:spacing w:line="276" w:lineRule="auto"/>
        <w:jc w:val="both"/>
        <w:rPr>
          <w:bCs/>
          <w:sz w:val="20"/>
          <w:szCs w:val="20"/>
        </w:rPr>
      </w:pPr>
    </w:p>
    <w:p w14:paraId="50F89EFD" w14:textId="6F7AE99A" w:rsidR="00A83FDF" w:rsidRPr="00D34EFF" w:rsidRDefault="00A83FDF" w:rsidP="00561E60">
      <w:pPr>
        <w:spacing w:line="276" w:lineRule="auto"/>
        <w:jc w:val="both"/>
        <w:rPr>
          <w:bCs/>
          <w:sz w:val="20"/>
          <w:szCs w:val="20"/>
        </w:rPr>
      </w:pPr>
      <w:r w:rsidRPr="00D34EFF">
        <w:rPr>
          <w:bCs/>
          <w:sz w:val="20"/>
          <w:szCs w:val="20"/>
        </w:rPr>
        <w:t xml:space="preserve">Parágrafo </w:t>
      </w:r>
      <w:r w:rsidR="005D2AE4">
        <w:rPr>
          <w:bCs/>
          <w:sz w:val="20"/>
          <w:szCs w:val="20"/>
        </w:rPr>
        <w:t>Segundo</w:t>
      </w:r>
      <w:r w:rsidRPr="00D34EFF">
        <w:rPr>
          <w:bCs/>
          <w:sz w:val="20"/>
          <w:szCs w:val="20"/>
        </w:rPr>
        <w:t xml:space="preserve"> - A licitante deverá manter Diário de Obras atualizado e, ao final de cada mês, ou junto com a medição da obra, enviar cópia do mesmo à Secretaria de Administração e Finanças.</w:t>
      </w:r>
    </w:p>
    <w:p w14:paraId="6CF84219" w14:textId="77777777" w:rsidR="00A83FDF" w:rsidRPr="00D34EFF" w:rsidRDefault="00A83FDF" w:rsidP="00561E60">
      <w:pPr>
        <w:spacing w:line="276" w:lineRule="auto"/>
        <w:jc w:val="both"/>
        <w:rPr>
          <w:bCs/>
          <w:sz w:val="20"/>
          <w:szCs w:val="20"/>
        </w:rPr>
      </w:pPr>
    </w:p>
    <w:p w14:paraId="0B0CB265" w14:textId="23C22951" w:rsidR="00A83FDF" w:rsidRPr="00D34EFF" w:rsidRDefault="00A83FDF" w:rsidP="00561E60">
      <w:pPr>
        <w:spacing w:line="276" w:lineRule="auto"/>
        <w:jc w:val="both"/>
        <w:rPr>
          <w:bCs/>
          <w:sz w:val="20"/>
          <w:szCs w:val="20"/>
        </w:rPr>
      </w:pPr>
      <w:r w:rsidRPr="00D34EFF">
        <w:rPr>
          <w:bCs/>
          <w:sz w:val="20"/>
          <w:szCs w:val="20"/>
        </w:rPr>
        <w:t xml:space="preserve">Parágrafo </w:t>
      </w:r>
      <w:r w:rsidR="005D2AE4">
        <w:rPr>
          <w:bCs/>
          <w:sz w:val="20"/>
          <w:szCs w:val="20"/>
        </w:rPr>
        <w:t>Terceiro</w:t>
      </w:r>
      <w:r w:rsidRPr="00D34EFF">
        <w:rPr>
          <w:bCs/>
          <w:sz w:val="20"/>
          <w:szCs w:val="20"/>
        </w:rPr>
        <w:t xml:space="preserve"> - </w:t>
      </w:r>
      <w:r w:rsidR="006478E8" w:rsidRPr="00D34EFF">
        <w:rPr>
          <w:bCs/>
          <w:sz w:val="20"/>
          <w:szCs w:val="20"/>
          <w:lang w:val="pt-PT"/>
        </w:rPr>
        <w:t>Para fazer jus ao pagamento, a empresa deverá apresentar, juntamente com o documento de cobrança, prova de regularidade fiscal</w:t>
      </w:r>
      <w:r w:rsidRPr="00D34EFF">
        <w:rPr>
          <w:bCs/>
          <w:sz w:val="20"/>
          <w:szCs w:val="20"/>
        </w:rPr>
        <w:t>.</w:t>
      </w:r>
    </w:p>
    <w:p w14:paraId="0124832B" w14:textId="77777777" w:rsidR="00A83FDF" w:rsidRPr="00D34EFF" w:rsidRDefault="00A83FDF" w:rsidP="00561E60">
      <w:pPr>
        <w:spacing w:line="276" w:lineRule="auto"/>
        <w:jc w:val="both"/>
        <w:rPr>
          <w:bCs/>
          <w:sz w:val="20"/>
          <w:szCs w:val="20"/>
        </w:rPr>
      </w:pPr>
    </w:p>
    <w:p w14:paraId="70C8BE1E" w14:textId="0E91279D" w:rsidR="00A83FDF" w:rsidRPr="00D34EFF" w:rsidRDefault="00A83FDF" w:rsidP="00561E60">
      <w:pPr>
        <w:spacing w:line="276" w:lineRule="auto"/>
        <w:jc w:val="both"/>
        <w:rPr>
          <w:bCs/>
          <w:sz w:val="20"/>
          <w:szCs w:val="20"/>
        </w:rPr>
      </w:pPr>
      <w:r w:rsidRPr="00D34EFF">
        <w:rPr>
          <w:bCs/>
          <w:sz w:val="20"/>
          <w:szCs w:val="20"/>
        </w:rPr>
        <w:t xml:space="preserve">Parágrafo </w:t>
      </w:r>
      <w:r w:rsidR="005D2AE4">
        <w:rPr>
          <w:bCs/>
          <w:sz w:val="20"/>
          <w:szCs w:val="20"/>
        </w:rPr>
        <w:t>Quart</w:t>
      </w:r>
      <w:r w:rsidRPr="00D34EFF">
        <w:rPr>
          <w:bCs/>
          <w:sz w:val="20"/>
          <w:szCs w:val="20"/>
        </w:rPr>
        <w:t xml:space="preserve">o - O depósito está condicionado ao cumprimento de cada etapa dos serviços constantes do </w:t>
      </w:r>
      <w:r w:rsidRPr="00D34EFF">
        <w:rPr>
          <w:b/>
          <w:bCs/>
          <w:sz w:val="20"/>
          <w:szCs w:val="20"/>
        </w:rPr>
        <w:t>cronograma físico-financeiro</w:t>
      </w:r>
      <w:r w:rsidRPr="00D34EFF">
        <w:rPr>
          <w:bCs/>
          <w:sz w:val="20"/>
          <w:szCs w:val="20"/>
        </w:rPr>
        <w:t>, após vistoria e aprovação.</w:t>
      </w:r>
    </w:p>
    <w:p w14:paraId="60327943" w14:textId="77777777" w:rsidR="00A83FDF" w:rsidRPr="00D34EFF" w:rsidRDefault="00A83FDF" w:rsidP="00561E60">
      <w:pPr>
        <w:spacing w:line="276" w:lineRule="auto"/>
        <w:jc w:val="both"/>
        <w:rPr>
          <w:bCs/>
          <w:sz w:val="20"/>
          <w:szCs w:val="20"/>
        </w:rPr>
      </w:pPr>
    </w:p>
    <w:p w14:paraId="0B62E82B" w14:textId="28D2BE2A" w:rsidR="00A83FDF" w:rsidRPr="00D34EFF" w:rsidRDefault="00A83FDF" w:rsidP="00561E60">
      <w:pPr>
        <w:spacing w:line="276" w:lineRule="auto"/>
        <w:jc w:val="both"/>
        <w:rPr>
          <w:bCs/>
          <w:sz w:val="20"/>
          <w:szCs w:val="20"/>
        </w:rPr>
      </w:pPr>
      <w:r w:rsidRPr="00D34EFF">
        <w:rPr>
          <w:bCs/>
          <w:sz w:val="20"/>
          <w:szCs w:val="20"/>
        </w:rPr>
        <w:t>Parágrafo Qu</w:t>
      </w:r>
      <w:r w:rsidR="005D2AE4">
        <w:rPr>
          <w:bCs/>
          <w:sz w:val="20"/>
          <w:szCs w:val="20"/>
        </w:rPr>
        <w:t>in</w:t>
      </w:r>
      <w:r w:rsidRPr="00D34EFF">
        <w:rPr>
          <w:bCs/>
          <w:sz w:val="20"/>
          <w:szCs w:val="20"/>
        </w:rPr>
        <w:t>to - Incidirá sobre o valor total das Notas Fiscais emitidas o Imposto sobre Serviços (ISS), na forma do Código Tributário Municipal e legislação suplementar, o qual será retido na fonte.</w:t>
      </w:r>
    </w:p>
    <w:p w14:paraId="6C717184" w14:textId="77777777" w:rsidR="006478E8" w:rsidRPr="00D34EFF" w:rsidRDefault="006478E8" w:rsidP="00561E60">
      <w:pPr>
        <w:spacing w:line="276" w:lineRule="auto"/>
        <w:jc w:val="both"/>
        <w:rPr>
          <w:bCs/>
          <w:sz w:val="20"/>
          <w:szCs w:val="20"/>
        </w:rPr>
      </w:pPr>
    </w:p>
    <w:p w14:paraId="571CC21F" w14:textId="75C93095" w:rsidR="006478E8" w:rsidRPr="00D34EFF" w:rsidRDefault="006478E8" w:rsidP="00561E60">
      <w:pPr>
        <w:spacing w:line="276" w:lineRule="auto"/>
        <w:jc w:val="both"/>
        <w:rPr>
          <w:bCs/>
          <w:sz w:val="20"/>
          <w:szCs w:val="20"/>
          <w:lang w:val="pt-PT"/>
        </w:rPr>
      </w:pPr>
      <w:r w:rsidRPr="00D34EFF">
        <w:rPr>
          <w:bCs/>
          <w:sz w:val="20"/>
          <w:szCs w:val="20"/>
        </w:rPr>
        <w:t xml:space="preserve">Parágrafo </w:t>
      </w:r>
      <w:r w:rsidR="005D2AE4">
        <w:rPr>
          <w:bCs/>
          <w:sz w:val="20"/>
          <w:szCs w:val="20"/>
        </w:rPr>
        <w:t>Sexto</w:t>
      </w:r>
      <w:r w:rsidRPr="00D34EFF">
        <w:rPr>
          <w:bCs/>
          <w:sz w:val="20"/>
          <w:szCs w:val="20"/>
        </w:rPr>
        <w:t xml:space="preserve"> - </w:t>
      </w:r>
      <w:r w:rsidRPr="00D34EFF">
        <w:rPr>
          <w:bCs/>
          <w:sz w:val="20"/>
          <w:szCs w:val="20"/>
          <w:lang w:val="pt-PT"/>
        </w:rPr>
        <w:t>Caso seja constatada alguma irregularidade nas notas fiscais/fatura, estas serão devolvidas a empresa, para as necessárias correções, com as informações que motivaram sua rejeição, contando</w:t>
      </w:r>
      <w:r w:rsidRPr="00D34EFF">
        <w:rPr>
          <w:rFonts w:ascii="Cambria Math" w:hAnsi="Cambria Math" w:cs="Cambria Math"/>
          <w:bCs/>
          <w:sz w:val="20"/>
          <w:szCs w:val="20"/>
          <w:lang w:val="pt-PT"/>
        </w:rPr>
        <w:t>‐</w:t>
      </w:r>
      <w:r w:rsidRPr="00D34EFF">
        <w:rPr>
          <w:bCs/>
          <w:sz w:val="20"/>
          <w:szCs w:val="20"/>
          <w:lang w:val="pt-PT"/>
        </w:rPr>
        <w:t>se o prazo para o pagamento da data da sua reapresentação.</w:t>
      </w:r>
    </w:p>
    <w:p w14:paraId="05501221" w14:textId="77777777" w:rsidR="006478E8" w:rsidRPr="00D34EFF" w:rsidRDefault="006478E8" w:rsidP="00561E60">
      <w:pPr>
        <w:spacing w:line="276" w:lineRule="auto"/>
        <w:jc w:val="both"/>
        <w:rPr>
          <w:bCs/>
          <w:sz w:val="20"/>
          <w:szCs w:val="20"/>
          <w:lang w:val="pt-PT"/>
        </w:rPr>
      </w:pPr>
    </w:p>
    <w:p w14:paraId="6BD440EC" w14:textId="7A8E8A79" w:rsidR="006478E8" w:rsidRPr="00D34EFF" w:rsidRDefault="006478E8" w:rsidP="00561E60">
      <w:pPr>
        <w:spacing w:line="276" w:lineRule="auto"/>
        <w:jc w:val="both"/>
        <w:rPr>
          <w:bCs/>
          <w:sz w:val="20"/>
          <w:szCs w:val="20"/>
          <w:lang w:val="pt-PT"/>
        </w:rPr>
      </w:pPr>
      <w:r w:rsidRPr="00D34EFF">
        <w:rPr>
          <w:bCs/>
          <w:sz w:val="20"/>
          <w:szCs w:val="20"/>
          <w:lang w:val="pt-PT"/>
        </w:rPr>
        <w:t>Parágrafo S</w:t>
      </w:r>
      <w:r w:rsidR="005D2AE4">
        <w:rPr>
          <w:bCs/>
          <w:sz w:val="20"/>
          <w:szCs w:val="20"/>
          <w:lang w:val="pt-PT"/>
        </w:rPr>
        <w:t>étimo</w:t>
      </w:r>
      <w:r w:rsidRPr="00D34EFF">
        <w:rPr>
          <w:bCs/>
          <w:sz w:val="20"/>
          <w:szCs w:val="20"/>
          <w:lang w:val="pt-PT"/>
        </w:rPr>
        <w:t xml:space="preserve"> - Nenhum pagamento será efetuado a empresa enquanto houver pendência de liquidação de obrigação financeira, em virtude de penalidade ou inadimplência do pactuado.</w:t>
      </w:r>
    </w:p>
    <w:p w14:paraId="48CB7BC5" w14:textId="77777777" w:rsidR="006478E8" w:rsidRPr="00D34EFF" w:rsidRDefault="006478E8" w:rsidP="00561E60">
      <w:pPr>
        <w:spacing w:line="276" w:lineRule="auto"/>
        <w:jc w:val="both"/>
        <w:rPr>
          <w:bCs/>
          <w:sz w:val="20"/>
          <w:szCs w:val="20"/>
          <w:lang w:val="pt-PT"/>
        </w:rPr>
      </w:pPr>
    </w:p>
    <w:p w14:paraId="41580CE8" w14:textId="4077D2FB" w:rsidR="006478E8" w:rsidRPr="00D34EFF" w:rsidRDefault="006478E8" w:rsidP="00561E60">
      <w:pPr>
        <w:spacing w:line="276" w:lineRule="auto"/>
        <w:jc w:val="both"/>
        <w:rPr>
          <w:bCs/>
          <w:sz w:val="20"/>
          <w:szCs w:val="20"/>
          <w:lang w:val="pt-PT"/>
        </w:rPr>
      </w:pPr>
      <w:r w:rsidRPr="00D34EFF">
        <w:rPr>
          <w:bCs/>
          <w:sz w:val="20"/>
          <w:szCs w:val="20"/>
          <w:lang w:val="pt-PT"/>
        </w:rPr>
        <w:t xml:space="preserve">Parágrafo </w:t>
      </w:r>
      <w:r w:rsidR="005D2AE4">
        <w:rPr>
          <w:bCs/>
          <w:sz w:val="20"/>
          <w:szCs w:val="20"/>
          <w:lang w:val="pt-PT"/>
        </w:rPr>
        <w:t>Oitav</w:t>
      </w:r>
      <w:r w:rsidRPr="00D34EFF">
        <w:rPr>
          <w:bCs/>
          <w:sz w:val="20"/>
          <w:szCs w:val="20"/>
          <w:lang w:val="pt-PT"/>
        </w:rPr>
        <w:t>o - Nenhum pagamento isentará a empresa das suas responsabilidades e obrigações.</w:t>
      </w:r>
    </w:p>
    <w:p w14:paraId="161F575B" w14:textId="77777777" w:rsidR="001A5840" w:rsidRPr="00D34EFF" w:rsidRDefault="001A5840" w:rsidP="00561E60">
      <w:pPr>
        <w:spacing w:line="276" w:lineRule="auto"/>
        <w:jc w:val="both"/>
        <w:rPr>
          <w:bCs/>
          <w:sz w:val="20"/>
          <w:szCs w:val="20"/>
          <w:lang w:val="pt-PT"/>
        </w:rPr>
      </w:pPr>
    </w:p>
    <w:p w14:paraId="4CC26342" w14:textId="6959C3AA" w:rsidR="001A5840" w:rsidRPr="00D34EFF" w:rsidRDefault="001A5840" w:rsidP="001A5840">
      <w:pPr>
        <w:pStyle w:val="PargrafodaLista"/>
        <w:widowControl w:val="0"/>
        <w:autoSpaceDE w:val="0"/>
        <w:autoSpaceDN w:val="0"/>
        <w:spacing w:line="360" w:lineRule="auto"/>
        <w:ind w:left="0"/>
        <w:contextualSpacing w:val="0"/>
        <w:jc w:val="both"/>
        <w:rPr>
          <w:sz w:val="20"/>
          <w:szCs w:val="20"/>
        </w:rPr>
      </w:pPr>
      <w:r w:rsidRPr="00D34EFF">
        <w:rPr>
          <w:bCs/>
          <w:sz w:val="20"/>
          <w:szCs w:val="20"/>
          <w:lang w:val="pt-PT"/>
        </w:rPr>
        <w:t xml:space="preserve">Parágrafo </w:t>
      </w:r>
      <w:r w:rsidR="005D2AE4">
        <w:rPr>
          <w:bCs/>
          <w:sz w:val="20"/>
          <w:szCs w:val="20"/>
          <w:lang w:val="pt-PT"/>
        </w:rPr>
        <w:t>Non</w:t>
      </w:r>
      <w:r w:rsidRPr="00D34EFF">
        <w:rPr>
          <w:bCs/>
          <w:sz w:val="20"/>
          <w:szCs w:val="20"/>
          <w:lang w:val="pt-PT"/>
        </w:rPr>
        <w:t xml:space="preserve">o - </w:t>
      </w:r>
      <w:r w:rsidRPr="00D34EFF">
        <w:rPr>
          <w:sz w:val="20"/>
          <w:szCs w:val="20"/>
        </w:rPr>
        <w:t>As notas fiscais emitidas não poderão ter redução na base de cálculo do ISSQN, qual seja, não será permitido a dedução dos materiais na base de cálculo do ISSQN.</w:t>
      </w:r>
    </w:p>
    <w:p w14:paraId="48583A6A" w14:textId="5866BCFB" w:rsidR="001A5840" w:rsidRPr="00D34EFF" w:rsidRDefault="001A5840" w:rsidP="00561E60">
      <w:pPr>
        <w:spacing w:line="276" w:lineRule="auto"/>
        <w:jc w:val="both"/>
        <w:rPr>
          <w:bCs/>
          <w:sz w:val="20"/>
          <w:szCs w:val="20"/>
          <w:lang w:val="pt-PT"/>
        </w:rPr>
      </w:pPr>
    </w:p>
    <w:p w14:paraId="50B25EB7" w14:textId="77777777" w:rsidR="00A83FDF" w:rsidRPr="00D34EFF" w:rsidRDefault="00A83FDF" w:rsidP="00561E60">
      <w:pPr>
        <w:spacing w:line="276" w:lineRule="auto"/>
        <w:jc w:val="both"/>
        <w:rPr>
          <w:bCs/>
          <w:sz w:val="20"/>
          <w:szCs w:val="20"/>
          <w:lang w:val="pt-PT"/>
        </w:rPr>
      </w:pPr>
      <w:r w:rsidRPr="00D34EFF">
        <w:rPr>
          <w:b/>
          <w:bCs/>
          <w:sz w:val="20"/>
          <w:szCs w:val="20"/>
          <w:lang w:val="pt-PT"/>
        </w:rPr>
        <w:t xml:space="preserve">CLÁUSULA SÉTIMA </w:t>
      </w:r>
      <w:r w:rsidRPr="00D34EFF">
        <w:rPr>
          <w:rFonts w:ascii="Cambria Math" w:hAnsi="Cambria Math" w:cs="Cambria Math"/>
          <w:b/>
          <w:bCs/>
          <w:sz w:val="20"/>
          <w:szCs w:val="20"/>
          <w:lang w:val="pt-PT"/>
        </w:rPr>
        <w:t>‐</w:t>
      </w:r>
      <w:r w:rsidRPr="00D34EFF">
        <w:rPr>
          <w:b/>
          <w:bCs/>
          <w:sz w:val="20"/>
          <w:szCs w:val="20"/>
          <w:lang w:val="pt-PT"/>
        </w:rPr>
        <w:t xml:space="preserve"> REAJUSTE</w:t>
      </w:r>
    </w:p>
    <w:p w14:paraId="24990150" w14:textId="77777777" w:rsidR="005D2AE4" w:rsidRDefault="005D2AE4" w:rsidP="00561E60">
      <w:pPr>
        <w:spacing w:line="276" w:lineRule="auto"/>
        <w:jc w:val="both"/>
        <w:rPr>
          <w:bCs/>
          <w:sz w:val="20"/>
          <w:szCs w:val="20"/>
        </w:rPr>
      </w:pPr>
    </w:p>
    <w:p w14:paraId="2373163A" w14:textId="33B43D1B" w:rsidR="00A83FDF" w:rsidRPr="00D34EFF" w:rsidRDefault="00A83FDF" w:rsidP="00561E60">
      <w:pPr>
        <w:spacing w:line="276" w:lineRule="auto"/>
        <w:jc w:val="both"/>
        <w:rPr>
          <w:bCs/>
          <w:sz w:val="20"/>
          <w:szCs w:val="20"/>
        </w:rPr>
      </w:pPr>
      <w:r w:rsidRPr="00D34EFF">
        <w:rPr>
          <w:bCs/>
          <w:sz w:val="20"/>
          <w:szCs w:val="20"/>
        </w:rPr>
        <w:t xml:space="preserve">Os preços inicialmente contratados são fixos e irreajustáveis no prazo de um ano contado da data do orçamento estimado.  O orçamento estimado pela Administração baseou-se nas </w:t>
      </w:r>
      <w:r w:rsidRPr="00D34EFF">
        <w:rPr>
          <w:bCs/>
          <w:sz w:val="20"/>
          <w:szCs w:val="20"/>
        </w:rPr>
        <w:lastRenderedPageBreak/>
        <w:t xml:space="preserve">planilhas referenciais elaboradas com base </w:t>
      </w:r>
      <w:r w:rsidR="008A7BFD" w:rsidRPr="00D34EFF">
        <w:rPr>
          <w:sz w:val="20"/>
          <w:szCs w:val="20"/>
        </w:rPr>
        <w:t>tabela SINAPI-</w:t>
      </w:r>
      <w:proofErr w:type="spellStart"/>
      <w:r w:rsidR="008A7BFD" w:rsidRPr="00D34EFF">
        <w:rPr>
          <w:sz w:val="20"/>
          <w:szCs w:val="20"/>
        </w:rPr>
        <w:t>Fpolis</w:t>
      </w:r>
      <w:proofErr w:type="spellEnd"/>
      <w:r w:rsidR="008A7BFD" w:rsidRPr="00D34EFF">
        <w:rPr>
          <w:sz w:val="20"/>
          <w:szCs w:val="20"/>
        </w:rPr>
        <w:t xml:space="preserve">-mês base: </w:t>
      </w:r>
      <w:proofErr w:type="gramStart"/>
      <w:r w:rsidR="008A7BFD" w:rsidRPr="00D34EFF">
        <w:rPr>
          <w:sz w:val="20"/>
          <w:szCs w:val="20"/>
        </w:rPr>
        <w:t>Outubro</w:t>
      </w:r>
      <w:proofErr w:type="gramEnd"/>
      <w:r w:rsidR="008A7BFD" w:rsidRPr="00D34EFF">
        <w:rPr>
          <w:sz w:val="20"/>
          <w:szCs w:val="20"/>
        </w:rPr>
        <w:t>/2023 e SICRO-DNIT-Outubro/2023, todos sem desoneração</w:t>
      </w:r>
      <w:r w:rsidRPr="00D34EFF">
        <w:rPr>
          <w:bCs/>
          <w:sz w:val="20"/>
          <w:szCs w:val="20"/>
        </w:rPr>
        <w:t>.</w:t>
      </w:r>
    </w:p>
    <w:p w14:paraId="11287129" w14:textId="77777777" w:rsidR="00A83FDF" w:rsidRPr="00D34EFF" w:rsidRDefault="00A83FDF" w:rsidP="00561E60">
      <w:pPr>
        <w:spacing w:line="276" w:lineRule="auto"/>
        <w:jc w:val="both"/>
        <w:rPr>
          <w:bCs/>
          <w:sz w:val="20"/>
          <w:szCs w:val="20"/>
        </w:rPr>
      </w:pPr>
    </w:p>
    <w:p w14:paraId="5789ED50" w14:textId="4B122E76" w:rsidR="00A83FDF" w:rsidRPr="00D34EFF" w:rsidRDefault="00A83FDF" w:rsidP="00561E60">
      <w:pPr>
        <w:spacing w:line="276" w:lineRule="auto"/>
        <w:jc w:val="both"/>
        <w:rPr>
          <w:bCs/>
          <w:sz w:val="20"/>
          <w:szCs w:val="20"/>
        </w:rPr>
      </w:pPr>
      <w:r w:rsidRPr="00D34EFF">
        <w:rPr>
          <w:bCs/>
          <w:sz w:val="20"/>
          <w:szCs w:val="20"/>
        </w:rPr>
        <w:t>Parágrafo Primeiro - Após o interregno de um ano, os preços iniciais poderão</w:t>
      </w:r>
      <w:r w:rsidR="00791332">
        <w:rPr>
          <w:bCs/>
          <w:sz w:val="20"/>
          <w:szCs w:val="20"/>
        </w:rPr>
        <w:t xml:space="preserve"> a pedido da contratada sob pena de preclusão,</w:t>
      </w:r>
      <w:r w:rsidRPr="00D34EFF">
        <w:rPr>
          <w:bCs/>
          <w:sz w:val="20"/>
          <w:szCs w:val="20"/>
        </w:rPr>
        <w:t xml:space="preserve"> ser reajustados mediante a aplicação, pelo contratante, do índice IN</w:t>
      </w:r>
      <w:r w:rsidR="00C4761A">
        <w:rPr>
          <w:bCs/>
          <w:sz w:val="20"/>
          <w:szCs w:val="20"/>
        </w:rPr>
        <w:t>C</w:t>
      </w:r>
      <w:r w:rsidRPr="00D34EFF">
        <w:rPr>
          <w:bCs/>
          <w:sz w:val="20"/>
          <w:szCs w:val="20"/>
        </w:rPr>
        <w:t>C, exclusivamente para as obrigações iniciadas e concluídas após a ocorrência da anualidade.</w:t>
      </w:r>
    </w:p>
    <w:p w14:paraId="6161F179" w14:textId="77777777" w:rsidR="00A83FDF" w:rsidRPr="00D34EFF" w:rsidRDefault="00A83FDF" w:rsidP="00561E60">
      <w:pPr>
        <w:spacing w:line="276" w:lineRule="auto"/>
        <w:jc w:val="both"/>
        <w:rPr>
          <w:bCs/>
          <w:sz w:val="20"/>
          <w:szCs w:val="20"/>
        </w:rPr>
      </w:pPr>
    </w:p>
    <w:p w14:paraId="05799FE1" w14:textId="77777777" w:rsidR="00A83FDF" w:rsidRPr="00D34EFF" w:rsidRDefault="00A83FDF" w:rsidP="00561E60">
      <w:pPr>
        <w:spacing w:line="276" w:lineRule="auto"/>
        <w:jc w:val="both"/>
        <w:rPr>
          <w:bCs/>
          <w:sz w:val="20"/>
          <w:szCs w:val="20"/>
        </w:rPr>
      </w:pPr>
      <w:r w:rsidRPr="00D34EFF">
        <w:rPr>
          <w:bCs/>
          <w:sz w:val="20"/>
          <w:szCs w:val="20"/>
        </w:rPr>
        <w:t>Parágrafo Segundo - Nos casos de reajustes subsequentes ao primeiro, o interregno mínimo de um ano será contado a partir dos efeitos financeiros do último reajuste.</w:t>
      </w:r>
    </w:p>
    <w:p w14:paraId="25F723F3" w14:textId="77777777" w:rsidR="00A83FDF" w:rsidRPr="00D34EFF" w:rsidRDefault="00A83FDF" w:rsidP="00561E60">
      <w:pPr>
        <w:spacing w:line="276" w:lineRule="auto"/>
        <w:jc w:val="both"/>
        <w:rPr>
          <w:bCs/>
          <w:sz w:val="20"/>
          <w:szCs w:val="20"/>
        </w:rPr>
      </w:pPr>
    </w:p>
    <w:p w14:paraId="152AF75F" w14:textId="77777777" w:rsidR="00A83FDF" w:rsidRPr="00D34EFF" w:rsidRDefault="00A83FDF" w:rsidP="00561E60">
      <w:pPr>
        <w:spacing w:line="276" w:lineRule="auto"/>
        <w:jc w:val="both"/>
        <w:rPr>
          <w:bCs/>
          <w:sz w:val="20"/>
          <w:szCs w:val="20"/>
        </w:rPr>
      </w:pPr>
      <w:r w:rsidRPr="00D34EFF">
        <w:rPr>
          <w:bCs/>
          <w:sz w:val="20"/>
          <w:szCs w:val="20"/>
        </w:rPr>
        <w:t>Parágrafo Terceiro - No caso de atraso ou não divulgação do(s) índice (s) de reajustamento, o contratante pagará ao contratado a importância calculada pela última variação conhecida, liquidando a diferença correspondente tão logo seja(m) divulgado(s) o(s) índice(s) definitivo(s).</w:t>
      </w:r>
    </w:p>
    <w:p w14:paraId="2C60C60A" w14:textId="77777777" w:rsidR="00A83FDF" w:rsidRPr="00D34EFF" w:rsidRDefault="00A83FDF" w:rsidP="00561E60">
      <w:pPr>
        <w:spacing w:line="276" w:lineRule="auto"/>
        <w:jc w:val="both"/>
        <w:rPr>
          <w:bCs/>
          <w:sz w:val="20"/>
          <w:szCs w:val="20"/>
        </w:rPr>
      </w:pPr>
    </w:p>
    <w:p w14:paraId="179A2EE6" w14:textId="77777777" w:rsidR="00A83FDF" w:rsidRPr="00D34EFF" w:rsidRDefault="00A83FDF" w:rsidP="00561E60">
      <w:pPr>
        <w:spacing w:line="276" w:lineRule="auto"/>
        <w:jc w:val="both"/>
        <w:rPr>
          <w:bCs/>
          <w:sz w:val="20"/>
          <w:szCs w:val="20"/>
        </w:rPr>
      </w:pPr>
      <w:r w:rsidRPr="00D34EFF">
        <w:rPr>
          <w:bCs/>
          <w:sz w:val="20"/>
          <w:szCs w:val="20"/>
        </w:rPr>
        <w:t>Parágrafo Quarto - Fica o Contratado obrigado a apresentar memória de cálculo referente ao reajustamento de preços do valor remanescente, sempre que este ocorrer.</w:t>
      </w:r>
    </w:p>
    <w:p w14:paraId="1105E90D" w14:textId="77777777" w:rsidR="00A83FDF" w:rsidRPr="00D34EFF" w:rsidRDefault="00A83FDF" w:rsidP="00561E60">
      <w:pPr>
        <w:spacing w:line="276" w:lineRule="auto"/>
        <w:jc w:val="both"/>
        <w:rPr>
          <w:bCs/>
          <w:sz w:val="20"/>
          <w:szCs w:val="20"/>
        </w:rPr>
      </w:pPr>
    </w:p>
    <w:p w14:paraId="2ACA53BE" w14:textId="77777777" w:rsidR="00A83FDF" w:rsidRPr="00D34EFF" w:rsidRDefault="00A83FDF" w:rsidP="00561E60">
      <w:pPr>
        <w:spacing w:line="276" w:lineRule="auto"/>
        <w:jc w:val="both"/>
        <w:rPr>
          <w:bCs/>
          <w:sz w:val="20"/>
          <w:szCs w:val="20"/>
        </w:rPr>
      </w:pPr>
      <w:r w:rsidRPr="00D34EFF">
        <w:rPr>
          <w:bCs/>
          <w:sz w:val="20"/>
          <w:szCs w:val="20"/>
        </w:rPr>
        <w:t>Parágrafo Quinto - Nas aferições finais, o(s) índice(s) utilizado(s) para reajuste será(</w:t>
      </w:r>
      <w:proofErr w:type="spellStart"/>
      <w:r w:rsidRPr="00D34EFF">
        <w:rPr>
          <w:bCs/>
          <w:sz w:val="20"/>
          <w:szCs w:val="20"/>
        </w:rPr>
        <w:t>ão</w:t>
      </w:r>
      <w:proofErr w:type="spellEnd"/>
      <w:r w:rsidRPr="00D34EFF">
        <w:rPr>
          <w:bCs/>
          <w:sz w:val="20"/>
          <w:szCs w:val="20"/>
        </w:rPr>
        <w:t>), obrigatoriamente, o(s) definitivo(s).</w:t>
      </w:r>
    </w:p>
    <w:p w14:paraId="2EFB6675" w14:textId="77777777" w:rsidR="00A83FDF" w:rsidRPr="00D34EFF" w:rsidRDefault="00A83FDF" w:rsidP="00561E60">
      <w:pPr>
        <w:spacing w:line="276" w:lineRule="auto"/>
        <w:jc w:val="both"/>
        <w:rPr>
          <w:bCs/>
          <w:sz w:val="20"/>
          <w:szCs w:val="20"/>
        </w:rPr>
      </w:pPr>
    </w:p>
    <w:p w14:paraId="7D966673" w14:textId="77777777" w:rsidR="00A83FDF" w:rsidRPr="00D34EFF" w:rsidRDefault="00A83FDF" w:rsidP="00561E60">
      <w:pPr>
        <w:spacing w:line="276" w:lineRule="auto"/>
        <w:jc w:val="both"/>
        <w:rPr>
          <w:bCs/>
          <w:sz w:val="20"/>
          <w:szCs w:val="20"/>
          <w:lang w:val="pt-PT"/>
        </w:rPr>
      </w:pPr>
      <w:r w:rsidRPr="00D34EFF">
        <w:rPr>
          <w:bCs/>
          <w:sz w:val="20"/>
          <w:szCs w:val="20"/>
        </w:rPr>
        <w:t>Parágrafo Sexto - Caso o(s) índice(s) estabelecido(s) para reajustamento venha(m) a ser extinto(s) ou de qualquer forma não possa(m) mais ser utilizado(s), será(</w:t>
      </w:r>
      <w:proofErr w:type="spellStart"/>
      <w:r w:rsidRPr="00D34EFF">
        <w:rPr>
          <w:bCs/>
          <w:sz w:val="20"/>
          <w:szCs w:val="20"/>
        </w:rPr>
        <w:t>ão</w:t>
      </w:r>
      <w:proofErr w:type="spellEnd"/>
      <w:r w:rsidRPr="00D34EFF">
        <w:rPr>
          <w:bCs/>
          <w:sz w:val="20"/>
          <w:szCs w:val="20"/>
        </w:rPr>
        <w:t>) adotado(s), em substituição, o(s) que vier(em) a ser determinado(s) pela legislação então em vigor.</w:t>
      </w:r>
    </w:p>
    <w:p w14:paraId="0DE542B7" w14:textId="77777777" w:rsidR="00A83FDF" w:rsidRPr="00D34EFF" w:rsidRDefault="00A83FDF" w:rsidP="00561E60">
      <w:pPr>
        <w:spacing w:line="276" w:lineRule="auto"/>
        <w:jc w:val="both"/>
        <w:rPr>
          <w:bCs/>
          <w:sz w:val="20"/>
          <w:szCs w:val="20"/>
          <w:lang w:val="pt-PT"/>
        </w:rPr>
      </w:pPr>
    </w:p>
    <w:p w14:paraId="2F3D208D" w14:textId="77777777" w:rsidR="000C2A8D" w:rsidRPr="00D34EFF" w:rsidRDefault="00A83FDF" w:rsidP="00561E60">
      <w:pPr>
        <w:spacing w:line="276" w:lineRule="auto"/>
        <w:jc w:val="both"/>
        <w:rPr>
          <w:b/>
          <w:bCs/>
          <w:sz w:val="20"/>
          <w:szCs w:val="20"/>
          <w:lang w:val="pt-PT"/>
        </w:rPr>
      </w:pPr>
      <w:r w:rsidRPr="00D34EFF">
        <w:rPr>
          <w:b/>
          <w:bCs/>
          <w:sz w:val="20"/>
          <w:szCs w:val="20"/>
          <w:lang w:val="pt-PT"/>
        </w:rPr>
        <w:t xml:space="preserve">CLÁUSULA OITAVA </w:t>
      </w:r>
      <w:r w:rsidRPr="00D34EFF">
        <w:rPr>
          <w:rFonts w:ascii="Cambria Math" w:hAnsi="Cambria Math" w:cs="Cambria Math"/>
          <w:b/>
          <w:bCs/>
          <w:sz w:val="20"/>
          <w:szCs w:val="20"/>
          <w:lang w:val="pt-PT"/>
        </w:rPr>
        <w:t>‐</w:t>
      </w:r>
      <w:r w:rsidRPr="00D34EFF">
        <w:rPr>
          <w:b/>
          <w:bCs/>
          <w:sz w:val="20"/>
          <w:szCs w:val="20"/>
          <w:lang w:val="pt-PT"/>
        </w:rPr>
        <w:t xml:space="preserve"> </w:t>
      </w:r>
      <w:r w:rsidR="000C2A8D" w:rsidRPr="00D34EFF">
        <w:rPr>
          <w:b/>
          <w:bCs/>
          <w:sz w:val="20"/>
          <w:szCs w:val="20"/>
          <w:lang w:val="pt-PT"/>
        </w:rPr>
        <w:t xml:space="preserve">DAS OBRIGAÇÕES </w:t>
      </w:r>
      <w:r w:rsidR="00686925" w:rsidRPr="00D34EFF">
        <w:rPr>
          <w:b/>
          <w:bCs/>
          <w:sz w:val="20"/>
          <w:szCs w:val="20"/>
          <w:lang w:val="pt-PT"/>
        </w:rPr>
        <w:t>DA CONTRATADA</w:t>
      </w:r>
    </w:p>
    <w:p w14:paraId="5716924B" w14:textId="77777777" w:rsidR="000C2A8D" w:rsidRPr="00D34EFF" w:rsidRDefault="000C2A8D" w:rsidP="00561E60">
      <w:pPr>
        <w:spacing w:line="276" w:lineRule="auto"/>
        <w:jc w:val="both"/>
        <w:rPr>
          <w:sz w:val="20"/>
          <w:szCs w:val="20"/>
          <w:lang w:val="pt-PT"/>
        </w:rPr>
      </w:pPr>
    </w:p>
    <w:p w14:paraId="17F7359E" w14:textId="77777777" w:rsidR="000C2A8D" w:rsidRPr="00D34EFF" w:rsidRDefault="000C2A8D" w:rsidP="00640F8C">
      <w:pPr>
        <w:jc w:val="both"/>
        <w:rPr>
          <w:sz w:val="20"/>
          <w:szCs w:val="20"/>
          <w:lang w:val="pt-PT"/>
        </w:rPr>
      </w:pPr>
      <w:r w:rsidRPr="00D34EFF">
        <w:rPr>
          <w:sz w:val="20"/>
          <w:szCs w:val="20"/>
          <w:lang w:val="pt-PT"/>
        </w:rPr>
        <w:t xml:space="preserve">São obrigações </w:t>
      </w:r>
      <w:r w:rsidR="00686925" w:rsidRPr="00D34EFF">
        <w:rPr>
          <w:sz w:val="20"/>
          <w:szCs w:val="20"/>
          <w:lang w:val="pt-PT"/>
        </w:rPr>
        <w:t>da contratada</w:t>
      </w:r>
      <w:r w:rsidRPr="00D34EFF">
        <w:rPr>
          <w:sz w:val="20"/>
          <w:szCs w:val="20"/>
          <w:lang w:val="pt-PT"/>
        </w:rPr>
        <w:t>, além das demais prevista nest</w:t>
      </w:r>
      <w:r w:rsidR="00686925" w:rsidRPr="00D34EFF">
        <w:rPr>
          <w:sz w:val="20"/>
          <w:szCs w:val="20"/>
          <w:lang w:val="pt-PT"/>
        </w:rPr>
        <w:t xml:space="preserve">e </w:t>
      </w:r>
      <w:r w:rsidR="00E05622" w:rsidRPr="00D34EFF">
        <w:rPr>
          <w:sz w:val="20"/>
          <w:szCs w:val="20"/>
          <w:lang w:val="pt-PT"/>
        </w:rPr>
        <w:t>C</w:t>
      </w:r>
      <w:r w:rsidR="00686925" w:rsidRPr="00D34EFF">
        <w:rPr>
          <w:sz w:val="20"/>
          <w:szCs w:val="20"/>
          <w:lang w:val="pt-PT"/>
        </w:rPr>
        <w:t>ontrato</w:t>
      </w:r>
      <w:r w:rsidRPr="00D34EFF">
        <w:rPr>
          <w:sz w:val="20"/>
          <w:szCs w:val="20"/>
          <w:lang w:val="pt-PT"/>
        </w:rPr>
        <w:t xml:space="preserve"> e no Edital relativo a </w:t>
      </w:r>
      <w:r w:rsidR="00A83FDF" w:rsidRPr="00D34EFF">
        <w:rPr>
          <w:sz w:val="20"/>
          <w:szCs w:val="20"/>
          <w:lang w:val="pt-PT"/>
        </w:rPr>
        <w:t>CONCORRÊNCIA ELETRÔNICA</w:t>
      </w:r>
      <w:r w:rsidRPr="00D34EFF">
        <w:rPr>
          <w:sz w:val="20"/>
          <w:szCs w:val="20"/>
          <w:lang w:val="pt-PT"/>
        </w:rPr>
        <w:t xml:space="preserve"> Nº </w:t>
      </w:r>
      <w:r w:rsidR="00CA2B4F" w:rsidRPr="00D34EFF">
        <w:rPr>
          <w:sz w:val="20"/>
          <w:szCs w:val="20"/>
          <w:lang w:val="pt-PT"/>
        </w:rPr>
        <w:t>0</w:t>
      </w:r>
      <w:r w:rsidR="00A83FDF" w:rsidRPr="00D34EFF">
        <w:rPr>
          <w:sz w:val="20"/>
          <w:szCs w:val="20"/>
          <w:lang w:val="pt-PT"/>
        </w:rPr>
        <w:t>1</w:t>
      </w:r>
      <w:r w:rsidRPr="00D34EFF">
        <w:rPr>
          <w:sz w:val="20"/>
          <w:szCs w:val="20"/>
          <w:lang w:val="pt-PT"/>
        </w:rPr>
        <w:t>/202</w:t>
      </w:r>
      <w:r w:rsidR="008D56EE" w:rsidRPr="00D34EFF">
        <w:rPr>
          <w:sz w:val="20"/>
          <w:szCs w:val="20"/>
          <w:lang w:val="pt-PT"/>
        </w:rPr>
        <w:t>4</w:t>
      </w:r>
      <w:r w:rsidR="00E05622" w:rsidRPr="00D34EFF">
        <w:rPr>
          <w:sz w:val="20"/>
          <w:szCs w:val="20"/>
          <w:lang w:val="pt-PT"/>
        </w:rPr>
        <w:t>, assumindo como exclusivamente seus os riscos e as despesas decorrentes da boa e perfeita execução do objeto, observando, ainda, as obrigações a seguir dispostas</w:t>
      </w:r>
      <w:r w:rsidR="008D56EE" w:rsidRPr="00D34EFF">
        <w:rPr>
          <w:sz w:val="20"/>
          <w:szCs w:val="20"/>
          <w:lang w:val="pt-PT"/>
        </w:rPr>
        <w:t>:</w:t>
      </w:r>
    </w:p>
    <w:p w14:paraId="01D0B73C" w14:textId="77777777" w:rsidR="000C2A8D" w:rsidRPr="00D34EFF" w:rsidRDefault="000C2A8D" w:rsidP="00640F8C">
      <w:pPr>
        <w:jc w:val="both"/>
        <w:rPr>
          <w:sz w:val="20"/>
          <w:szCs w:val="20"/>
          <w:lang w:val="pt-PT"/>
        </w:rPr>
      </w:pPr>
    </w:p>
    <w:p w14:paraId="0DE1FF71" w14:textId="043FB792" w:rsidR="004F69D8" w:rsidRPr="00D34EFF" w:rsidRDefault="004F69D8" w:rsidP="00640F8C">
      <w:pPr>
        <w:widowControl w:val="0"/>
        <w:autoSpaceDE w:val="0"/>
        <w:autoSpaceDN w:val="0"/>
        <w:ind w:left="709" w:hanging="709"/>
        <w:jc w:val="both"/>
        <w:rPr>
          <w:sz w:val="20"/>
          <w:szCs w:val="20"/>
        </w:rPr>
      </w:pPr>
      <w:r w:rsidRPr="00D34EFF">
        <w:rPr>
          <w:sz w:val="20"/>
          <w:szCs w:val="20"/>
        </w:rPr>
        <w:t>I. Executar fielmente o serviço, cabendo-lhe responder por todos os prejuízos causados à Contratante ou a terceiros, sem que a fiscalização exercida pela Contratante exclua ou atenue essa responsabilidade;</w:t>
      </w:r>
    </w:p>
    <w:p w14:paraId="321139B0" w14:textId="194ABCEF" w:rsidR="004F69D8" w:rsidRPr="00D34EFF" w:rsidRDefault="004F69D8" w:rsidP="00640F8C">
      <w:pPr>
        <w:widowControl w:val="0"/>
        <w:autoSpaceDE w:val="0"/>
        <w:autoSpaceDN w:val="0"/>
        <w:ind w:left="709" w:hanging="709"/>
        <w:jc w:val="both"/>
        <w:rPr>
          <w:sz w:val="20"/>
          <w:szCs w:val="20"/>
        </w:rPr>
      </w:pPr>
      <w:r w:rsidRPr="00D34EFF">
        <w:rPr>
          <w:sz w:val="20"/>
          <w:szCs w:val="20"/>
        </w:rPr>
        <w:t>II. As contratações de mão-de-obra efetuadas pela Contratada serão regidas, exclusivamente, pelas disposições de direito privado aplicáveis e, quando for o caso, pela legislação trabalhista, não se estabelecendo qualquer relação entre aqueles contratados pela Contratada e Contratante;</w:t>
      </w:r>
    </w:p>
    <w:p w14:paraId="59DEF226" w14:textId="1F29BB54" w:rsidR="004F69D8" w:rsidRPr="00D34EFF" w:rsidRDefault="004F69D8" w:rsidP="00640F8C">
      <w:pPr>
        <w:widowControl w:val="0"/>
        <w:autoSpaceDE w:val="0"/>
        <w:autoSpaceDN w:val="0"/>
        <w:ind w:left="709" w:hanging="709"/>
        <w:jc w:val="both"/>
        <w:rPr>
          <w:sz w:val="20"/>
          <w:szCs w:val="20"/>
        </w:rPr>
      </w:pPr>
      <w:r w:rsidRPr="00D34EFF">
        <w:rPr>
          <w:sz w:val="20"/>
          <w:szCs w:val="20"/>
        </w:rPr>
        <w:t xml:space="preserve">III. A admissão de mão-de-obra necessária ao desempenho dos serviços contratados, correndo por sua conta também, os encargos necessários e demais exigências das leis trabalhistas, previdenciárias, fiscais, comerciais e outras de qualquer natureza, bem como indenização de acidentes de trabalho de qualquer natureza, respondendo a Contratada pelos danos causados por seus empregados, auxiliares e prepostos, ao patrimônio público ou a outrem; </w:t>
      </w:r>
    </w:p>
    <w:p w14:paraId="58FC7425" w14:textId="07091E7F" w:rsidR="004F69D8" w:rsidRPr="00D34EFF" w:rsidRDefault="004F69D8" w:rsidP="00640F8C">
      <w:pPr>
        <w:widowControl w:val="0"/>
        <w:autoSpaceDE w:val="0"/>
        <w:autoSpaceDN w:val="0"/>
        <w:ind w:left="709" w:hanging="709"/>
        <w:jc w:val="both"/>
        <w:rPr>
          <w:sz w:val="20"/>
          <w:szCs w:val="20"/>
        </w:rPr>
      </w:pPr>
      <w:r w:rsidRPr="00D34EFF">
        <w:rPr>
          <w:sz w:val="20"/>
          <w:szCs w:val="20"/>
        </w:rPr>
        <w:t>IV. O pagamento de encargos fiscais, tributários, previdenciários, trabalhistas, sindicais e comerciais resultantes da contratação dos serviços objeto deste Termo de Referência, bem como por todas as despesas necessárias à realização dos serviços, custos com fornecimento de equipamentos, instalações, materiais, mão-de-obra e demais despesas diretas e indiretas que se fizerem necessárias à perfeita execução do objeto;</w:t>
      </w:r>
    </w:p>
    <w:p w14:paraId="7882769C" w14:textId="5E64F08F"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Informar à Contratante da ocorrência de qualquer ato, fato ou circunstância que possa atrasar, prejudicar ou impedir o bom andamento dos serviços, sugerindo medidas para corrigir a situação;</w:t>
      </w:r>
    </w:p>
    <w:p w14:paraId="400D2BC5"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lastRenderedPageBreak/>
        <w:t>Aceitar, nas mesmas condições contratuais, acréscimos ou supressões necessárias, limitadas a 25% (vinte e cinco por cento) do valor contratual;</w:t>
      </w:r>
    </w:p>
    <w:p w14:paraId="5454EA06"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Responder por quaisquer danos moral, material, patrimonial e/ou pessoal causados à Contratante ou a terceiros, provocados ou negligenciados por seus profissionais e/ou prepostos, culposa ou dolosamente, ainda que por omissão voluntária, não excluindo ou reduzindo essa responsabilidade a fiscalização e/ou acompanhamento pela Contratante;</w:t>
      </w:r>
    </w:p>
    <w:p w14:paraId="58A2D0A1"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Apresentar à Contratante, sempre que solicitado, cópias das guias de recolhimento de INSS, FGTS, ISS e PIS/PASEP de seus empregados, no que se refere ao mês anterior do último exigível;</w:t>
      </w:r>
    </w:p>
    <w:p w14:paraId="792A9244"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Apresentar, antes do início da obra número e cópia da Anotação de Responsabilidade Técnica (ART) de execução, junto ao CREA, bem como cópia do comprovante da taxa de pagamento correspondente;</w:t>
      </w:r>
    </w:p>
    <w:p w14:paraId="713A3C7A"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Apresentar, antes do início da obra CNO – Cadastro nacional de Obras do objeto deste certame;</w:t>
      </w:r>
    </w:p>
    <w:p w14:paraId="622F053C"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A Contratada será a única e exclusiva responsável pelo pagamento dos encargos trabalhistas, previdenciários, fiscais e comerciais, resultantes da execução do contrato;</w:t>
      </w:r>
    </w:p>
    <w:p w14:paraId="40E8C4CF"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 xml:space="preserve">Evitar danos à arborização, mobiliário urbano e demais instalações existentes na via pública, quando da execução dos serviços, exceção feita àqueles previstos em projeto ou expressamente autorizados pela fiscalização do Contrato; </w:t>
      </w:r>
    </w:p>
    <w:p w14:paraId="3CD31643"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 xml:space="preserve">Durante a execução dos serviços, é </w:t>
      </w:r>
      <w:r w:rsidRPr="00D34EFF">
        <w:rPr>
          <w:b/>
          <w:sz w:val="20"/>
          <w:szCs w:val="20"/>
        </w:rPr>
        <w:t>terminantemente</w:t>
      </w:r>
      <w:r w:rsidRPr="00D34EFF">
        <w:rPr>
          <w:sz w:val="20"/>
          <w:szCs w:val="20"/>
        </w:rPr>
        <w:t xml:space="preserve"> vedada, por parte da Contratada, a execução de outras tarefas que não sejam objetos destas especificações;</w:t>
      </w:r>
    </w:p>
    <w:p w14:paraId="0909D2BF"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Cumprir e fazer cumprir as normas dos serviços e as cláusulas negociais advindas da contratação;</w:t>
      </w:r>
    </w:p>
    <w:p w14:paraId="58E6AB06"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Refazer, às suas expensas, todo e qualquer serviço mal executado, ou trabalho defeituoso, executado de forma insatisfatória ou executado em inobservância às especificações técnicas;</w:t>
      </w:r>
    </w:p>
    <w:p w14:paraId="243BE384"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Caberá à Contratada, os encargos advindos de reparos ou substituições necessários em virtude de toda má execução, trabalho defeituoso ou executado fora das especificações da Municipalidade, devendo ser prontamente atendidas;</w:t>
      </w:r>
    </w:p>
    <w:p w14:paraId="28940CBB"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Solicitar antes do início dos trabalhos toda a documentação necessária para dirimir os trabalhos visando à correta execução de todas as etapas;</w:t>
      </w:r>
    </w:p>
    <w:p w14:paraId="52B92A3D"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Comunicar a Contratante a data de início da obra para programação da limpeza da via a ser pavimentada, sem atrapalhar o cronograma de pavimentação;</w:t>
      </w:r>
    </w:p>
    <w:p w14:paraId="24964ADE"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Mobilização, desmobilização, fornecimento de todo o material, ferramentas, equipamentos e maquinários apropriados ao uso a que se destinam, em perfeitas condições e mão de obra especializada para execução das obras;</w:t>
      </w:r>
    </w:p>
    <w:p w14:paraId="34C2DEEC"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Arcar com todas as despesas necessárias com o pessoal na execução dos serviços, tais como: remuneração, transporte, alimentação, seguro contra acidente de trabalho, responsabilidade civil pela obra e danos contra terceiros;</w:t>
      </w:r>
    </w:p>
    <w:p w14:paraId="32EEC705"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proofErr w:type="spellStart"/>
      <w:r w:rsidRPr="00D34EFF">
        <w:rPr>
          <w:sz w:val="20"/>
          <w:szCs w:val="20"/>
        </w:rPr>
        <w:t>Fornecer</w:t>
      </w:r>
      <w:proofErr w:type="spellEnd"/>
      <w:r w:rsidRPr="00D34EFF">
        <w:rPr>
          <w:sz w:val="20"/>
          <w:szCs w:val="20"/>
        </w:rPr>
        <w:t xml:space="preserve"> as guias de INSS e FGTS averbadas aos empregados que prestarem serviços durante o prazo contratual;</w:t>
      </w:r>
    </w:p>
    <w:p w14:paraId="0D55E901"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Fornecer instalações necessárias para a utilização e guarda dos equipamentos e para o pessoal que estiver a serviço da obra;</w:t>
      </w:r>
    </w:p>
    <w:p w14:paraId="33D88B34"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Responsabilização pelas obrigações sociais, trabalhistas e previdenciárias do pessoal utilizado na execução das obras;</w:t>
      </w:r>
    </w:p>
    <w:p w14:paraId="15611A71"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Responsabilização pelo frete dos materiais, ferramentas e equipamentos necessários à realização das obras;</w:t>
      </w:r>
    </w:p>
    <w:p w14:paraId="49401EA4"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 xml:space="preserve">Reparar, corrigir, remover, reconstituir ou substituir no todo ou em parte, os serviços que comprovadamente não atenderem ou estiverem em desacordo com as especificações técnicas da ABNT – Associação Brasileira de Normas Técnicas e fiscalização da obra; </w:t>
      </w:r>
    </w:p>
    <w:p w14:paraId="3BE45F42"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proofErr w:type="spellStart"/>
      <w:r w:rsidRPr="00D34EFF">
        <w:rPr>
          <w:sz w:val="20"/>
          <w:szCs w:val="20"/>
        </w:rPr>
        <w:t>Fornecer</w:t>
      </w:r>
      <w:proofErr w:type="spellEnd"/>
      <w:r w:rsidRPr="00D34EFF">
        <w:rPr>
          <w:sz w:val="20"/>
          <w:szCs w:val="20"/>
        </w:rPr>
        <w:t xml:space="preserve"> todas as </w:t>
      </w:r>
      <w:proofErr w:type="spellStart"/>
      <w:r w:rsidRPr="00D34EFF">
        <w:rPr>
          <w:sz w:val="20"/>
          <w:szCs w:val="20"/>
        </w:rPr>
        <w:t>ART’s</w:t>
      </w:r>
      <w:proofErr w:type="spellEnd"/>
      <w:r w:rsidRPr="00D34EFF">
        <w:rPr>
          <w:sz w:val="20"/>
          <w:szCs w:val="20"/>
        </w:rPr>
        <w:t>-CREA de execução exigíveis logo no início da obra e ainda, no ato da apresentação das medições, apresentar documentação pertinentes aos registros dos funcionários, junto ao INSS, quando da apresentação da Nota Fiscal;</w:t>
      </w:r>
    </w:p>
    <w:p w14:paraId="43272D1C"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Seguir, de forma criteriosa, as especificações gerais para materiais e serviços, considerando, especialmente, o consumo correto, a fim de se evitar desperdícios;</w:t>
      </w:r>
    </w:p>
    <w:p w14:paraId="50FA659C"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 xml:space="preserve">Registrar no diário de obras e no livro de ocorrências todas as não conformidades e irregularidades constatadas na fase de execução das obras, assim como as providências </w:t>
      </w:r>
      <w:r w:rsidRPr="00D34EFF">
        <w:rPr>
          <w:sz w:val="20"/>
          <w:szCs w:val="20"/>
        </w:rPr>
        <w:lastRenderedPageBreak/>
        <w:t>adotadas para corrigi-las, deverá constar, ainda: os serviços feitos, os equipamentos utilizados as condições do clima, dentre outros. Caso necessário, também devem constar os serviços, falhas nos equipamentos, etc.;</w:t>
      </w:r>
    </w:p>
    <w:p w14:paraId="3118F4BA"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 xml:space="preserve">Fornecer o protocolo de requisição da Certidão Negativa de Débito da obra, juntamente com a Nota Fiscal da última medição, cuja quitação estará condicionada à apresentação da Certidão; </w:t>
      </w:r>
    </w:p>
    <w:p w14:paraId="2571625B"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 xml:space="preserve">Atender integralmente ao estabelecido nas Planilhas de Custos e no Cronograma Físico-Financeiro, bem como nos projetos além das orientações do responsável pela fiscalização; </w:t>
      </w:r>
    </w:p>
    <w:p w14:paraId="09D70E49"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Apresentar laudo em toda medição com relatório fotográfico das obras, relacionando todos os itens executados;</w:t>
      </w:r>
    </w:p>
    <w:p w14:paraId="1A4BB61A"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 xml:space="preserve">Não transferir a terceiros, no todo ou em parte, as obrigações decorrentes deste contrato; </w:t>
      </w:r>
    </w:p>
    <w:p w14:paraId="6595C408"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Respeitar a espessura do pavimento projetado controlando a tonelagem a ser aplicada conforme especificado em planilha;</w:t>
      </w:r>
    </w:p>
    <w:p w14:paraId="3D8E56C6"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É responsabilidade da contratada a execução da sinalização vertical e horizontal das vias públicas e sua respectiva limpeza geral, inclusive remoção de materiais gerados ou sobras;</w:t>
      </w:r>
    </w:p>
    <w:p w14:paraId="18A3CB0A"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Arcar com todas as despesas necessárias para a execução da obra, mesmo que não explicitamente descritas na planilha orçamentária;</w:t>
      </w:r>
    </w:p>
    <w:p w14:paraId="5EB101B1"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Responsabilizar-se por danos contra terceiros e seus patrimônios em qualquer situação, durante a execução da obra e quando inobservadas as boas técnicas de construção e utilização de materiais defeituosos;</w:t>
      </w:r>
    </w:p>
    <w:p w14:paraId="479AD2F2"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 xml:space="preserve">As Anotações de Responsabilidade Técnica – </w:t>
      </w:r>
      <w:proofErr w:type="spellStart"/>
      <w:r w:rsidRPr="00D34EFF">
        <w:rPr>
          <w:sz w:val="20"/>
          <w:szCs w:val="20"/>
        </w:rPr>
        <w:t>ART’s</w:t>
      </w:r>
      <w:proofErr w:type="spellEnd"/>
      <w:r w:rsidRPr="00D34EFF">
        <w:rPr>
          <w:sz w:val="20"/>
          <w:szCs w:val="20"/>
        </w:rPr>
        <w:t xml:space="preserve"> referentes ao objeto do contrato e especialidades pertinentes, nos termos da Lei n. 6.486/77, juntamente com o registro de responsáveis técnicos pelos serviços objeto desta licitação, conforme Resolução n. 317 de 31 de outubro de 1986.</w:t>
      </w:r>
    </w:p>
    <w:p w14:paraId="199B5A1E" w14:textId="77777777" w:rsidR="004F69D8" w:rsidRPr="00D34EFF" w:rsidRDefault="004F69D8">
      <w:pPr>
        <w:pStyle w:val="PargrafodaLista"/>
        <w:widowControl w:val="0"/>
        <w:numPr>
          <w:ilvl w:val="0"/>
          <w:numId w:val="14"/>
        </w:numPr>
        <w:autoSpaceDE w:val="0"/>
        <w:autoSpaceDN w:val="0"/>
        <w:contextualSpacing w:val="0"/>
        <w:jc w:val="both"/>
        <w:rPr>
          <w:sz w:val="20"/>
          <w:szCs w:val="20"/>
        </w:rPr>
      </w:pPr>
      <w:r w:rsidRPr="00D34EFF">
        <w:rPr>
          <w:sz w:val="20"/>
          <w:szCs w:val="20"/>
        </w:rPr>
        <w:t>A Contratada deverá colocar no local do canteiro de obras, placas indicativas de fácil visualização, conforme modelos fornecidos pela Contratante com as referências necessárias à divulgação de informações básicas acerca do empreendimento e cumprimento da legislação.</w:t>
      </w:r>
    </w:p>
    <w:p w14:paraId="1CACC96E" w14:textId="72521F9C" w:rsidR="004F69D8" w:rsidRPr="00D34EFF" w:rsidRDefault="004F69D8">
      <w:pPr>
        <w:pStyle w:val="PargrafodaLista"/>
        <w:widowControl w:val="0"/>
        <w:numPr>
          <w:ilvl w:val="0"/>
          <w:numId w:val="14"/>
        </w:numPr>
        <w:autoSpaceDE w:val="0"/>
        <w:autoSpaceDN w:val="0"/>
        <w:jc w:val="both"/>
        <w:rPr>
          <w:sz w:val="20"/>
          <w:szCs w:val="20"/>
        </w:rPr>
      </w:pPr>
      <w:r w:rsidRPr="00D34EFF">
        <w:rPr>
          <w:sz w:val="20"/>
          <w:szCs w:val="20"/>
        </w:rPr>
        <w:t>Permitir e facilitar a fiscalização da Prefeitura Municipal de Pescaria Brava/SC, ora Contratante, no que tange a supervisão dos serviços no horário normal de trabalho, prestando todas as informações solicitadas;</w:t>
      </w:r>
    </w:p>
    <w:p w14:paraId="55D63CED" w14:textId="4DD68946" w:rsidR="00883A0C" w:rsidRPr="00D34EFF" w:rsidRDefault="00883A0C">
      <w:pPr>
        <w:pStyle w:val="PargrafodaLista"/>
        <w:widowControl w:val="0"/>
        <w:numPr>
          <w:ilvl w:val="0"/>
          <w:numId w:val="14"/>
        </w:numPr>
        <w:autoSpaceDE w:val="0"/>
        <w:autoSpaceDN w:val="0"/>
        <w:jc w:val="both"/>
        <w:rPr>
          <w:sz w:val="20"/>
          <w:szCs w:val="20"/>
        </w:rPr>
      </w:pPr>
      <w:r w:rsidRPr="00D34EFF">
        <w:rPr>
          <w:sz w:val="20"/>
          <w:szCs w:val="20"/>
        </w:rPr>
        <w:t>Cumprir as exigências de reserva de cargos prevista em lei, bem como em outras normas específicas, para pessoa com deficiência, para reabilitado da Previdência Social e para aprendiz.</w:t>
      </w:r>
    </w:p>
    <w:p w14:paraId="52FDAEC2" w14:textId="77777777" w:rsidR="004F69D8" w:rsidRPr="00D34EFF" w:rsidRDefault="004F69D8" w:rsidP="00640F8C">
      <w:pPr>
        <w:pStyle w:val="PargrafodaLista"/>
        <w:widowControl w:val="0"/>
        <w:autoSpaceDE w:val="0"/>
        <w:autoSpaceDN w:val="0"/>
        <w:contextualSpacing w:val="0"/>
        <w:jc w:val="both"/>
        <w:rPr>
          <w:sz w:val="20"/>
          <w:szCs w:val="20"/>
        </w:rPr>
      </w:pPr>
    </w:p>
    <w:p w14:paraId="39A99A07" w14:textId="1D320242" w:rsidR="00C8013B" w:rsidRPr="00D34EFF" w:rsidRDefault="00C8013B" w:rsidP="00640F8C">
      <w:pPr>
        <w:jc w:val="both"/>
        <w:rPr>
          <w:sz w:val="20"/>
          <w:szCs w:val="20"/>
        </w:rPr>
      </w:pPr>
      <w:r w:rsidRPr="00D34EFF">
        <w:rPr>
          <w:sz w:val="20"/>
          <w:szCs w:val="20"/>
        </w:rPr>
        <w:tab/>
      </w:r>
    </w:p>
    <w:p w14:paraId="3A86C3A1" w14:textId="77777777" w:rsidR="000C2A8D" w:rsidRPr="00D34EFF" w:rsidRDefault="00056B8C" w:rsidP="00640F8C">
      <w:pPr>
        <w:jc w:val="both"/>
        <w:rPr>
          <w:b/>
          <w:bCs/>
          <w:sz w:val="20"/>
          <w:szCs w:val="20"/>
          <w:lang w:val="pt-PT"/>
        </w:rPr>
      </w:pPr>
      <w:r w:rsidRPr="00D34EFF">
        <w:rPr>
          <w:b/>
          <w:bCs/>
          <w:sz w:val="20"/>
          <w:szCs w:val="20"/>
          <w:lang w:val="pt-PT"/>
        </w:rPr>
        <w:t xml:space="preserve">CLÁUSULA NONA – </w:t>
      </w:r>
      <w:r w:rsidR="000C2A8D" w:rsidRPr="00D34EFF">
        <w:rPr>
          <w:b/>
          <w:bCs/>
          <w:sz w:val="20"/>
          <w:szCs w:val="20"/>
          <w:lang w:val="pt-PT"/>
        </w:rPr>
        <w:t xml:space="preserve">DAS RESPONSABILIDADES DO DETENTOR DO </w:t>
      </w:r>
      <w:r w:rsidR="006F4107" w:rsidRPr="00D34EFF">
        <w:rPr>
          <w:b/>
          <w:bCs/>
          <w:sz w:val="20"/>
          <w:szCs w:val="20"/>
          <w:lang w:val="pt-PT"/>
        </w:rPr>
        <w:t>CONTRATO</w:t>
      </w:r>
    </w:p>
    <w:p w14:paraId="5F0BBD18" w14:textId="77777777" w:rsidR="000C2A8D" w:rsidRPr="00D34EFF" w:rsidRDefault="000C2A8D" w:rsidP="00640F8C">
      <w:pPr>
        <w:jc w:val="both"/>
        <w:rPr>
          <w:sz w:val="20"/>
          <w:szCs w:val="20"/>
          <w:lang w:val="pt-PT"/>
        </w:rPr>
      </w:pPr>
    </w:p>
    <w:p w14:paraId="6062381B" w14:textId="77777777" w:rsidR="000C2A8D" w:rsidRPr="00D34EFF" w:rsidRDefault="000C2A8D" w:rsidP="00640F8C">
      <w:pPr>
        <w:jc w:val="both"/>
        <w:rPr>
          <w:sz w:val="20"/>
          <w:szCs w:val="20"/>
          <w:lang w:val="pt-PT"/>
        </w:rPr>
      </w:pPr>
      <w:r w:rsidRPr="00D34EFF">
        <w:rPr>
          <w:sz w:val="20"/>
          <w:szCs w:val="20"/>
          <w:lang w:val="pt-PT"/>
        </w:rPr>
        <w:t xml:space="preserve">São responsabilidades do Detentor do </w:t>
      </w:r>
      <w:r w:rsidR="00686925" w:rsidRPr="00D34EFF">
        <w:rPr>
          <w:sz w:val="20"/>
          <w:szCs w:val="20"/>
          <w:lang w:val="pt-PT"/>
        </w:rPr>
        <w:t>Contrato</w:t>
      </w:r>
      <w:r w:rsidRPr="00D34EFF">
        <w:rPr>
          <w:sz w:val="20"/>
          <w:szCs w:val="20"/>
          <w:lang w:val="pt-PT"/>
        </w:rPr>
        <w:t>:</w:t>
      </w:r>
    </w:p>
    <w:p w14:paraId="330F3D59" w14:textId="77777777" w:rsidR="000C2A8D" w:rsidRPr="00D34EFF" w:rsidRDefault="00056B8C" w:rsidP="00640F8C">
      <w:pPr>
        <w:jc w:val="both"/>
        <w:rPr>
          <w:sz w:val="20"/>
          <w:szCs w:val="20"/>
          <w:lang w:val="pt-PT"/>
        </w:rPr>
      </w:pPr>
      <w:r w:rsidRPr="00D34EFF">
        <w:rPr>
          <w:sz w:val="20"/>
          <w:szCs w:val="20"/>
          <w:lang w:val="pt-PT"/>
        </w:rPr>
        <w:tab/>
        <w:t xml:space="preserve">I - </w:t>
      </w:r>
      <w:r w:rsidR="000C2A8D" w:rsidRPr="00D34EFF">
        <w:rPr>
          <w:sz w:val="20"/>
          <w:szCs w:val="20"/>
          <w:lang w:val="pt-PT"/>
        </w:rPr>
        <w:t xml:space="preserve">Todo e qualquer dano que causar à Prefeitura ou a terceiros, ainda que culposo, praticado </w:t>
      </w:r>
      <w:r w:rsidRPr="00D34EFF">
        <w:rPr>
          <w:sz w:val="20"/>
          <w:szCs w:val="20"/>
          <w:lang w:val="pt-PT"/>
        </w:rPr>
        <w:tab/>
      </w:r>
      <w:r w:rsidR="000C2A8D" w:rsidRPr="00D34EFF">
        <w:rPr>
          <w:sz w:val="20"/>
          <w:szCs w:val="20"/>
          <w:lang w:val="pt-PT"/>
        </w:rPr>
        <w:t>por</w:t>
      </w:r>
      <w:r w:rsidRPr="00D34EFF">
        <w:rPr>
          <w:sz w:val="20"/>
          <w:szCs w:val="20"/>
          <w:lang w:val="pt-PT"/>
        </w:rPr>
        <w:t xml:space="preserve"> </w:t>
      </w:r>
      <w:r w:rsidR="000C2A8D" w:rsidRPr="00D34EFF">
        <w:rPr>
          <w:sz w:val="20"/>
          <w:szCs w:val="20"/>
          <w:lang w:val="pt-PT"/>
        </w:rPr>
        <w:t>seus prepostos, empregados ou mandatários, não excluindo ou reduzindo essa</w:t>
      </w:r>
      <w:r w:rsidRPr="00D34EFF">
        <w:rPr>
          <w:sz w:val="20"/>
          <w:szCs w:val="20"/>
          <w:lang w:val="pt-PT"/>
        </w:rPr>
        <w:t xml:space="preserve"> </w:t>
      </w:r>
      <w:r w:rsidRPr="00D34EFF">
        <w:rPr>
          <w:sz w:val="20"/>
          <w:szCs w:val="20"/>
          <w:lang w:val="pt-PT"/>
        </w:rPr>
        <w:tab/>
      </w:r>
      <w:r w:rsidR="000C2A8D" w:rsidRPr="00D34EFF">
        <w:rPr>
          <w:sz w:val="20"/>
          <w:szCs w:val="20"/>
          <w:lang w:val="pt-PT"/>
        </w:rPr>
        <w:t>responsabilidade à fiscalização ou acompanhamento da Prefeitura.</w:t>
      </w:r>
    </w:p>
    <w:p w14:paraId="6AB15B7E" w14:textId="77777777" w:rsidR="000C2A8D" w:rsidRPr="00D34EFF" w:rsidRDefault="00056B8C" w:rsidP="00640F8C">
      <w:pPr>
        <w:jc w:val="both"/>
        <w:rPr>
          <w:sz w:val="20"/>
          <w:szCs w:val="20"/>
          <w:lang w:val="pt-PT"/>
        </w:rPr>
      </w:pPr>
      <w:r w:rsidRPr="00D34EFF">
        <w:rPr>
          <w:sz w:val="20"/>
          <w:szCs w:val="20"/>
          <w:lang w:val="pt-PT"/>
        </w:rPr>
        <w:tab/>
        <w:t xml:space="preserve">II - </w:t>
      </w:r>
      <w:r w:rsidR="000C2A8D" w:rsidRPr="00D34EFF">
        <w:rPr>
          <w:sz w:val="20"/>
          <w:szCs w:val="20"/>
          <w:lang w:val="pt-PT"/>
        </w:rPr>
        <w:t xml:space="preserve">Qualquer tipo de autuação ou ação que venha a sofrer em decorrência do fornecimento em </w:t>
      </w:r>
      <w:r w:rsidRPr="00D34EFF">
        <w:rPr>
          <w:sz w:val="20"/>
          <w:szCs w:val="20"/>
          <w:lang w:val="pt-PT"/>
        </w:rPr>
        <w:tab/>
      </w:r>
      <w:r w:rsidR="000C2A8D" w:rsidRPr="00D34EFF">
        <w:rPr>
          <w:sz w:val="20"/>
          <w:szCs w:val="20"/>
          <w:lang w:val="pt-PT"/>
        </w:rPr>
        <w:t xml:space="preserve">questão, bem como pelos contratos de trabalho de seus empregados, mesmo nos casos que </w:t>
      </w:r>
      <w:r w:rsidRPr="00D34EFF">
        <w:rPr>
          <w:sz w:val="20"/>
          <w:szCs w:val="20"/>
          <w:lang w:val="pt-PT"/>
        </w:rPr>
        <w:tab/>
      </w:r>
      <w:r w:rsidR="000C2A8D" w:rsidRPr="00D34EFF">
        <w:rPr>
          <w:sz w:val="20"/>
          <w:szCs w:val="20"/>
          <w:lang w:val="pt-PT"/>
        </w:rPr>
        <w:t xml:space="preserve">envolvam eventuais decisões judiciais, eximindo a Prefeitura de qualquer solidariedade ou </w:t>
      </w:r>
      <w:r w:rsidRPr="00D34EFF">
        <w:rPr>
          <w:sz w:val="20"/>
          <w:szCs w:val="20"/>
          <w:lang w:val="pt-PT"/>
        </w:rPr>
        <w:tab/>
      </w:r>
      <w:r w:rsidR="000C2A8D" w:rsidRPr="00D34EFF">
        <w:rPr>
          <w:sz w:val="20"/>
          <w:szCs w:val="20"/>
          <w:lang w:val="pt-PT"/>
        </w:rPr>
        <w:t>responsabilidade.</w:t>
      </w:r>
    </w:p>
    <w:p w14:paraId="310FDAA6" w14:textId="77777777" w:rsidR="000C2A8D" w:rsidRPr="00D34EFF" w:rsidRDefault="00056B8C" w:rsidP="00640F8C">
      <w:pPr>
        <w:jc w:val="both"/>
        <w:rPr>
          <w:sz w:val="20"/>
          <w:szCs w:val="20"/>
          <w:lang w:val="pt-PT"/>
        </w:rPr>
      </w:pPr>
      <w:r w:rsidRPr="00D34EFF">
        <w:rPr>
          <w:sz w:val="20"/>
          <w:szCs w:val="20"/>
          <w:lang w:val="pt-PT"/>
        </w:rPr>
        <w:tab/>
        <w:t xml:space="preserve">III - </w:t>
      </w:r>
      <w:r w:rsidR="000C2A8D" w:rsidRPr="00D34EFF">
        <w:rPr>
          <w:sz w:val="20"/>
          <w:szCs w:val="20"/>
          <w:lang w:val="pt-PT"/>
        </w:rPr>
        <w:t xml:space="preserve">Por quaisquer multas, indenizações ou despesas impostas ao Detentor do </w:t>
      </w:r>
      <w:r w:rsidRPr="00D34EFF">
        <w:rPr>
          <w:sz w:val="20"/>
          <w:szCs w:val="20"/>
          <w:lang w:val="pt-PT"/>
        </w:rPr>
        <w:t>Contrato</w:t>
      </w:r>
      <w:r w:rsidR="000C2A8D" w:rsidRPr="00D34EFF">
        <w:rPr>
          <w:sz w:val="20"/>
          <w:szCs w:val="20"/>
          <w:lang w:val="pt-PT"/>
        </w:rPr>
        <w:t xml:space="preserve"> pela </w:t>
      </w:r>
      <w:r w:rsidRPr="00D34EFF">
        <w:rPr>
          <w:sz w:val="20"/>
          <w:szCs w:val="20"/>
          <w:lang w:val="pt-PT"/>
        </w:rPr>
        <w:tab/>
      </w:r>
      <w:r w:rsidR="000C2A8D" w:rsidRPr="00D34EFF">
        <w:rPr>
          <w:sz w:val="20"/>
          <w:szCs w:val="20"/>
          <w:lang w:val="pt-PT"/>
        </w:rPr>
        <w:t xml:space="preserve">autoridade competente, em decorrência do descumprimento de lei ou de regulamento a ser </w:t>
      </w:r>
      <w:r w:rsidRPr="00D34EFF">
        <w:rPr>
          <w:sz w:val="20"/>
          <w:szCs w:val="20"/>
          <w:lang w:val="pt-PT"/>
        </w:rPr>
        <w:tab/>
      </w:r>
      <w:r w:rsidR="000C2A8D" w:rsidRPr="00D34EFF">
        <w:rPr>
          <w:sz w:val="20"/>
          <w:szCs w:val="20"/>
          <w:lang w:val="pt-PT"/>
        </w:rPr>
        <w:t xml:space="preserve">observado na execução deste instrumento, desde que devidas e pagas, as quais serão </w:t>
      </w:r>
      <w:r w:rsidRPr="00D34EFF">
        <w:rPr>
          <w:sz w:val="20"/>
          <w:szCs w:val="20"/>
          <w:lang w:val="pt-PT"/>
        </w:rPr>
        <w:tab/>
      </w:r>
      <w:r w:rsidR="000C2A8D" w:rsidRPr="00D34EFF">
        <w:rPr>
          <w:sz w:val="20"/>
          <w:szCs w:val="20"/>
          <w:lang w:val="pt-PT"/>
        </w:rPr>
        <w:t xml:space="preserve">reembolsadas à Prefeitura, que ficará, de pleno direito, autorizada a descontar, de qualquer </w:t>
      </w:r>
      <w:r w:rsidRPr="00D34EFF">
        <w:rPr>
          <w:sz w:val="20"/>
          <w:szCs w:val="20"/>
          <w:lang w:val="pt-PT"/>
        </w:rPr>
        <w:tab/>
      </w:r>
      <w:r w:rsidR="000C2A8D" w:rsidRPr="00D34EFF">
        <w:rPr>
          <w:sz w:val="20"/>
          <w:szCs w:val="20"/>
          <w:lang w:val="pt-PT"/>
        </w:rPr>
        <w:t>pagamento devido a detentora do preço registrado, o valor correspondente.</w:t>
      </w:r>
    </w:p>
    <w:p w14:paraId="4843DF08" w14:textId="77777777" w:rsidR="000C2A8D" w:rsidRPr="00D34EFF" w:rsidRDefault="000C2A8D" w:rsidP="00640F8C">
      <w:pPr>
        <w:ind w:left="720"/>
        <w:contextualSpacing/>
        <w:jc w:val="both"/>
        <w:rPr>
          <w:sz w:val="20"/>
          <w:szCs w:val="20"/>
          <w:lang w:val="pt-PT"/>
        </w:rPr>
      </w:pPr>
    </w:p>
    <w:p w14:paraId="6ED00FBE" w14:textId="77777777" w:rsidR="000C2A8D" w:rsidRPr="00D34EFF" w:rsidRDefault="000C2A8D" w:rsidP="00640F8C">
      <w:pPr>
        <w:jc w:val="both"/>
        <w:rPr>
          <w:sz w:val="20"/>
          <w:szCs w:val="20"/>
          <w:lang w:val="pt-PT"/>
        </w:rPr>
      </w:pPr>
      <w:r w:rsidRPr="00D34EFF">
        <w:rPr>
          <w:sz w:val="20"/>
          <w:szCs w:val="20"/>
          <w:lang w:val="pt-PT"/>
        </w:rPr>
        <w:t xml:space="preserve">Parágrafo Primeiro - A detentora do </w:t>
      </w:r>
      <w:r w:rsidR="00686925" w:rsidRPr="00D34EFF">
        <w:rPr>
          <w:sz w:val="20"/>
          <w:szCs w:val="20"/>
          <w:lang w:val="pt-PT"/>
        </w:rPr>
        <w:t>contrato</w:t>
      </w:r>
      <w:r w:rsidRPr="00D34EFF">
        <w:rPr>
          <w:sz w:val="20"/>
          <w:szCs w:val="20"/>
          <w:lang w:val="pt-PT"/>
        </w:rPr>
        <w:t xml:space="preserve"> autoriza a Prefeitura a descontar o valor correspondente aos referidos danos ou prejuízos diretamente das faturas pertinentes aos </w:t>
      </w:r>
      <w:r w:rsidRPr="00D34EFF">
        <w:rPr>
          <w:sz w:val="20"/>
          <w:szCs w:val="20"/>
          <w:lang w:val="pt-PT"/>
        </w:rPr>
        <w:lastRenderedPageBreak/>
        <w:t>pagamentos que lhe forem devidos, ou da garantia contratual, independentemente de qualquer procedimento judicial, assegurada a prévia defesa.</w:t>
      </w:r>
    </w:p>
    <w:p w14:paraId="3EF8E40F" w14:textId="77777777" w:rsidR="000C2A8D" w:rsidRPr="00D34EFF" w:rsidRDefault="000C2A8D" w:rsidP="00640F8C">
      <w:pPr>
        <w:jc w:val="both"/>
        <w:rPr>
          <w:sz w:val="20"/>
          <w:szCs w:val="20"/>
        </w:rPr>
      </w:pPr>
    </w:p>
    <w:p w14:paraId="6D51ECFC" w14:textId="77777777" w:rsidR="000C2A8D" w:rsidRPr="00D34EFF" w:rsidRDefault="000C2A8D" w:rsidP="00640F8C">
      <w:pPr>
        <w:jc w:val="both"/>
        <w:rPr>
          <w:sz w:val="20"/>
          <w:szCs w:val="20"/>
          <w:lang w:val="pt-PT"/>
        </w:rPr>
      </w:pPr>
      <w:r w:rsidRPr="00D34EFF">
        <w:rPr>
          <w:sz w:val="20"/>
          <w:szCs w:val="20"/>
          <w:lang w:val="pt-PT"/>
        </w:rPr>
        <w:t>Parágrafo Segundo - A ausência ou omissão da fiscalização da Prefeitura não eximirá a detentora do preço registrado das responsabilidades previstas nest</w:t>
      </w:r>
      <w:r w:rsidR="006F4107" w:rsidRPr="00D34EFF">
        <w:rPr>
          <w:sz w:val="20"/>
          <w:szCs w:val="20"/>
          <w:lang w:val="pt-PT"/>
        </w:rPr>
        <w:t>e contrato</w:t>
      </w:r>
      <w:r w:rsidRPr="00D34EFF">
        <w:rPr>
          <w:sz w:val="20"/>
          <w:szCs w:val="20"/>
          <w:lang w:val="pt-PT"/>
        </w:rPr>
        <w:t>.</w:t>
      </w:r>
    </w:p>
    <w:p w14:paraId="7AFD8212" w14:textId="77777777" w:rsidR="000C2A8D" w:rsidRPr="00D34EFF" w:rsidRDefault="000C2A8D" w:rsidP="00640F8C">
      <w:pPr>
        <w:jc w:val="both"/>
        <w:rPr>
          <w:sz w:val="20"/>
          <w:szCs w:val="20"/>
        </w:rPr>
      </w:pPr>
    </w:p>
    <w:p w14:paraId="6A73D68F" w14:textId="77777777" w:rsidR="000C2A8D" w:rsidRPr="00D34EFF" w:rsidRDefault="00056B8C" w:rsidP="00640F8C">
      <w:pPr>
        <w:jc w:val="both"/>
        <w:rPr>
          <w:b/>
          <w:bCs/>
          <w:sz w:val="20"/>
          <w:szCs w:val="20"/>
          <w:lang w:val="pt-PT"/>
        </w:rPr>
      </w:pPr>
      <w:r w:rsidRPr="00D34EFF">
        <w:rPr>
          <w:b/>
          <w:bCs/>
          <w:sz w:val="20"/>
          <w:szCs w:val="20"/>
          <w:lang w:val="pt-PT"/>
        </w:rPr>
        <w:t xml:space="preserve">CLÁUSULA DÉCIMA – </w:t>
      </w:r>
      <w:r w:rsidR="000C2A8D" w:rsidRPr="00D34EFF">
        <w:rPr>
          <w:b/>
          <w:bCs/>
          <w:sz w:val="20"/>
          <w:szCs w:val="20"/>
          <w:lang w:val="pt-PT"/>
        </w:rPr>
        <w:t>OBRIGAÇÕES DA PREFEITURA MUNICIPAL</w:t>
      </w:r>
    </w:p>
    <w:p w14:paraId="78FB2D0C" w14:textId="77777777" w:rsidR="000C2A8D" w:rsidRPr="00D34EFF" w:rsidRDefault="000C2A8D" w:rsidP="00640F8C">
      <w:pPr>
        <w:jc w:val="both"/>
        <w:rPr>
          <w:sz w:val="20"/>
          <w:szCs w:val="20"/>
        </w:rPr>
      </w:pPr>
    </w:p>
    <w:p w14:paraId="56FC2449" w14:textId="77777777" w:rsidR="000C2A8D" w:rsidRPr="00D34EFF" w:rsidRDefault="000C2A8D" w:rsidP="00640F8C">
      <w:pPr>
        <w:jc w:val="both"/>
        <w:rPr>
          <w:sz w:val="20"/>
          <w:szCs w:val="20"/>
          <w:lang w:val="pt-PT"/>
        </w:rPr>
      </w:pPr>
      <w:r w:rsidRPr="00D34EFF">
        <w:rPr>
          <w:sz w:val="20"/>
          <w:szCs w:val="20"/>
          <w:lang w:val="pt-PT"/>
        </w:rPr>
        <w:t>A Prefeitura obriga</w:t>
      </w:r>
      <w:r w:rsidRPr="00D34EFF">
        <w:rPr>
          <w:rFonts w:ascii="Cambria Math" w:hAnsi="Cambria Math" w:cs="Cambria Math"/>
          <w:sz w:val="20"/>
          <w:szCs w:val="20"/>
          <w:lang w:val="pt-PT"/>
        </w:rPr>
        <w:t>‐</w:t>
      </w:r>
      <w:r w:rsidRPr="00D34EFF">
        <w:rPr>
          <w:sz w:val="20"/>
          <w:szCs w:val="20"/>
          <w:lang w:val="pt-PT"/>
        </w:rPr>
        <w:t>se a:</w:t>
      </w:r>
    </w:p>
    <w:p w14:paraId="0A982537" w14:textId="77777777" w:rsidR="00640F8C" w:rsidRPr="00D34EFF" w:rsidRDefault="00056B8C">
      <w:pPr>
        <w:pStyle w:val="PargrafodaLista"/>
        <w:widowControl w:val="0"/>
        <w:numPr>
          <w:ilvl w:val="0"/>
          <w:numId w:val="25"/>
        </w:numPr>
        <w:autoSpaceDE w:val="0"/>
        <w:autoSpaceDN w:val="0"/>
        <w:contextualSpacing w:val="0"/>
        <w:jc w:val="both"/>
        <w:rPr>
          <w:sz w:val="20"/>
          <w:szCs w:val="20"/>
        </w:rPr>
      </w:pPr>
      <w:r w:rsidRPr="00D34EFF">
        <w:rPr>
          <w:sz w:val="20"/>
          <w:szCs w:val="20"/>
          <w:lang w:val="pt-PT"/>
        </w:rPr>
        <w:tab/>
      </w:r>
      <w:r w:rsidR="00640F8C" w:rsidRPr="00D34EFF">
        <w:rPr>
          <w:sz w:val="20"/>
          <w:szCs w:val="20"/>
        </w:rPr>
        <w:t xml:space="preserve">Orientar, acompanhar e fiscalizar a empresa Contratada quanto à execução dos serviços contratados, sem prejuízos das disposições administrativas, civis ou penais; </w:t>
      </w:r>
    </w:p>
    <w:p w14:paraId="09D8556C"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Zelar pela boa execução dos serviços pela Contratada;</w:t>
      </w:r>
    </w:p>
    <w:p w14:paraId="4B51CAAE"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 xml:space="preserve">Cumprir e fazer cumprir as cláusulas contratuais; </w:t>
      </w:r>
    </w:p>
    <w:p w14:paraId="1BD942C4"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Determinar à Contratada – que deverá atender – as modificações no dimensionamento, planejamento e execução dos serviços objeto desta Licitação, assegurada a manutenção do equilíbrio econômico-financeiro do contrato, sempre que ocorrer alterações das condições iniciais estabelecidas na Proposta;</w:t>
      </w:r>
    </w:p>
    <w:p w14:paraId="78E30C9A"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Assegurar o equilíbrio econômico-financeiro do Contrato a ser firmado;</w:t>
      </w:r>
    </w:p>
    <w:p w14:paraId="39676103"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Consignar nos orçamentos anuais, durante o prazo do contrato, dotações suficientes, bem como utilizar as garantias que forem necessárias para cumprir as obrigações pecuniárias assumidas junto à Contratada por força do contrato;</w:t>
      </w:r>
    </w:p>
    <w:p w14:paraId="4E018DAD"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Transmitir, oficiosamente, à Contratada as instruções, ordens e reclamações, competindo à Administração decidir os casos de dúvidas acerca do contrato;</w:t>
      </w:r>
    </w:p>
    <w:p w14:paraId="2CA4FAAB"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 xml:space="preserve">A Contratante pode solicitar à Contratada, que deverá atender, alterações, modificações ou expansões no planejamento dos serviços objetos deste contrato, assegurada a manutenção do equilíbrio econômico-financeiro; </w:t>
      </w:r>
    </w:p>
    <w:p w14:paraId="50313D46"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Fornecer e colocar à disposição da Contratada todos os elementos e informações que se fizerem necessários à execução do contrato;</w:t>
      </w:r>
    </w:p>
    <w:p w14:paraId="0C088764"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Notificar a Contratada, formal e tempestivamente, acerca das irregularidades observadas no cumprimento do Contrato;</w:t>
      </w:r>
    </w:p>
    <w:p w14:paraId="3E3EBC74"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Exercer a fiscalização dos serviços por técnicos especialmente designados;</w:t>
      </w:r>
    </w:p>
    <w:p w14:paraId="07D07FAB"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Indicar, formalmente, o gestor/fiscal para acompanhamento/fiscalização da execução dos serviços contratados;</w:t>
      </w:r>
    </w:p>
    <w:p w14:paraId="64BE6835"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Expedir Ordem de Início dos Serviços;</w:t>
      </w:r>
    </w:p>
    <w:p w14:paraId="77B0B615"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Informar à Contratada, previamente ao início dos serviços, e sempre que julgar necessário, todas as normas, as rotinas e os protocolos institucionais que deverão ser seguidos para a correta e a satisfatória execução dos serviços contratados, bem como indicar e disponibilizar instalações necessárias à execução dos mesmos;</w:t>
      </w:r>
    </w:p>
    <w:p w14:paraId="514634FF" w14:textId="77777777" w:rsidR="00640F8C" w:rsidRPr="00D34EFF" w:rsidRDefault="00640F8C">
      <w:pPr>
        <w:pStyle w:val="PargrafodaLista"/>
        <w:widowControl w:val="0"/>
        <w:numPr>
          <w:ilvl w:val="0"/>
          <w:numId w:val="25"/>
        </w:numPr>
        <w:autoSpaceDE w:val="0"/>
        <w:autoSpaceDN w:val="0"/>
        <w:contextualSpacing w:val="0"/>
        <w:jc w:val="both"/>
        <w:rPr>
          <w:sz w:val="20"/>
          <w:szCs w:val="20"/>
        </w:rPr>
      </w:pPr>
      <w:r w:rsidRPr="00D34EFF">
        <w:rPr>
          <w:sz w:val="20"/>
          <w:szCs w:val="20"/>
        </w:rPr>
        <w:t>É dever da Contratante, sempre que houver necessidade, averiguada em processo formal, a aplicação à Contratada das penalidades legais e contratuais.</w:t>
      </w:r>
    </w:p>
    <w:p w14:paraId="0EBEAA4C" w14:textId="0D6BEDBC" w:rsidR="000C2A8D" w:rsidRPr="00D34EFF" w:rsidRDefault="000C2A8D" w:rsidP="00640F8C">
      <w:pPr>
        <w:spacing w:line="276" w:lineRule="auto"/>
        <w:jc w:val="both"/>
        <w:rPr>
          <w:sz w:val="20"/>
          <w:szCs w:val="20"/>
        </w:rPr>
      </w:pPr>
    </w:p>
    <w:p w14:paraId="4397ED51" w14:textId="77777777" w:rsidR="000C2A8D" w:rsidRPr="00D34EFF" w:rsidRDefault="006478E8" w:rsidP="00561E60">
      <w:pPr>
        <w:spacing w:line="276" w:lineRule="auto"/>
        <w:jc w:val="both"/>
        <w:rPr>
          <w:b/>
          <w:bCs/>
          <w:sz w:val="20"/>
          <w:szCs w:val="20"/>
          <w:lang w:val="pt-PT"/>
        </w:rPr>
      </w:pPr>
      <w:r w:rsidRPr="00D34EFF">
        <w:rPr>
          <w:b/>
          <w:bCs/>
          <w:sz w:val="20"/>
          <w:szCs w:val="20"/>
          <w:lang w:val="pt-PT"/>
        </w:rPr>
        <w:t xml:space="preserve">CLÁUSULA DÉCIMA PRIMEIRA </w:t>
      </w:r>
      <w:r w:rsidRPr="00D34EFF">
        <w:rPr>
          <w:rFonts w:ascii="Cambria Math" w:hAnsi="Cambria Math" w:cs="Cambria Math"/>
          <w:b/>
          <w:bCs/>
          <w:sz w:val="20"/>
          <w:szCs w:val="20"/>
          <w:lang w:val="pt-PT"/>
        </w:rPr>
        <w:t>‐</w:t>
      </w:r>
      <w:r w:rsidRPr="00D34EFF">
        <w:rPr>
          <w:b/>
          <w:bCs/>
          <w:sz w:val="20"/>
          <w:szCs w:val="20"/>
          <w:lang w:val="pt-PT"/>
        </w:rPr>
        <w:t xml:space="preserve"> </w:t>
      </w:r>
      <w:r w:rsidR="000C2A8D" w:rsidRPr="00D34EFF">
        <w:rPr>
          <w:b/>
          <w:bCs/>
          <w:sz w:val="20"/>
          <w:szCs w:val="20"/>
          <w:lang w:val="pt-PT"/>
        </w:rPr>
        <w:t>DAS INCIDÊNCIAS FISCAIS</w:t>
      </w:r>
    </w:p>
    <w:p w14:paraId="36780FBF" w14:textId="77777777" w:rsidR="000C2A8D" w:rsidRPr="00D34EFF" w:rsidRDefault="000C2A8D" w:rsidP="00561E60">
      <w:pPr>
        <w:spacing w:line="276" w:lineRule="auto"/>
        <w:jc w:val="both"/>
        <w:rPr>
          <w:sz w:val="20"/>
          <w:szCs w:val="20"/>
        </w:rPr>
      </w:pPr>
    </w:p>
    <w:p w14:paraId="3700EBA1" w14:textId="77777777" w:rsidR="000C2A8D" w:rsidRPr="00D34EFF" w:rsidRDefault="000C2A8D" w:rsidP="00561E60">
      <w:pPr>
        <w:spacing w:line="276" w:lineRule="auto"/>
        <w:jc w:val="both"/>
        <w:rPr>
          <w:sz w:val="20"/>
          <w:szCs w:val="20"/>
          <w:lang w:val="pt-PT"/>
        </w:rPr>
      </w:pPr>
      <w:r w:rsidRPr="00D34EFF">
        <w:rPr>
          <w:sz w:val="20"/>
          <w:szCs w:val="20"/>
          <w:lang w:val="pt-PT"/>
        </w:rPr>
        <w:t>São obrigações da empresa vencedora:</w:t>
      </w:r>
    </w:p>
    <w:p w14:paraId="395C3FC7" w14:textId="77777777" w:rsidR="000C2A8D" w:rsidRPr="00D34EFF" w:rsidRDefault="000C2A8D">
      <w:pPr>
        <w:numPr>
          <w:ilvl w:val="0"/>
          <w:numId w:val="1"/>
        </w:numPr>
        <w:spacing w:line="276" w:lineRule="auto"/>
        <w:contextualSpacing/>
        <w:jc w:val="both"/>
        <w:rPr>
          <w:sz w:val="20"/>
          <w:szCs w:val="20"/>
        </w:rPr>
      </w:pPr>
      <w:r w:rsidRPr="00D34EFF">
        <w:rPr>
          <w:sz w:val="20"/>
          <w:szCs w:val="20"/>
          <w:lang w:val="pt-PT"/>
        </w:rPr>
        <w:t>Os tributos, emolumentos, contribuições fiscais e parafiscais, custos e despesas que sejam devidos em d</w:t>
      </w:r>
      <w:r w:rsidR="006F4107" w:rsidRPr="00D34EFF">
        <w:rPr>
          <w:sz w:val="20"/>
          <w:szCs w:val="20"/>
          <w:lang w:val="pt-PT"/>
        </w:rPr>
        <w:t>ecorrência direta ou indireta do</w:t>
      </w:r>
      <w:r w:rsidRPr="00D34EFF">
        <w:rPr>
          <w:sz w:val="20"/>
          <w:szCs w:val="20"/>
          <w:lang w:val="pt-PT"/>
        </w:rPr>
        <w:t xml:space="preserve"> presente </w:t>
      </w:r>
      <w:r w:rsidR="006F4107" w:rsidRPr="00D34EFF">
        <w:rPr>
          <w:sz w:val="20"/>
          <w:szCs w:val="20"/>
          <w:lang w:val="pt-PT"/>
        </w:rPr>
        <w:t>contrato</w:t>
      </w:r>
      <w:r w:rsidRPr="00D34EFF">
        <w:rPr>
          <w:sz w:val="20"/>
          <w:szCs w:val="20"/>
          <w:lang w:val="pt-PT"/>
        </w:rPr>
        <w:t>.</w:t>
      </w:r>
    </w:p>
    <w:p w14:paraId="2307894A" w14:textId="77777777" w:rsidR="000C2A8D" w:rsidRPr="00D34EFF" w:rsidRDefault="000C2A8D">
      <w:pPr>
        <w:numPr>
          <w:ilvl w:val="0"/>
          <w:numId w:val="1"/>
        </w:numPr>
        <w:spacing w:line="276" w:lineRule="auto"/>
        <w:contextualSpacing/>
        <w:jc w:val="both"/>
        <w:rPr>
          <w:sz w:val="20"/>
          <w:szCs w:val="20"/>
        </w:rPr>
      </w:pPr>
      <w:r w:rsidRPr="00D34EFF">
        <w:rPr>
          <w:sz w:val="20"/>
          <w:szCs w:val="20"/>
          <w:lang w:val="pt-PT"/>
        </w:rPr>
        <w:t>A empresa vencedora declara haver levado em conta na apresentação de sua proposta os tributos, emolumentos, contribuições fiscais e parafiscais, encargos trabalhistas e todas as despesas incidentes sobre a compra de material, não cabendo quaisquer reivindicações devidas a erros nessa avaliação, para efeito de solicitar revisão de preços por recolhimentos determinados pela autoridade competente.</w:t>
      </w:r>
    </w:p>
    <w:p w14:paraId="12D89829" w14:textId="2D07EE5E" w:rsidR="00C41298" w:rsidRPr="00D34EFF" w:rsidRDefault="00C41298">
      <w:pPr>
        <w:pStyle w:val="PargrafodaLista"/>
        <w:numPr>
          <w:ilvl w:val="0"/>
          <w:numId w:val="1"/>
        </w:numPr>
        <w:spacing w:line="276" w:lineRule="auto"/>
        <w:jc w:val="both"/>
        <w:rPr>
          <w:sz w:val="20"/>
          <w:szCs w:val="20"/>
        </w:rPr>
      </w:pPr>
      <w:r w:rsidRPr="00D34EFF">
        <w:rPr>
          <w:sz w:val="20"/>
          <w:szCs w:val="20"/>
        </w:rPr>
        <w:t>As notas fiscais emitidas não poderão ter redução na base de cálculo do ISSQN, qual seja, não será permitido a dedução dos materiais na base de cálculo do ISSQN</w:t>
      </w:r>
    </w:p>
    <w:p w14:paraId="732AA71C" w14:textId="77777777" w:rsidR="000C2A8D" w:rsidRPr="00D34EFF" w:rsidRDefault="000C2A8D" w:rsidP="00561E60">
      <w:pPr>
        <w:spacing w:line="276" w:lineRule="auto"/>
        <w:jc w:val="both"/>
        <w:rPr>
          <w:sz w:val="20"/>
          <w:szCs w:val="20"/>
        </w:rPr>
      </w:pPr>
    </w:p>
    <w:p w14:paraId="451918FA" w14:textId="77777777" w:rsidR="00562170" w:rsidRPr="00D34EFF" w:rsidRDefault="00562170" w:rsidP="00561E60">
      <w:pPr>
        <w:spacing w:line="276" w:lineRule="auto"/>
        <w:jc w:val="both"/>
        <w:rPr>
          <w:b/>
          <w:bCs/>
          <w:sz w:val="20"/>
          <w:szCs w:val="20"/>
        </w:rPr>
      </w:pPr>
      <w:r w:rsidRPr="00D34EFF">
        <w:rPr>
          <w:b/>
          <w:bCs/>
          <w:sz w:val="20"/>
          <w:szCs w:val="20"/>
        </w:rPr>
        <w:t>CLÁUSULA DÉCIMA PRIMEIRA DA GARANTIA DA EXECUÇÃO DO CONTRATO</w:t>
      </w:r>
    </w:p>
    <w:p w14:paraId="21774710" w14:textId="77777777" w:rsidR="00562170" w:rsidRPr="00D34EFF" w:rsidRDefault="00562170" w:rsidP="00561E60">
      <w:pPr>
        <w:spacing w:line="276" w:lineRule="auto"/>
        <w:jc w:val="both"/>
        <w:rPr>
          <w:sz w:val="20"/>
          <w:szCs w:val="20"/>
        </w:rPr>
      </w:pPr>
    </w:p>
    <w:p w14:paraId="7F6791CB" w14:textId="2CD15218" w:rsidR="00562170" w:rsidRPr="00D34EFF" w:rsidRDefault="005D2AE4" w:rsidP="00561E60">
      <w:pPr>
        <w:spacing w:line="276" w:lineRule="auto"/>
        <w:jc w:val="both"/>
        <w:rPr>
          <w:sz w:val="20"/>
          <w:szCs w:val="20"/>
        </w:rPr>
      </w:pPr>
      <w:r w:rsidRPr="00D34EFF">
        <w:rPr>
          <w:sz w:val="20"/>
          <w:szCs w:val="20"/>
        </w:rPr>
        <w:t>Parágrafo Primeiro -</w:t>
      </w:r>
      <w:r w:rsidR="00562170" w:rsidRPr="00D34EFF">
        <w:rPr>
          <w:sz w:val="20"/>
          <w:szCs w:val="20"/>
        </w:rPr>
        <w:t xml:space="preserve">O Contratado, no prazo de 10 (dez) dias a contar da assinatura do contrato, prestará garantia no valor correspondente a 5% do valor total contratado, que será liberada ou restituída após a fiel execução do contrato ou após a sua extinção por culpa exclusiva da Administração e, quando em dinheiro, atualizada monetariamente. </w:t>
      </w:r>
    </w:p>
    <w:p w14:paraId="13C97D77" w14:textId="77777777" w:rsidR="00562170" w:rsidRPr="00D34EFF" w:rsidRDefault="00562170" w:rsidP="00561E60">
      <w:pPr>
        <w:spacing w:line="276" w:lineRule="auto"/>
        <w:jc w:val="both"/>
        <w:rPr>
          <w:sz w:val="20"/>
          <w:szCs w:val="20"/>
        </w:rPr>
      </w:pPr>
    </w:p>
    <w:p w14:paraId="3EAC4B01" w14:textId="0B4003C2" w:rsidR="00562170" w:rsidRPr="00D34EFF" w:rsidRDefault="005D2AE4" w:rsidP="00561E60">
      <w:pPr>
        <w:spacing w:line="276" w:lineRule="auto"/>
        <w:jc w:val="both"/>
        <w:rPr>
          <w:sz w:val="20"/>
          <w:szCs w:val="20"/>
        </w:rPr>
      </w:pPr>
      <w:r w:rsidRPr="00D34EFF">
        <w:rPr>
          <w:sz w:val="20"/>
          <w:szCs w:val="20"/>
        </w:rPr>
        <w:t xml:space="preserve">Parágrafo </w:t>
      </w:r>
      <w:r>
        <w:rPr>
          <w:sz w:val="20"/>
          <w:szCs w:val="20"/>
        </w:rPr>
        <w:t>Segund</w:t>
      </w:r>
      <w:r w:rsidRPr="00D34EFF">
        <w:rPr>
          <w:sz w:val="20"/>
          <w:szCs w:val="20"/>
        </w:rPr>
        <w:t>o -</w:t>
      </w:r>
      <w:r>
        <w:rPr>
          <w:sz w:val="20"/>
          <w:szCs w:val="20"/>
        </w:rPr>
        <w:t xml:space="preserve"> </w:t>
      </w:r>
      <w:r w:rsidR="00562170" w:rsidRPr="00D34EFF">
        <w:rPr>
          <w:sz w:val="20"/>
          <w:szCs w:val="20"/>
        </w:rPr>
        <w:t xml:space="preserve">A garantia poderá ser realizada em uma das seguintes modalidades: </w:t>
      </w:r>
    </w:p>
    <w:p w14:paraId="39346DEB" w14:textId="4D874318" w:rsidR="00562170" w:rsidRPr="00D34EFF" w:rsidRDefault="005D2AE4" w:rsidP="00561E60">
      <w:pPr>
        <w:spacing w:line="276" w:lineRule="auto"/>
        <w:jc w:val="both"/>
        <w:rPr>
          <w:sz w:val="20"/>
          <w:szCs w:val="20"/>
        </w:rPr>
      </w:pPr>
      <w:r>
        <w:rPr>
          <w:sz w:val="20"/>
          <w:szCs w:val="20"/>
        </w:rPr>
        <w:t>I-</w:t>
      </w:r>
      <w:r w:rsidR="00562170" w:rsidRPr="00D34EFF">
        <w:rPr>
          <w:sz w:val="20"/>
          <w:szCs w:val="20"/>
        </w:rPr>
        <w:t xml:space="preserve"> </w:t>
      </w:r>
      <w:proofErr w:type="gramStart"/>
      <w:r w:rsidR="00562170" w:rsidRPr="00D34EFF">
        <w:rPr>
          <w:sz w:val="20"/>
          <w:szCs w:val="20"/>
        </w:rPr>
        <w:t>caução</w:t>
      </w:r>
      <w:proofErr w:type="gramEnd"/>
      <w:r w:rsidR="00562170" w:rsidRPr="00D34EFF">
        <w:rPr>
          <w:sz w:val="20"/>
          <w:szCs w:val="20"/>
        </w:rPr>
        <w:t xml:space="preserve"> em dinheiro ou Título da Dívida Pública emitidos sob a forma escritural, mediante registro em sistema centralizado de liquidação e de custódia autorizado pelo Banco Central do Brasil, e avaliados por seus valores econômicos, conforme definido pelo Ministério da Economia;</w:t>
      </w:r>
    </w:p>
    <w:p w14:paraId="0ACE65CC" w14:textId="67D7984C" w:rsidR="00562170" w:rsidRPr="00D34EFF" w:rsidRDefault="00562170" w:rsidP="00561E60">
      <w:pPr>
        <w:spacing w:line="276" w:lineRule="auto"/>
        <w:jc w:val="both"/>
        <w:rPr>
          <w:sz w:val="20"/>
          <w:szCs w:val="20"/>
        </w:rPr>
      </w:pPr>
      <w:r w:rsidRPr="00D34EFF">
        <w:rPr>
          <w:sz w:val="20"/>
          <w:szCs w:val="20"/>
        </w:rPr>
        <w:t xml:space="preserve"> </w:t>
      </w:r>
      <w:r w:rsidR="005D2AE4">
        <w:rPr>
          <w:sz w:val="20"/>
          <w:szCs w:val="20"/>
        </w:rPr>
        <w:t>II</w:t>
      </w:r>
      <w:proofErr w:type="gramStart"/>
      <w:r w:rsidR="005D2AE4">
        <w:rPr>
          <w:sz w:val="20"/>
          <w:szCs w:val="20"/>
        </w:rPr>
        <w:t xml:space="preserve">- </w:t>
      </w:r>
      <w:r w:rsidRPr="00D34EFF">
        <w:rPr>
          <w:sz w:val="20"/>
          <w:szCs w:val="20"/>
        </w:rPr>
        <w:t xml:space="preserve"> seguro</w:t>
      </w:r>
      <w:proofErr w:type="gramEnd"/>
      <w:r w:rsidRPr="00D34EFF">
        <w:rPr>
          <w:sz w:val="20"/>
          <w:szCs w:val="20"/>
        </w:rPr>
        <w:t xml:space="preserve">-garantia; </w:t>
      </w:r>
    </w:p>
    <w:p w14:paraId="0F3530FC" w14:textId="408986F8" w:rsidR="00562170" w:rsidRPr="00D34EFF" w:rsidRDefault="005D2AE4" w:rsidP="00561E60">
      <w:pPr>
        <w:spacing w:line="276" w:lineRule="auto"/>
        <w:jc w:val="both"/>
        <w:rPr>
          <w:sz w:val="20"/>
          <w:szCs w:val="20"/>
        </w:rPr>
      </w:pPr>
      <w:r>
        <w:rPr>
          <w:sz w:val="20"/>
          <w:szCs w:val="20"/>
        </w:rPr>
        <w:t>III</w:t>
      </w:r>
      <w:proofErr w:type="gramStart"/>
      <w:r>
        <w:rPr>
          <w:sz w:val="20"/>
          <w:szCs w:val="20"/>
        </w:rPr>
        <w:t xml:space="preserve">- </w:t>
      </w:r>
      <w:r w:rsidR="00562170" w:rsidRPr="00D34EFF">
        <w:rPr>
          <w:sz w:val="20"/>
          <w:szCs w:val="20"/>
        </w:rPr>
        <w:t xml:space="preserve"> fiança</w:t>
      </w:r>
      <w:proofErr w:type="gramEnd"/>
      <w:r w:rsidR="00562170" w:rsidRPr="00D34EFF">
        <w:rPr>
          <w:sz w:val="20"/>
          <w:szCs w:val="20"/>
        </w:rPr>
        <w:t xml:space="preserve"> bancária emitida por banco ou instituição financeira devidamente autorizada a operar no País pelo Banco Central do Brasil.</w:t>
      </w:r>
    </w:p>
    <w:p w14:paraId="4E8B47DC" w14:textId="77777777" w:rsidR="008A6907" w:rsidRPr="00D34EFF" w:rsidRDefault="008A6907" w:rsidP="008A6907">
      <w:pPr>
        <w:spacing w:line="276" w:lineRule="auto"/>
        <w:jc w:val="both"/>
        <w:rPr>
          <w:sz w:val="20"/>
          <w:szCs w:val="20"/>
        </w:rPr>
      </w:pPr>
    </w:p>
    <w:p w14:paraId="15F07EB8" w14:textId="6C38D40B" w:rsidR="008A6907" w:rsidRPr="00D34EFF" w:rsidRDefault="005D2AE4" w:rsidP="005D2AE4">
      <w:pPr>
        <w:tabs>
          <w:tab w:val="left" w:pos="0"/>
        </w:tabs>
        <w:spacing w:line="276" w:lineRule="auto"/>
        <w:jc w:val="both"/>
        <w:rPr>
          <w:sz w:val="20"/>
          <w:szCs w:val="20"/>
        </w:rPr>
      </w:pPr>
      <w:r w:rsidRPr="00D34EFF">
        <w:rPr>
          <w:sz w:val="20"/>
          <w:szCs w:val="20"/>
        </w:rPr>
        <w:t xml:space="preserve">Parágrafo </w:t>
      </w:r>
      <w:r>
        <w:rPr>
          <w:sz w:val="20"/>
          <w:szCs w:val="20"/>
        </w:rPr>
        <w:t>Terc</w:t>
      </w:r>
      <w:r w:rsidRPr="00D34EFF">
        <w:rPr>
          <w:sz w:val="20"/>
          <w:szCs w:val="20"/>
        </w:rPr>
        <w:t>eiro -</w:t>
      </w:r>
      <w:r w:rsidR="008A6907" w:rsidRPr="00D34EFF">
        <w:rPr>
          <w:sz w:val="20"/>
          <w:szCs w:val="20"/>
        </w:rPr>
        <w:t xml:space="preserve">Para os que desejarem efetuar caução em dinheiro, para fins de segurança e transparência, a quantia deverá ser previamente depositada na conta bancária CONTA CORRENTE Nº 273-7, AGÊNCIA 0421, OPERAÇÃO 006, CAIXA ECONÔMICA FEDERAL, desde que o comprovante de depósito demonstre que o valor está totalmente </w:t>
      </w:r>
      <w:r w:rsidR="008A6907" w:rsidRPr="00D34EFF">
        <w:rPr>
          <w:sz w:val="20"/>
          <w:szCs w:val="20"/>
        </w:rPr>
        <w:tab/>
        <w:t xml:space="preserve">disponível na conta, vez que não serão admitidos cheques e outros meios de </w:t>
      </w:r>
      <w:r w:rsidR="008A6907" w:rsidRPr="00D34EFF">
        <w:rPr>
          <w:sz w:val="20"/>
          <w:szCs w:val="20"/>
        </w:rPr>
        <w:tab/>
        <w:t>pagamento que dependam de compensação.</w:t>
      </w:r>
    </w:p>
    <w:p w14:paraId="2249D0E5" w14:textId="450B95BE" w:rsidR="008A6907" w:rsidRPr="00D34EFF" w:rsidRDefault="008A6907" w:rsidP="00561E60">
      <w:pPr>
        <w:spacing w:line="276" w:lineRule="auto"/>
        <w:jc w:val="both"/>
        <w:rPr>
          <w:sz w:val="20"/>
          <w:szCs w:val="20"/>
        </w:rPr>
      </w:pPr>
    </w:p>
    <w:p w14:paraId="1C4EB131" w14:textId="66F26E66" w:rsidR="00562170" w:rsidRDefault="005D2AE4" w:rsidP="00561E60">
      <w:pPr>
        <w:spacing w:line="276" w:lineRule="auto"/>
        <w:jc w:val="both"/>
        <w:rPr>
          <w:sz w:val="20"/>
          <w:szCs w:val="20"/>
        </w:rPr>
      </w:pPr>
      <w:r w:rsidRPr="00D34EFF">
        <w:rPr>
          <w:sz w:val="20"/>
          <w:szCs w:val="20"/>
        </w:rPr>
        <w:t xml:space="preserve">Parágrafo </w:t>
      </w:r>
      <w:r>
        <w:rPr>
          <w:sz w:val="20"/>
          <w:szCs w:val="20"/>
        </w:rPr>
        <w:t>Quart</w:t>
      </w:r>
      <w:r w:rsidRPr="00D34EFF">
        <w:rPr>
          <w:sz w:val="20"/>
          <w:szCs w:val="20"/>
        </w:rPr>
        <w:t>o -</w:t>
      </w:r>
      <w:r>
        <w:rPr>
          <w:sz w:val="20"/>
          <w:szCs w:val="20"/>
        </w:rPr>
        <w:t xml:space="preserve"> </w:t>
      </w:r>
      <w:r w:rsidR="00562170" w:rsidRPr="00D34EFF">
        <w:rPr>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051E428E" w14:textId="77777777" w:rsidR="005D2AE4" w:rsidRDefault="005D2AE4" w:rsidP="00561E60">
      <w:pPr>
        <w:spacing w:line="276" w:lineRule="auto"/>
        <w:jc w:val="both"/>
        <w:rPr>
          <w:sz w:val="20"/>
          <w:szCs w:val="20"/>
        </w:rPr>
      </w:pPr>
    </w:p>
    <w:p w14:paraId="4DB67F1C" w14:textId="0EC4DF9D" w:rsidR="00562170" w:rsidRPr="00D34EFF" w:rsidRDefault="005D2AE4" w:rsidP="00561E60">
      <w:pPr>
        <w:spacing w:line="276" w:lineRule="auto"/>
        <w:jc w:val="both"/>
        <w:rPr>
          <w:sz w:val="20"/>
          <w:szCs w:val="20"/>
        </w:rPr>
      </w:pPr>
      <w:r w:rsidRPr="00D34EFF">
        <w:rPr>
          <w:sz w:val="20"/>
          <w:szCs w:val="20"/>
        </w:rPr>
        <w:t xml:space="preserve">Parágrafo </w:t>
      </w:r>
      <w:r>
        <w:rPr>
          <w:sz w:val="20"/>
          <w:szCs w:val="20"/>
        </w:rPr>
        <w:t>Quinto</w:t>
      </w:r>
      <w:r w:rsidRPr="00D34EFF">
        <w:rPr>
          <w:sz w:val="20"/>
          <w:szCs w:val="20"/>
        </w:rPr>
        <w:t xml:space="preserve"> -</w:t>
      </w:r>
      <w:r>
        <w:rPr>
          <w:sz w:val="20"/>
          <w:szCs w:val="20"/>
        </w:rPr>
        <w:t xml:space="preserve"> </w:t>
      </w:r>
      <w:r w:rsidR="00562170" w:rsidRPr="00D34EFF">
        <w:rPr>
          <w:sz w:val="20"/>
          <w:szCs w:val="20"/>
        </w:rPr>
        <w:t xml:space="preserve">O atraso na apresentação da garantia autoriza a Administração a promover a extinção do contrato por descumprimento ou cumprimento irregular de suas cláusulas, conforme dispõem o inciso I do art. 137 da Lei federal nº 14.133/2021. </w:t>
      </w:r>
    </w:p>
    <w:p w14:paraId="365EA8DC" w14:textId="77777777" w:rsidR="00562170" w:rsidRPr="00D34EFF" w:rsidRDefault="00562170" w:rsidP="00561E60">
      <w:pPr>
        <w:spacing w:line="276" w:lineRule="auto"/>
        <w:jc w:val="both"/>
        <w:rPr>
          <w:sz w:val="20"/>
          <w:szCs w:val="20"/>
        </w:rPr>
      </w:pPr>
    </w:p>
    <w:p w14:paraId="4F883A56" w14:textId="4C341BDF" w:rsidR="00562170" w:rsidRDefault="005D2AE4" w:rsidP="00561E60">
      <w:pPr>
        <w:spacing w:line="276" w:lineRule="auto"/>
        <w:jc w:val="both"/>
        <w:rPr>
          <w:sz w:val="20"/>
          <w:szCs w:val="20"/>
        </w:rPr>
      </w:pPr>
      <w:r w:rsidRPr="00D34EFF">
        <w:rPr>
          <w:sz w:val="20"/>
          <w:szCs w:val="20"/>
        </w:rPr>
        <w:t xml:space="preserve">Parágrafo </w:t>
      </w:r>
      <w:r>
        <w:rPr>
          <w:sz w:val="20"/>
          <w:szCs w:val="20"/>
        </w:rPr>
        <w:t>Sext</w:t>
      </w:r>
      <w:r w:rsidRPr="00D34EFF">
        <w:rPr>
          <w:sz w:val="20"/>
          <w:szCs w:val="20"/>
        </w:rPr>
        <w:t>o -</w:t>
      </w:r>
      <w:r w:rsidR="00562170" w:rsidRPr="00D34EFF">
        <w:rPr>
          <w:sz w:val="20"/>
          <w:szCs w:val="20"/>
        </w:rPr>
        <w:t xml:space="preserve">A entidade garantidora não é parte interessada para figurar em processo administrativo instaurado pelo Contratante com o objetivo de apurar prejuízos e/ou aplicar sanções ao Contratado. </w:t>
      </w:r>
    </w:p>
    <w:p w14:paraId="4A094E15" w14:textId="77777777" w:rsidR="005D2AE4" w:rsidRDefault="005D2AE4" w:rsidP="00561E60">
      <w:pPr>
        <w:spacing w:line="276" w:lineRule="auto"/>
        <w:jc w:val="both"/>
        <w:rPr>
          <w:sz w:val="20"/>
          <w:szCs w:val="20"/>
        </w:rPr>
      </w:pPr>
    </w:p>
    <w:p w14:paraId="7DC408C9" w14:textId="2664DAE9" w:rsidR="00562170" w:rsidRDefault="005D2AE4" w:rsidP="00561E60">
      <w:pPr>
        <w:spacing w:line="276" w:lineRule="auto"/>
        <w:jc w:val="both"/>
        <w:rPr>
          <w:sz w:val="20"/>
          <w:szCs w:val="20"/>
        </w:rPr>
      </w:pPr>
      <w:r w:rsidRPr="00D34EFF">
        <w:rPr>
          <w:sz w:val="20"/>
          <w:szCs w:val="20"/>
        </w:rPr>
        <w:t xml:space="preserve">Parágrafo </w:t>
      </w:r>
      <w:r>
        <w:rPr>
          <w:sz w:val="20"/>
          <w:szCs w:val="20"/>
        </w:rPr>
        <w:t>Sétim</w:t>
      </w:r>
      <w:r w:rsidRPr="00D34EFF">
        <w:rPr>
          <w:sz w:val="20"/>
          <w:szCs w:val="20"/>
        </w:rPr>
        <w:t>o -</w:t>
      </w:r>
      <w:r w:rsidR="00562170" w:rsidRPr="00D34EFF">
        <w:rPr>
          <w:sz w:val="20"/>
          <w:szCs w:val="20"/>
        </w:rPr>
        <w:t xml:space="preserve"> A validade da garantia, qualquer que seja a modalidade escolhida, deverá abranger um período de no mínimo 3 (três) meses após entrega definitiva do objeto. </w:t>
      </w:r>
    </w:p>
    <w:p w14:paraId="4D12A583" w14:textId="77777777" w:rsidR="005D2AE4" w:rsidRDefault="005D2AE4" w:rsidP="00561E60">
      <w:pPr>
        <w:spacing w:line="276" w:lineRule="auto"/>
        <w:jc w:val="both"/>
        <w:rPr>
          <w:sz w:val="20"/>
          <w:szCs w:val="20"/>
        </w:rPr>
      </w:pPr>
    </w:p>
    <w:p w14:paraId="654DB54B" w14:textId="403C58D7" w:rsidR="00562170" w:rsidRPr="00D34EFF" w:rsidRDefault="005D2AE4" w:rsidP="00561E60">
      <w:pPr>
        <w:spacing w:line="276" w:lineRule="auto"/>
        <w:jc w:val="both"/>
        <w:rPr>
          <w:sz w:val="20"/>
          <w:szCs w:val="20"/>
        </w:rPr>
      </w:pPr>
      <w:r w:rsidRPr="00D34EFF">
        <w:rPr>
          <w:sz w:val="20"/>
          <w:szCs w:val="20"/>
        </w:rPr>
        <w:t xml:space="preserve">Parágrafo </w:t>
      </w:r>
      <w:r>
        <w:rPr>
          <w:sz w:val="20"/>
          <w:szCs w:val="20"/>
        </w:rPr>
        <w:t>Sétim</w:t>
      </w:r>
      <w:r w:rsidRPr="00D34EFF">
        <w:rPr>
          <w:sz w:val="20"/>
          <w:szCs w:val="20"/>
        </w:rPr>
        <w:t>o -</w:t>
      </w:r>
      <w:r>
        <w:rPr>
          <w:sz w:val="20"/>
          <w:szCs w:val="20"/>
        </w:rPr>
        <w:t xml:space="preserve"> </w:t>
      </w:r>
      <w:r w:rsidR="00562170" w:rsidRPr="00D34EFF">
        <w:rPr>
          <w:sz w:val="20"/>
          <w:szCs w:val="20"/>
        </w:rPr>
        <w:t xml:space="preserve">A perda da garantia em favor da Administração, em decorrência de rescisão unilateral do contrato, far-se-á de pleno direito, independentemente de qualquer procedimento judicial e sem prejuízo das demais sanções previstas no contrato. </w:t>
      </w:r>
    </w:p>
    <w:p w14:paraId="7F287BF2" w14:textId="77777777" w:rsidR="00B41546" w:rsidRPr="00D34EFF" w:rsidRDefault="00B41546" w:rsidP="00561E60">
      <w:pPr>
        <w:spacing w:line="276" w:lineRule="auto"/>
        <w:jc w:val="both"/>
        <w:rPr>
          <w:sz w:val="20"/>
          <w:szCs w:val="20"/>
        </w:rPr>
      </w:pPr>
    </w:p>
    <w:p w14:paraId="0799D731" w14:textId="74385417" w:rsidR="00B41546" w:rsidRPr="00D34EFF" w:rsidRDefault="00B41546" w:rsidP="00561E60">
      <w:pPr>
        <w:spacing w:line="276" w:lineRule="auto"/>
        <w:jc w:val="both"/>
        <w:rPr>
          <w:b/>
          <w:bCs/>
          <w:sz w:val="20"/>
          <w:szCs w:val="20"/>
        </w:rPr>
      </w:pPr>
      <w:r w:rsidRPr="00D34EFF">
        <w:rPr>
          <w:b/>
          <w:bCs/>
          <w:sz w:val="20"/>
          <w:szCs w:val="20"/>
        </w:rPr>
        <w:t xml:space="preserve">CLÁUSULA </w:t>
      </w:r>
      <w:r w:rsidR="005D2AE4">
        <w:rPr>
          <w:b/>
          <w:bCs/>
          <w:sz w:val="20"/>
          <w:szCs w:val="20"/>
        </w:rPr>
        <w:t>DÉCIMA SEGUNDA</w:t>
      </w:r>
      <w:r w:rsidRPr="00D34EFF">
        <w:rPr>
          <w:b/>
          <w:bCs/>
          <w:sz w:val="20"/>
          <w:szCs w:val="20"/>
        </w:rPr>
        <w:t xml:space="preserve"> – SUBCONTRATAÇÃO/SUB-ROGAÇÃO </w:t>
      </w:r>
    </w:p>
    <w:p w14:paraId="5D305E5D" w14:textId="77777777" w:rsidR="00B41546" w:rsidRPr="00D34EFF" w:rsidRDefault="00B41546" w:rsidP="00561E60">
      <w:pPr>
        <w:spacing w:line="276" w:lineRule="auto"/>
        <w:jc w:val="both"/>
        <w:rPr>
          <w:sz w:val="20"/>
          <w:szCs w:val="20"/>
        </w:rPr>
      </w:pPr>
    </w:p>
    <w:p w14:paraId="71FE48CF" w14:textId="6763EC18" w:rsidR="00B41546" w:rsidRDefault="009D0CA5" w:rsidP="00561E60">
      <w:pPr>
        <w:spacing w:line="276" w:lineRule="auto"/>
        <w:jc w:val="both"/>
        <w:rPr>
          <w:sz w:val="20"/>
          <w:szCs w:val="20"/>
        </w:rPr>
      </w:pPr>
      <w:r w:rsidRPr="00D34EFF">
        <w:rPr>
          <w:sz w:val="20"/>
          <w:szCs w:val="20"/>
        </w:rPr>
        <w:t>Parágrafo Primeiro -</w:t>
      </w:r>
      <w:r w:rsidR="00B41546" w:rsidRPr="00D34EFF">
        <w:rPr>
          <w:sz w:val="20"/>
          <w:szCs w:val="20"/>
        </w:rPr>
        <w:t xml:space="preserve"> A CONTRATADA não poderá utilizar qualquer subcontratado/sub-rogado na execução dos Serviços sem o prévio consentimento, por escrito, da CONTRATANTE. </w:t>
      </w:r>
    </w:p>
    <w:p w14:paraId="78CBAD9D" w14:textId="77777777" w:rsidR="009D0CA5" w:rsidRPr="00D34EFF" w:rsidRDefault="009D0CA5" w:rsidP="00561E60">
      <w:pPr>
        <w:spacing w:line="276" w:lineRule="auto"/>
        <w:jc w:val="both"/>
        <w:rPr>
          <w:sz w:val="20"/>
          <w:szCs w:val="20"/>
        </w:rPr>
      </w:pPr>
    </w:p>
    <w:p w14:paraId="75142C44" w14:textId="5381FE04" w:rsidR="00B41546" w:rsidRPr="00D34EFF" w:rsidRDefault="009D0CA5" w:rsidP="00561E60">
      <w:pPr>
        <w:spacing w:line="276" w:lineRule="auto"/>
        <w:jc w:val="both"/>
        <w:rPr>
          <w:sz w:val="20"/>
          <w:szCs w:val="20"/>
        </w:rPr>
      </w:pPr>
      <w:r w:rsidRPr="00D34EFF">
        <w:rPr>
          <w:sz w:val="20"/>
          <w:szCs w:val="20"/>
        </w:rPr>
        <w:t xml:space="preserve">Parágrafo </w:t>
      </w:r>
      <w:r>
        <w:rPr>
          <w:sz w:val="20"/>
          <w:szCs w:val="20"/>
        </w:rPr>
        <w:t>Segund</w:t>
      </w:r>
      <w:r w:rsidRPr="00D34EFF">
        <w:rPr>
          <w:sz w:val="20"/>
          <w:szCs w:val="20"/>
        </w:rPr>
        <w:t>o -</w:t>
      </w:r>
      <w:r w:rsidR="00B41546" w:rsidRPr="00D34EFF">
        <w:rPr>
          <w:sz w:val="20"/>
          <w:szCs w:val="20"/>
        </w:rPr>
        <w:t xml:space="preserve"> Caso qualquer subcontratação/sub-rogação venha a ser autorizada pela CONTRATANTE, os termos e condições básicas da subcontratação/sub-rogação deverão observar os seguintes requisitos: </w:t>
      </w:r>
    </w:p>
    <w:p w14:paraId="0A422445" w14:textId="141DCD3D" w:rsidR="00B41546" w:rsidRPr="00D34EFF" w:rsidRDefault="009D0CA5" w:rsidP="00561E60">
      <w:pPr>
        <w:spacing w:line="276" w:lineRule="auto"/>
        <w:jc w:val="both"/>
        <w:rPr>
          <w:sz w:val="20"/>
          <w:szCs w:val="20"/>
        </w:rPr>
      </w:pPr>
      <w:r>
        <w:rPr>
          <w:sz w:val="20"/>
          <w:szCs w:val="20"/>
        </w:rPr>
        <w:t>I-</w:t>
      </w:r>
      <w:r w:rsidR="00B41546" w:rsidRPr="00D34EFF">
        <w:rPr>
          <w:sz w:val="20"/>
          <w:szCs w:val="20"/>
        </w:rPr>
        <w:t xml:space="preserve"> </w:t>
      </w:r>
      <w:proofErr w:type="gramStart"/>
      <w:r w:rsidR="00B41546" w:rsidRPr="00D34EFF">
        <w:rPr>
          <w:sz w:val="20"/>
          <w:szCs w:val="20"/>
        </w:rPr>
        <w:t>o</w:t>
      </w:r>
      <w:proofErr w:type="gramEnd"/>
      <w:r w:rsidR="00B41546" w:rsidRPr="00D34EFF">
        <w:rPr>
          <w:sz w:val="20"/>
          <w:szCs w:val="20"/>
        </w:rPr>
        <w:t xml:space="preserve"> subcontratado/sub-rogado responderá diretamente à CONTRATADA; </w:t>
      </w:r>
    </w:p>
    <w:p w14:paraId="1BACB59C" w14:textId="68CCEF19" w:rsidR="00B41546" w:rsidRPr="00D34EFF" w:rsidRDefault="009D0CA5" w:rsidP="00561E60">
      <w:pPr>
        <w:spacing w:line="276" w:lineRule="auto"/>
        <w:jc w:val="both"/>
        <w:rPr>
          <w:sz w:val="20"/>
          <w:szCs w:val="20"/>
        </w:rPr>
      </w:pPr>
      <w:r>
        <w:rPr>
          <w:sz w:val="20"/>
          <w:szCs w:val="20"/>
        </w:rPr>
        <w:lastRenderedPageBreak/>
        <w:t>II-</w:t>
      </w:r>
      <w:r w:rsidR="00B41546" w:rsidRPr="00D34EFF">
        <w:rPr>
          <w:sz w:val="20"/>
          <w:szCs w:val="20"/>
        </w:rPr>
        <w:t xml:space="preserve"> </w:t>
      </w:r>
      <w:proofErr w:type="gramStart"/>
      <w:r w:rsidR="00B41546" w:rsidRPr="00D34EFF">
        <w:rPr>
          <w:sz w:val="20"/>
          <w:szCs w:val="20"/>
        </w:rPr>
        <w:t>a</w:t>
      </w:r>
      <w:proofErr w:type="gramEnd"/>
      <w:r w:rsidR="00B41546" w:rsidRPr="00D34EFF">
        <w:rPr>
          <w:sz w:val="20"/>
          <w:szCs w:val="20"/>
        </w:rPr>
        <w:t xml:space="preserve"> subcontratação/sub-rogação não poderá resultar em qualquer despesa ou custo adicional para a CONTRATANTE; </w:t>
      </w:r>
    </w:p>
    <w:p w14:paraId="1E268D84" w14:textId="19FA2EC0" w:rsidR="00B41546" w:rsidRPr="00D34EFF" w:rsidRDefault="009D0CA5" w:rsidP="00561E60">
      <w:pPr>
        <w:spacing w:line="276" w:lineRule="auto"/>
        <w:jc w:val="both"/>
        <w:rPr>
          <w:sz w:val="20"/>
          <w:szCs w:val="20"/>
        </w:rPr>
      </w:pPr>
      <w:r>
        <w:rPr>
          <w:sz w:val="20"/>
          <w:szCs w:val="20"/>
        </w:rPr>
        <w:t>III-</w:t>
      </w:r>
      <w:r w:rsidR="00B41546" w:rsidRPr="00D34EFF">
        <w:rPr>
          <w:sz w:val="20"/>
          <w:szCs w:val="20"/>
        </w:rPr>
        <w:t xml:space="preserve"> o subcontratado/sub-rogado ficará obrigado a cumprir todas as obrigações impostas à CONTRATADA neste Contrato; </w:t>
      </w:r>
    </w:p>
    <w:p w14:paraId="1F753B85" w14:textId="431FFB04" w:rsidR="00B41546" w:rsidRPr="00D34EFF" w:rsidRDefault="009D0CA5" w:rsidP="00561E60">
      <w:pPr>
        <w:spacing w:line="276" w:lineRule="auto"/>
        <w:jc w:val="both"/>
        <w:rPr>
          <w:sz w:val="20"/>
          <w:szCs w:val="20"/>
        </w:rPr>
      </w:pPr>
      <w:r>
        <w:rPr>
          <w:sz w:val="20"/>
          <w:szCs w:val="20"/>
        </w:rPr>
        <w:t>IV-</w:t>
      </w:r>
      <w:r w:rsidR="00B41546" w:rsidRPr="00D34EFF">
        <w:rPr>
          <w:sz w:val="20"/>
          <w:szCs w:val="20"/>
        </w:rPr>
        <w:t xml:space="preserve"> </w:t>
      </w:r>
      <w:proofErr w:type="gramStart"/>
      <w:r w:rsidR="00B41546" w:rsidRPr="00D34EFF">
        <w:rPr>
          <w:sz w:val="20"/>
          <w:szCs w:val="20"/>
        </w:rPr>
        <w:t>a</w:t>
      </w:r>
      <w:proofErr w:type="gramEnd"/>
      <w:r w:rsidR="00B41546" w:rsidRPr="00D34EFF">
        <w:rPr>
          <w:sz w:val="20"/>
          <w:szCs w:val="20"/>
        </w:rPr>
        <w:t xml:space="preserve"> CONTRATADA permanecerá integralmente responsável pela execução dos Serviços subcontratados/sub-rogados; e </w:t>
      </w:r>
    </w:p>
    <w:p w14:paraId="1615446D" w14:textId="36535FC9" w:rsidR="00B41546" w:rsidRDefault="009D0CA5" w:rsidP="00561E60">
      <w:pPr>
        <w:spacing w:line="276" w:lineRule="auto"/>
        <w:jc w:val="both"/>
        <w:rPr>
          <w:sz w:val="20"/>
          <w:szCs w:val="20"/>
        </w:rPr>
      </w:pPr>
      <w:r>
        <w:rPr>
          <w:sz w:val="20"/>
          <w:szCs w:val="20"/>
        </w:rPr>
        <w:t>V-</w:t>
      </w:r>
      <w:r w:rsidR="00B41546" w:rsidRPr="00D34EFF">
        <w:rPr>
          <w:sz w:val="20"/>
          <w:szCs w:val="20"/>
        </w:rPr>
        <w:t xml:space="preserve"> </w:t>
      </w:r>
      <w:proofErr w:type="gramStart"/>
      <w:r w:rsidR="00B41546" w:rsidRPr="00D34EFF">
        <w:rPr>
          <w:sz w:val="20"/>
          <w:szCs w:val="20"/>
        </w:rPr>
        <w:t>a</w:t>
      </w:r>
      <w:proofErr w:type="gramEnd"/>
      <w:r w:rsidR="00B41546" w:rsidRPr="00D34EFF">
        <w:rPr>
          <w:sz w:val="20"/>
          <w:szCs w:val="20"/>
        </w:rPr>
        <w:t xml:space="preserve"> COMPROMITENTE deverá submeter para análise prévia do Município os mesmos documentos de habilitação exigidos neste edital (proporcional aos serviços subcontratados). Não sendo aceita a empresa apresentada para a subcontratação, o Contratado deverá apresentar outra ou realizar diretamente os serviços. </w:t>
      </w:r>
    </w:p>
    <w:p w14:paraId="702FA42F" w14:textId="77777777" w:rsidR="009D0CA5" w:rsidRPr="00D34EFF" w:rsidRDefault="009D0CA5" w:rsidP="00561E60">
      <w:pPr>
        <w:spacing w:line="276" w:lineRule="auto"/>
        <w:jc w:val="both"/>
        <w:rPr>
          <w:sz w:val="20"/>
          <w:szCs w:val="20"/>
        </w:rPr>
      </w:pPr>
    </w:p>
    <w:p w14:paraId="6A77B523" w14:textId="3A022A07" w:rsidR="00B41546" w:rsidRDefault="00B41546" w:rsidP="00561E60">
      <w:pPr>
        <w:spacing w:line="276" w:lineRule="auto"/>
        <w:jc w:val="both"/>
        <w:rPr>
          <w:b/>
          <w:bCs/>
          <w:sz w:val="20"/>
          <w:szCs w:val="20"/>
        </w:rPr>
      </w:pPr>
      <w:r w:rsidRPr="00D34EFF">
        <w:rPr>
          <w:b/>
          <w:bCs/>
          <w:sz w:val="20"/>
          <w:szCs w:val="20"/>
        </w:rPr>
        <w:t xml:space="preserve">CLÁUSULA DÉCIMA TERCEIRA </w:t>
      </w:r>
      <w:r w:rsidR="009D0CA5">
        <w:rPr>
          <w:b/>
          <w:bCs/>
          <w:sz w:val="20"/>
          <w:szCs w:val="20"/>
        </w:rPr>
        <w:t xml:space="preserve">- </w:t>
      </w:r>
      <w:r w:rsidRPr="00D34EFF">
        <w:rPr>
          <w:b/>
          <w:bCs/>
          <w:sz w:val="20"/>
          <w:szCs w:val="20"/>
        </w:rPr>
        <w:t xml:space="preserve">DA GARANTIA DA OBRA </w:t>
      </w:r>
    </w:p>
    <w:p w14:paraId="07D6800B" w14:textId="77777777" w:rsidR="009D0CA5" w:rsidRPr="00D34EFF" w:rsidRDefault="009D0CA5" w:rsidP="00561E60">
      <w:pPr>
        <w:spacing w:line="276" w:lineRule="auto"/>
        <w:jc w:val="both"/>
        <w:rPr>
          <w:b/>
          <w:bCs/>
          <w:sz w:val="20"/>
          <w:szCs w:val="20"/>
        </w:rPr>
      </w:pPr>
    </w:p>
    <w:p w14:paraId="097C57B7" w14:textId="720470E0" w:rsidR="00B41546" w:rsidRPr="00D34EFF" w:rsidRDefault="009D0CA5" w:rsidP="00561E60">
      <w:pPr>
        <w:spacing w:line="276" w:lineRule="auto"/>
        <w:jc w:val="both"/>
        <w:rPr>
          <w:sz w:val="20"/>
          <w:szCs w:val="20"/>
        </w:rPr>
      </w:pPr>
      <w:r w:rsidRPr="00D34EFF">
        <w:rPr>
          <w:sz w:val="20"/>
          <w:szCs w:val="20"/>
        </w:rPr>
        <w:t>Parágrafo Primeiro -</w:t>
      </w:r>
      <w:r>
        <w:rPr>
          <w:sz w:val="20"/>
          <w:szCs w:val="20"/>
        </w:rPr>
        <w:t xml:space="preserve"> </w:t>
      </w:r>
      <w:r w:rsidR="00B41546" w:rsidRPr="00D34EFF">
        <w:rPr>
          <w:sz w:val="20"/>
          <w:szCs w:val="20"/>
        </w:rPr>
        <w:t>O objeto do presente contrato tem garantia de 5 (cinco) anos, contados a partir da emissão do Termo de Recebimento Definitivo, consoante dispõe o art. 618 do Código Civil Brasileiro, quanto a vícios ocultos ou defeitos da coisa, ficando o Contratado responsável por todos os encargos decorrentes disso</w:t>
      </w:r>
      <w:r w:rsidR="00C959D6" w:rsidRPr="00D34EFF">
        <w:rPr>
          <w:sz w:val="20"/>
          <w:szCs w:val="20"/>
        </w:rPr>
        <w:t>.</w:t>
      </w:r>
    </w:p>
    <w:p w14:paraId="20564112" w14:textId="77777777" w:rsidR="00C959D6" w:rsidRPr="00D34EFF" w:rsidRDefault="00C959D6" w:rsidP="00561E60">
      <w:pPr>
        <w:spacing w:line="276" w:lineRule="auto"/>
        <w:jc w:val="both"/>
        <w:rPr>
          <w:sz w:val="20"/>
          <w:szCs w:val="20"/>
        </w:rPr>
      </w:pPr>
    </w:p>
    <w:p w14:paraId="76DB46CB" w14:textId="791833BF" w:rsidR="00C959D6" w:rsidRDefault="00C959D6" w:rsidP="00561E60">
      <w:pPr>
        <w:spacing w:line="276" w:lineRule="auto"/>
        <w:jc w:val="both"/>
        <w:rPr>
          <w:b/>
          <w:bCs/>
          <w:sz w:val="20"/>
          <w:szCs w:val="20"/>
        </w:rPr>
      </w:pPr>
      <w:r w:rsidRPr="00D34EFF">
        <w:rPr>
          <w:b/>
          <w:bCs/>
          <w:sz w:val="20"/>
          <w:szCs w:val="20"/>
        </w:rPr>
        <w:t xml:space="preserve">CLÁUSULA DÉCIMA QUARTA </w:t>
      </w:r>
      <w:r w:rsidR="009D0CA5">
        <w:rPr>
          <w:b/>
          <w:bCs/>
          <w:sz w:val="20"/>
          <w:szCs w:val="20"/>
        </w:rPr>
        <w:t xml:space="preserve">- </w:t>
      </w:r>
      <w:r w:rsidRPr="00D34EFF">
        <w:rPr>
          <w:b/>
          <w:bCs/>
          <w:sz w:val="20"/>
          <w:szCs w:val="20"/>
        </w:rPr>
        <w:t>DO RECEBIMENTO DO OBJETO</w:t>
      </w:r>
    </w:p>
    <w:p w14:paraId="40BF9C83" w14:textId="77777777" w:rsidR="009D0CA5" w:rsidRPr="00D34EFF" w:rsidRDefault="009D0CA5" w:rsidP="00561E60">
      <w:pPr>
        <w:spacing w:line="276" w:lineRule="auto"/>
        <w:jc w:val="both"/>
        <w:rPr>
          <w:b/>
          <w:bCs/>
          <w:sz w:val="20"/>
          <w:szCs w:val="20"/>
        </w:rPr>
      </w:pPr>
    </w:p>
    <w:p w14:paraId="592D0268" w14:textId="129F2B14" w:rsidR="00C959D6" w:rsidRPr="00D34EFF" w:rsidRDefault="009D0CA5" w:rsidP="00561E60">
      <w:pPr>
        <w:spacing w:line="276" w:lineRule="auto"/>
        <w:jc w:val="both"/>
        <w:rPr>
          <w:sz w:val="20"/>
          <w:szCs w:val="20"/>
        </w:rPr>
      </w:pPr>
      <w:r w:rsidRPr="00D34EFF">
        <w:rPr>
          <w:sz w:val="20"/>
          <w:szCs w:val="20"/>
        </w:rPr>
        <w:t>Parágrafo Primeiro -</w:t>
      </w:r>
      <w:r>
        <w:rPr>
          <w:sz w:val="20"/>
          <w:szCs w:val="20"/>
        </w:rPr>
        <w:t xml:space="preserve"> </w:t>
      </w:r>
      <w:r w:rsidR="00C959D6" w:rsidRPr="00D34EFF">
        <w:rPr>
          <w:sz w:val="20"/>
          <w:szCs w:val="20"/>
        </w:rPr>
        <w:t xml:space="preserve">Quando as obras e/ou serviços contratados forem concluídos, caberá ao Contratado comunicar por escrito ao Contratante, ao qual competirá, no prazo de até 15 (quinze) dias, a verificação dos serviços executados para fins de recebimento provisório. </w:t>
      </w:r>
    </w:p>
    <w:p w14:paraId="6C9509F8" w14:textId="77777777" w:rsidR="00C959D6" w:rsidRPr="00D34EFF" w:rsidRDefault="00C959D6" w:rsidP="00561E60">
      <w:pPr>
        <w:spacing w:line="276" w:lineRule="auto"/>
        <w:jc w:val="both"/>
        <w:rPr>
          <w:sz w:val="20"/>
          <w:szCs w:val="20"/>
        </w:rPr>
      </w:pPr>
    </w:p>
    <w:p w14:paraId="56AA6C20" w14:textId="29D3B591" w:rsidR="00C959D6" w:rsidRPr="00D34EFF" w:rsidRDefault="009D0CA5" w:rsidP="00561E60">
      <w:pPr>
        <w:spacing w:line="276" w:lineRule="auto"/>
        <w:jc w:val="both"/>
        <w:rPr>
          <w:sz w:val="20"/>
          <w:szCs w:val="20"/>
        </w:rPr>
      </w:pPr>
      <w:r w:rsidRPr="00D34EFF">
        <w:rPr>
          <w:sz w:val="20"/>
          <w:szCs w:val="20"/>
        </w:rPr>
        <w:t xml:space="preserve">Parágrafo </w:t>
      </w:r>
      <w:r>
        <w:rPr>
          <w:sz w:val="20"/>
          <w:szCs w:val="20"/>
        </w:rPr>
        <w:t>Segund</w:t>
      </w:r>
      <w:r w:rsidRPr="00D34EFF">
        <w:rPr>
          <w:sz w:val="20"/>
          <w:szCs w:val="20"/>
        </w:rPr>
        <w:t>o -</w:t>
      </w:r>
      <w:r>
        <w:rPr>
          <w:sz w:val="20"/>
          <w:szCs w:val="20"/>
        </w:rPr>
        <w:t xml:space="preserve"> </w:t>
      </w:r>
      <w:r w:rsidR="00C959D6" w:rsidRPr="00D34EFF">
        <w:rPr>
          <w:sz w:val="20"/>
          <w:szCs w:val="20"/>
        </w:rPr>
        <w:t>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14:paraId="7F936F48" w14:textId="77777777" w:rsidR="00C959D6" w:rsidRPr="00D34EFF" w:rsidRDefault="00C959D6" w:rsidP="00561E60">
      <w:pPr>
        <w:spacing w:line="276" w:lineRule="auto"/>
        <w:jc w:val="both"/>
        <w:rPr>
          <w:sz w:val="20"/>
          <w:szCs w:val="20"/>
        </w:rPr>
      </w:pPr>
    </w:p>
    <w:p w14:paraId="4C3A0928" w14:textId="2CFF960B" w:rsidR="00C959D6" w:rsidRPr="00D34EFF" w:rsidRDefault="009D0CA5" w:rsidP="00561E60">
      <w:pPr>
        <w:spacing w:line="276" w:lineRule="auto"/>
        <w:jc w:val="both"/>
        <w:rPr>
          <w:sz w:val="20"/>
          <w:szCs w:val="20"/>
        </w:rPr>
      </w:pPr>
      <w:r w:rsidRPr="00D34EFF">
        <w:rPr>
          <w:sz w:val="20"/>
          <w:szCs w:val="20"/>
        </w:rPr>
        <w:t xml:space="preserve">Parágrafo </w:t>
      </w:r>
      <w:r>
        <w:rPr>
          <w:sz w:val="20"/>
          <w:szCs w:val="20"/>
        </w:rPr>
        <w:t>Tercei</w:t>
      </w:r>
      <w:r w:rsidRPr="00D34EFF">
        <w:rPr>
          <w:sz w:val="20"/>
          <w:szCs w:val="20"/>
        </w:rPr>
        <w:t>ro -</w:t>
      </w:r>
      <w:r>
        <w:rPr>
          <w:sz w:val="20"/>
          <w:szCs w:val="20"/>
        </w:rPr>
        <w:t xml:space="preserve"> </w:t>
      </w:r>
      <w:r w:rsidR="00C959D6" w:rsidRPr="00D34EFF">
        <w:rPr>
          <w:sz w:val="20"/>
          <w:szCs w:val="20"/>
        </w:rPr>
        <w:t xml:space="preserve">Após tal inspeção, será lavrado Termo de Recebimento Provisório, em 02 (duas) vias de igual teor e forma, ambas assinadas pela fiscalização, relatando as eventuais pendências verificadas. </w:t>
      </w:r>
    </w:p>
    <w:p w14:paraId="259B7E4C" w14:textId="77777777" w:rsidR="00C959D6" w:rsidRPr="00D34EFF" w:rsidRDefault="00C959D6" w:rsidP="00561E60">
      <w:pPr>
        <w:spacing w:line="276" w:lineRule="auto"/>
        <w:jc w:val="both"/>
        <w:rPr>
          <w:sz w:val="20"/>
          <w:szCs w:val="20"/>
        </w:rPr>
      </w:pPr>
    </w:p>
    <w:p w14:paraId="607DCB4D" w14:textId="095E15F3" w:rsidR="00C959D6" w:rsidRPr="00D34EFF" w:rsidRDefault="009D0CA5" w:rsidP="00561E60">
      <w:pPr>
        <w:spacing w:line="276" w:lineRule="auto"/>
        <w:jc w:val="both"/>
        <w:rPr>
          <w:sz w:val="20"/>
          <w:szCs w:val="20"/>
        </w:rPr>
      </w:pPr>
      <w:r w:rsidRPr="00D34EFF">
        <w:rPr>
          <w:sz w:val="20"/>
          <w:szCs w:val="20"/>
        </w:rPr>
        <w:t xml:space="preserve">Parágrafo </w:t>
      </w:r>
      <w:r>
        <w:rPr>
          <w:sz w:val="20"/>
          <w:szCs w:val="20"/>
        </w:rPr>
        <w:t>Quarto</w:t>
      </w:r>
      <w:r w:rsidRPr="00D34EFF">
        <w:rPr>
          <w:sz w:val="20"/>
          <w:szCs w:val="20"/>
        </w:rPr>
        <w:t xml:space="preserve"> -</w:t>
      </w:r>
      <w:r>
        <w:rPr>
          <w:sz w:val="20"/>
          <w:szCs w:val="20"/>
        </w:rPr>
        <w:t xml:space="preserve"> </w:t>
      </w:r>
      <w:r w:rsidR="00C959D6" w:rsidRPr="00D34EFF">
        <w:rPr>
          <w:sz w:val="20"/>
          <w:szCs w:val="20"/>
        </w:rPr>
        <w:t xml:space="preserve">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 </w:t>
      </w:r>
    </w:p>
    <w:p w14:paraId="2C488A1A" w14:textId="77777777" w:rsidR="00C959D6" w:rsidRPr="00D34EFF" w:rsidRDefault="00C959D6" w:rsidP="00561E60">
      <w:pPr>
        <w:spacing w:line="276" w:lineRule="auto"/>
        <w:jc w:val="both"/>
        <w:rPr>
          <w:sz w:val="20"/>
          <w:szCs w:val="20"/>
        </w:rPr>
      </w:pPr>
    </w:p>
    <w:p w14:paraId="2A35065E" w14:textId="353E9DBD" w:rsidR="00C959D6" w:rsidRPr="00D34EFF" w:rsidRDefault="009D0CA5" w:rsidP="00561E60">
      <w:pPr>
        <w:spacing w:line="276" w:lineRule="auto"/>
        <w:jc w:val="both"/>
        <w:rPr>
          <w:sz w:val="20"/>
          <w:szCs w:val="20"/>
        </w:rPr>
      </w:pPr>
      <w:r w:rsidRPr="00D34EFF">
        <w:rPr>
          <w:sz w:val="20"/>
          <w:szCs w:val="20"/>
        </w:rPr>
        <w:t xml:space="preserve">Parágrafo </w:t>
      </w:r>
      <w:r>
        <w:rPr>
          <w:sz w:val="20"/>
          <w:szCs w:val="20"/>
        </w:rPr>
        <w:t>Quint</w:t>
      </w:r>
      <w:r w:rsidRPr="00D34EFF">
        <w:rPr>
          <w:sz w:val="20"/>
          <w:szCs w:val="20"/>
        </w:rPr>
        <w:t>o -</w:t>
      </w:r>
      <w:r>
        <w:rPr>
          <w:sz w:val="20"/>
          <w:szCs w:val="20"/>
        </w:rPr>
        <w:t xml:space="preserve"> </w:t>
      </w:r>
      <w:r w:rsidR="00C959D6" w:rsidRPr="00D34EFF">
        <w:rPr>
          <w:sz w:val="20"/>
          <w:szCs w:val="20"/>
        </w:rPr>
        <w:t>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14:paraId="40EB0FFF" w14:textId="77777777" w:rsidR="00C959D6" w:rsidRPr="00D34EFF" w:rsidRDefault="00C959D6" w:rsidP="00561E60">
      <w:pPr>
        <w:spacing w:line="276" w:lineRule="auto"/>
        <w:jc w:val="both"/>
        <w:rPr>
          <w:sz w:val="20"/>
          <w:szCs w:val="20"/>
        </w:rPr>
      </w:pPr>
    </w:p>
    <w:p w14:paraId="4AFDD0ED" w14:textId="73D83DBE" w:rsidR="00C959D6" w:rsidRPr="00D34EFF" w:rsidRDefault="009D0CA5" w:rsidP="00561E60">
      <w:pPr>
        <w:spacing w:line="276" w:lineRule="auto"/>
        <w:jc w:val="both"/>
        <w:rPr>
          <w:sz w:val="20"/>
          <w:szCs w:val="20"/>
        </w:rPr>
      </w:pPr>
      <w:r w:rsidRPr="00D34EFF">
        <w:rPr>
          <w:sz w:val="20"/>
          <w:szCs w:val="20"/>
        </w:rPr>
        <w:t xml:space="preserve">Parágrafo </w:t>
      </w:r>
      <w:r>
        <w:rPr>
          <w:sz w:val="20"/>
          <w:szCs w:val="20"/>
        </w:rPr>
        <w:t>Sext</w:t>
      </w:r>
      <w:r w:rsidRPr="00D34EFF">
        <w:rPr>
          <w:sz w:val="20"/>
          <w:szCs w:val="20"/>
        </w:rPr>
        <w:t>o -</w:t>
      </w:r>
      <w:r>
        <w:rPr>
          <w:sz w:val="20"/>
          <w:szCs w:val="20"/>
        </w:rPr>
        <w:t xml:space="preserve"> </w:t>
      </w:r>
      <w:r w:rsidR="00C959D6" w:rsidRPr="00D34EFF">
        <w:rPr>
          <w:sz w:val="20"/>
          <w:szCs w:val="20"/>
        </w:rPr>
        <w:t>O recebimento provisório ou definitivo do objeto licitado não exime o Contratado, em qualquer época, das garantias concedidas e das responsabilidades assumidas em contrato e por força das disposições legais em vigor.</w:t>
      </w:r>
    </w:p>
    <w:p w14:paraId="04E47188" w14:textId="77777777" w:rsidR="00725DDF" w:rsidRPr="00D34EFF" w:rsidRDefault="00725DDF" w:rsidP="00561E60">
      <w:pPr>
        <w:spacing w:line="276" w:lineRule="auto"/>
        <w:jc w:val="both"/>
        <w:rPr>
          <w:sz w:val="20"/>
          <w:szCs w:val="20"/>
        </w:rPr>
      </w:pPr>
    </w:p>
    <w:p w14:paraId="2F6190D7" w14:textId="77777777" w:rsidR="00725DDF" w:rsidRPr="00D34EFF" w:rsidRDefault="00725DDF" w:rsidP="00561E60">
      <w:pPr>
        <w:spacing w:line="276" w:lineRule="auto"/>
        <w:jc w:val="both"/>
        <w:rPr>
          <w:sz w:val="20"/>
          <w:szCs w:val="20"/>
        </w:rPr>
      </w:pPr>
    </w:p>
    <w:p w14:paraId="7CEB2785" w14:textId="4D6E3BEA" w:rsidR="000C2A8D" w:rsidRPr="00D34EFF" w:rsidRDefault="00C36BEF" w:rsidP="00561E60">
      <w:pPr>
        <w:spacing w:line="276" w:lineRule="auto"/>
        <w:jc w:val="both"/>
        <w:rPr>
          <w:b/>
          <w:bCs/>
          <w:sz w:val="20"/>
          <w:szCs w:val="20"/>
          <w:lang w:val="pt-PT"/>
        </w:rPr>
      </w:pPr>
      <w:r w:rsidRPr="00D34EFF">
        <w:rPr>
          <w:b/>
          <w:bCs/>
          <w:sz w:val="20"/>
          <w:szCs w:val="20"/>
          <w:lang w:val="pt-PT"/>
        </w:rPr>
        <w:t xml:space="preserve">CLÁUSULA DÉCIMA </w:t>
      </w:r>
      <w:r w:rsidR="009D0CA5">
        <w:rPr>
          <w:b/>
          <w:bCs/>
          <w:sz w:val="20"/>
          <w:szCs w:val="20"/>
          <w:lang w:val="pt-PT"/>
        </w:rPr>
        <w:t>QUINT</w:t>
      </w:r>
      <w:r w:rsidRPr="00D34EFF">
        <w:rPr>
          <w:b/>
          <w:bCs/>
          <w:sz w:val="20"/>
          <w:szCs w:val="20"/>
          <w:lang w:val="pt-PT"/>
        </w:rPr>
        <w:t xml:space="preserve">A </w:t>
      </w:r>
      <w:r w:rsidRPr="00D34EFF">
        <w:rPr>
          <w:rFonts w:ascii="Cambria Math" w:hAnsi="Cambria Math" w:cs="Cambria Math"/>
          <w:b/>
          <w:bCs/>
          <w:sz w:val="20"/>
          <w:szCs w:val="20"/>
          <w:lang w:val="pt-PT"/>
        </w:rPr>
        <w:t>‐</w:t>
      </w:r>
      <w:r w:rsidRPr="00D34EFF">
        <w:rPr>
          <w:b/>
          <w:bCs/>
          <w:sz w:val="20"/>
          <w:szCs w:val="20"/>
          <w:lang w:val="pt-PT"/>
        </w:rPr>
        <w:t xml:space="preserve"> </w:t>
      </w:r>
      <w:r w:rsidR="000C2A8D" w:rsidRPr="00D34EFF">
        <w:rPr>
          <w:b/>
          <w:bCs/>
          <w:sz w:val="20"/>
          <w:szCs w:val="20"/>
          <w:lang w:val="pt-PT"/>
        </w:rPr>
        <w:t>DAS SANÇÕES ADMINISTRATIVAS</w:t>
      </w:r>
    </w:p>
    <w:p w14:paraId="6458188B" w14:textId="77777777" w:rsidR="000C2A8D" w:rsidRPr="00D34EFF" w:rsidRDefault="000C2A8D" w:rsidP="00561E60">
      <w:pPr>
        <w:spacing w:line="276" w:lineRule="auto"/>
        <w:jc w:val="both"/>
        <w:rPr>
          <w:sz w:val="20"/>
          <w:szCs w:val="20"/>
        </w:rPr>
      </w:pPr>
    </w:p>
    <w:p w14:paraId="22B276D2" w14:textId="6FBBFB62" w:rsidR="000C2A8D" w:rsidRPr="00D34EFF" w:rsidRDefault="009D0CA5" w:rsidP="00561E60">
      <w:pPr>
        <w:spacing w:line="276" w:lineRule="auto"/>
        <w:jc w:val="both"/>
        <w:rPr>
          <w:sz w:val="20"/>
          <w:szCs w:val="20"/>
          <w:lang w:val="pt-PT"/>
        </w:rPr>
      </w:pPr>
      <w:r w:rsidRPr="00D34EFF">
        <w:rPr>
          <w:sz w:val="20"/>
          <w:szCs w:val="20"/>
        </w:rPr>
        <w:t>Parágrafo Primeiro -</w:t>
      </w:r>
      <w:r>
        <w:rPr>
          <w:sz w:val="20"/>
          <w:szCs w:val="20"/>
        </w:rPr>
        <w:t xml:space="preserve"> </w:t>
      </w:r>
      <w:r w:rsidR="000C2A8D" w:rsidRPr="00D34EFF">
        <w:rPr>
          <w:sz w:val="20"/>
          <w:szCs w:val="20"/>
          <w:lang w:val="pt-PT"/>
        </w:rPr>
        <w:t xml:space="preserve">Pelo atraso injustificado, pela inexecução total ou parcial do objeto pactuado, </w:t>
      </w:r>
      <w:r w:rsidR="00DC455F" w:rsidRPr="00D34EFF">
        <w:rPr>
          <w:sz w:val="20"/>
          <w:szCs w:val="20"/>
          <w:lang w:val="pt-PT"/>
        </w:rPr>
        <w:t xml:space="preserve">assim como as demais infraçoes constantes nos Art. 156 e 157 da Lei Federal 14.133/21, </w:t>
      </w:r>
      <w:r w:rsidR="000C2A8D" w:rsidRPr="00D34EFF">
        <w:rPr>
          <w:sz w:val="20"/>
          <w:szCs w:val="20"/>
          <w:lang w:val="pt-PT"/>
        </w:rPr>
        <w:t xml:space="preserve">conforme o caso, o Gerenciador poderá aplicar a </w:t>
      </w:r>
      <w:r w:rsidR="004D34F3" w:rsidRPr="00D34EFF">
        <w:rPr>
          <w:sz w:val="20"/>
          <w:szCs w:val="20"/>
          <w:lang w:val="pt-PT"/>
        </w:rPr>
        <w:t>CONTRATADA</w:t>
      </w:r>
      <w:r w:rsidR="000C2A8D" w:rsidRPr="00D34EFF">
        <w:rPr>
          <w:sz w:val="20"/>
          <w:szCs w:val="20"/>
          <w:lang w:val="pt-PT"/>
        </w:rPr>
        <w:t xml:space="preserve"> as seguintes sanções, garantida a prévia defesa:</w:t>
      </w:r>
    </w:p>
    <w:p w14:paraId="33852677" w14:textId="77777777" w:rsidR="000C2A8D" w:rsidRPr="00D34EFF" w:rsidRDefault="000C2A8D">
      <w:pPr>
        <w:numPr>
          <w:ilvl w:val="0"/>
          <w:numId w:val="2"/>
        </w:numPr>
        <w:spacing w:line="276" w:lineRule="auto"/>
        <w:contextualSpacing/>
        <w:jc w:val="both"/>
        <w:rPr>
          <w:sz w:val="20"/>
          <w:szCs w:val="20"/>
        </w:rPr>
      </w:pPr>
      <w:r w:rsidRPr="00D34EFF">
        <w:rPr>
          <w:sz w:val="20"/>
          <w:szCs w:val="20"/>
          <w:lang w:val="pt-PT"/>
        </w:rPr>
        <w:t>Advertência;</w:t>
      </w:r>
    </w:p>
    <w:p w14:paraId="16216459" w14:textId="77777777" w:rsidR="000C2A8D" w:rsidRPr="00D34EFF" w:rsidRDefault="00DC455F">
      <w:pPr>
        <w:numPr>
          <w:ilvl w:val="0"/>
          <w:numId w:val="2"/>
        </w:numPr>
        <w:spacing w:line="276" w:lineRule="auto"/>
        <w:contextualSpacing/>
        <w:jc w:val="both"/>
        <w:rPr>
          <w:sz w:val="20"/>
          <w:szCs w:val="20"/>
        </w:rPr>
      </w:pPr>
      <w:r w:rsidRPr="00D34EFF">
        <w:rPr>
          <w:sz w:val="20"/>
          <w:szCs w:val="20"/>
        </w:rPr>
        <w:t>Multa de 20% sobre o valor do contrato</w:t>
      </w:r>
      <w:r w:rsidR="000C2A8D" w:rsidRPr="00D34EFF">
        <w:rPr>
          <w:sz w:val="20"/>
          <w:szCs w:val="20"/>
          <w:lang w:val="pt-PT"/>
        </w:rPr>
        <w:t>;</w:t>
      </w:r>
    </w:p>
    <w:p w14:paraId="1A1357E4" w14:textId="77777777" w:rsidR="000C2A8D" w:rsidRPr="00D34EFF" w:rsidRDefault="00DC455F">
      <w:pPr>
        <w:numPr>
          <w:ilvl w:val="0"/>
          <w:numId w:val="2"/>
        </w:numPr>
        <w:spacing w:line="276" w:lineRule="auto"/>
        <w:contextualSpacing/>
        <w:jc w:val="both"/>
        <w:rPr>
          <w:sz w:val="20"/>
          <w:szCs w:val="20"/>
        </w:rPr>
      </w:pPr>
      <w:r w:rsidRPr="00D34EFF">
        <w:rPr>
          <w:sz w:val="20"/>
          <w:szCs w:val="20"/>
        </w:rPr>
        <w:t>Impedimento de licitar e contratar no âmbito da Administração Pública direta e indireta do Município de Pescaria Brava, pelo prazo máximo de 3 (três) anos</w:t>
      </w:r>
      <w:r w:rsidR="000C2A8D" w:rsidRPr="00D34EFF">
        <w:rPr>
          <w:sz w:val="20"/>
          <w:szCs w:val="20"/>
          <w:lang w:val="pt-PT"/>
        </w:rPr>
        <w:t>;</w:t>
      </w:r>
    </w:p>
    <w:p w14:paraId="731F8A16" w14:textId="77777777" w:rsidR="000C2A8D" w:rsidRPr="00D34EFF" w:rsidRDefault="000C2A8D">
      <w:pPr>
        <w:numPr>
          <w:ilvl w:val="0"/>
          <w:numId w:val="2"/>
        </w:numPr>
        <w:spacing w:line="276" w:lineRule="auto"/>
        <w:contextualSpacing/>
        <w:jc w:val="both"/>
        <w:rPr>
          <w:sz w:val="20"/>
          <w:szCs w:val="20"/>
        </w:rPr>
      </w:pPr>
      <w:r w:rsidRPr="00D34EFF">
        <w:rPr>
          <w:sz w:val="20"/>
          <w:szCs w:val="20"/>
          <w:lang w:val="pt-PT"/>
        </w:rPr>
        <w:t>Declaração de inidoneidade para licitar ou contratar com a Administração Pública.</w:t>
      </w:r>
    </w:p>
    <w:p w14:paraId="1C015A0B" w14:textId="77777777" w:rsidR="003B3BA4" w:rsidRPr="00D34EFF" w:rsidRDefault="003B3BA4">
      <w:pPr>
        <w:numPr>
          <w:ilvl w:val="0"/>
          <w:numId w:val="2"/>
        </w:numPr>
        <w:spacing w:line="276" w:lineRule="auto"/>
        <w:contextualSpacing/>
        <w:jc w:val="both"/>
        <w:rPr>
          <w:sz w:val="20"/>
          <w:szCs w:val="20"/>
        </w:rPr>
      </w:pPr>
      <w:r w:rsidRPr="00D34EFF">
        <w:rPr>
          <w:sz w:val="20"/>
          <w:szCs w:val="20"/>
        </w:rPr>
        <w:t>As sanções I, III e IV poderão ser aplicadas cumulativamente com multa.</w:t>
      </w:r>
    </w:p>
    <w:p w14:paraId="7AE808C5" w14:textId="77777777" w:rsidR="003B3BA4" w:rsidRPr="00D34EFF" w:rsidRDefault="003B3BA4">
      <w:pPr>
        <w:numPr>
          <w:ilvl w:val="0"/>
          <w:numId w:val="2"/>
        </w:numPr>
        <w:spacing w:line="276" w:lineRule="auto"/>
        <w:contextualSpacing/>
        <w:jc w:val="both"/>
        <w:rPr>
          <w:sz w:val="20"/>
          <w:szCs w:val="20"/>
        </w:rPr>
      </w:pPr>
      <w:r w:rsidRPr="00D34EFF">
        <w:rPr>
          <w:sz w:val="20"/>
          <w:szCs w:val="20"/>
        </w:rPr>
        <w:t xml:space="preserve">Na aplicação das sanções serão consideradas, conforme o Art. 156 da Lei 14.133/21, a natureza e a gravidade da infração cometida, as peculiaridades do caso concreto, as circunstâncias agravantes ou atenuantes, os danos que dela provierem para a Administração Pública e a implantação ou o aperfeiçoamento de programa de </w:t>
      </w:r>
      <w:r w:rsidRPr="00D34EFF">
        <w:rPr>
          <w:sz w:val="20"/>
          <w:szCs w:val="20"/>
        </w:rPr>
        <w:tab/>
        <w:t>integridade, conforme normas e orientações dos órgãos de controle.</w:t>
      </w:r>
    </w:p>
    <w:p w14:paraId="32A57749" w14:textId="77777777" w:rsidR="000C2A8D" w:rsidRPr="00D34EFF" w:rsidRDefault="000C2A8D" w:rsidP="00561E60">
      <w:pPr>
        <w:spacing w:line="276" w:lineRule="auto"/>
        <w:jc w:val="both"/>
        <w:rPr>
          <w:sz w:val="20"/>
          <w:szCs w:val="20"/>
        </w:rPr>
      </w:pPr>
    </w:p>
    <w:p w14:paraId="10DDFFF8" w14:textId="1229BC8C" w:rsidR="003B3BA4" w:rsidRPr="00D34EFF" w:rsidRDefault="003B3BA4" w:rsidP="00561E60">
      <w:pPr>
        <w:spacing w:line="276" w:lineRule="auto"/>
        <w:jc w:val="both"/>
        <w:rPr>
          <w:sz w:val="20"/>
          <w:szCs w:val="20"/>
        </w:rPr>
      </w:pPr>
      <w:r w:rsidRPr="00D34EFF">
        <w:rPr>
          <w:sz w:val="20"/>
          <w:szCs w:val="20"/>
          <w:lang w:val="pt-PT"/>
        </w:rPr>
        <w:t xml:space="preserve">Parágrafo </w:t>
      </w:r>
      <w:r w:rsidR="009D0CA5">
        <w:rPr>
          <w:sz w:val="20"/>
          <w:szCs w:val="20"/>
          <w:lang w:val="pt-PT"/>
        </w:rPr>
        <w:t>Segund</w:t>
      </w:r>
      <w:r w:rsidRPr="00D34EFF">
        <w:rPr>
          <w:sz w:val="20"/>
          <w:szCs w:val="20"/>
          <w:lang w:val="pt-PT"/>
        </w:rPr>
        <w:t xml:space="preserve">o </w:t>
      </w:r>
      <w:r w:rsidRPr="00D34EFF">
        <w:rPr>
          <w:rFonts w:ascii="Cambria Math" w:hAnsi="Cambria Math" w:cs="Cambria Math"/>
          <w:sz w:val="20"/>
          <w:szCs w:val="20"/>
          <w:lang w:val="pt-PT"/>
        </w:rPr>
        <w:t>‐</w:t>
      </w:r>
      <w:r w:rsidRPr="00D34EFF">
        <w:rPr>
          <w:sz w:val="20"/>
          <w:szCs w:val="20"/>
          <w:lang w:val="pt-PT"/>
        </w:rPr>
        <w:t xml:space="preserve"> </w:t>
      </w:r>
      <w:r w:rsidRPr="00D34EFF">
        <w:rPr>
          <w:sz w:val="20"/>
          <w:szCs w:val="20"/>
        </w:rPr>
        <w:t>O contratado será responsabilizado administrativamente pelas seguintes infrações, com aplicação das seguintes sanções (</w:t>
      </w:r>
      <w:hyperlink r:id="rId30" w:anchor="art155" w:history="1">
        <w:r w:rsidRPr="00D34EFF">
          <w:rPr>
            <w:rStyle w:val="Hyperlink"/>
            <w:sz w:val="20"/>
            <w:szCs w:val="20"/>
          </w:rPr>
          <w:t>art. 155 e 156 da Lei nº 14.133/2021</w:t>
        </w:r>
      </w:hyperlink>
      <w:r w:rsidRPr="00D34EFF">
        <w:rPr>
          <w:sz w:val="20"/>
          <w:szCs w:val="20"/>
        </w:rPr>
        <w:t>):</w:t>
      </w:r>
    </w:p>
    <w:p w14:paraId="2FB17568" w14:textId="77777777" w:rsidR="003B3BA4" w:rsidRPr="00D34EFF" w:rsidRDefault="003B3BA4">
      <w:pPr>
        <w:pStyle w:val="PargrafodaLista"/>
        <w:numPr>
          <w:ilvl w:val="0"/>
          <w:numId w:val="9"/>
        </w:numPr>
        <w:spacing w:line="276" w:lineRule="auto"/>
        <w:jc w:val="both"/>
        <w:rPr>
          <w:sz w:val="20"/>
          <w:szCs w:val="20"/>
        </w:rPr>
      </w:pPr>
      <w:r w:rsidRPr="00D34EFF">
        <w:rPr>
          <w:sz w:val="20"/>
          <w:szCs w:val="20"/>
        </w:rPr>
        <w:t>Dar causa à inexecução parcial do contrato;</w:t>
      </w:r>
    </w:p>
    <w:p w14:paraId="45F1E5FB" w14:textId="77777777" w:rsidR="003B3BA4" w:rsidRPr="00D34EFF" w:rsidRDefault="003B3BA4">
      <w:pPr>
        <w:pStyle w:val="PargrafodaLista"/>
        <w:numPr>
          <w:ilvl w:val="0"/>
          <w:numId w:val="9"/>
        </w:numPr>
        <w:spacing w:line="276" w:lineRule="auto"/>
        <w:jc w:val="both"/>
        <w:rPr>
          <w:sz w:val="20"/>
          <w:szCs w:val="20"/>
        </w:rPr>
      </w:pPr>
      <w:r w:rsidRPr="00D34EFF">
        <w:rPr>
          <w:sz w:val="20"/>
          <w:szCs w:val="20"/>
        </w:rPr>
        <w:t xml:space="preserve">Dar causa à inexecução parcial do contrato que cause grave dano à Administração, </w:t>
      </w:r>
      <w:r w:rsidRPr="00D34EFF">
        <w:rPr>
          <w:sz w:val="20"/>
          <w:szCs w:val="20"/>
        </w:rPr>
        <w:tab/>
        <w:t>ao funcionamento dos serviços públicos ou ao interesse coletivo;</w:t>
      </w:r>
    </w:p>
    <w:p w14:paraId="6C10A7CC" w14:textId="77777777" w:rsidR="003B3BA4" w:rsidRPr="00D34EFF" w:rsidRDefault="003B3BA4">
      <w:pPr>
        <w:pStyle w:val="PargrafodaLista"/>
        <w:numPr>
          <w:ilvl w:val="0"/>
          <w:numId w:val="9"/>
        </w:numPr>
        <w:spacing w:line="276" w:lineRule="auto"/>
        <w:jc w:val="both"/>
        <w:rPr>
          <w:sz w:val="20"/>
          <w:szCs w:val="20"/>
        </w:rPr>
      </w:pPr>
      <w:r w:rsidRPr="00D34EFF">
        <w:rPr>
          <w:sz w:val="20"/>
          <w:szCs w:val="20"/>
        </w:rPr>
        <w:t>Dar causa à inexecução total do contrato;</w:t>
      </w:r>
    </w:p>
    <w:p w14:paraId="5602203D" w14:textId="77777777" w:rsidR="003B3BA4" w:rsidRPr="00D34EFF" w:rsidRDefault="003B3BA4">
      <w:pPr>
        <w:pStyle w:val="PargrafodaLista"/>
        <w:numPr>
          <w:ilvl w:val="0"/>
          <w:numId w:val="9"/>
        </w:numPr>
        <w:spacing w:line="276" w:lineRule="auto"/>
        <w:jc w:val="both"/>
        <w:rPr>
          <w:sz w:val="20"/>
          <w:szCs w:val="20"/>
        </w:rPr>
      </w:pPr>
      <w:r w:rsidRPr="00D34EFF">
        <w:rPr>
          <w:sz w:val="20"/>
          <w:szCs w:val="20"/>
        </w:rPr>
        <w:t>Deixar de entregar a documentação exigida para o certame;</w:t>
      </w:r>
    </w:p>
    <w:p w14:paraId="2A9BA9FD" w14:textId="77777777" w:rsidR="003B3BA4" w:rsidRPr="00D34EFF" w:rsidRDefault="003B3BA4">
      <w:pPr>
        <w:pStyle w:val="PargrafodaLista"/>
        <w:numPr>
          <w:ilvl w:val="0"/>
          <w:numId w:val="9"/>
        </w:numPr>
        <w:spacing w:line="276" w:lineRule="auto"/>
        <w:jc w:val="both"/>
        <w:rPr>
          <w:sz w:val="20"/>
          <w:szCs w:val="20"/>
        </w:rPr>
      </w:pPr>
      <w:r w:rsidRPr="00D34EFF">
        <w:rPr>
          <w:sz w:val="20"/>
          <w:szCs w:val="20"/>
        </w:rPr>
        <w:t>Não manter a proposta, salvo em decorrência de fato superveniente devidamente justificado;</w:t>
      </w:r>
    </w:p>
    <w:p w14:paraId="30D522FB" w14:textId="77777777" w:rsidR="003B3BA4" w:rsidRPr="00D34EFF" w:rsidRDefault="003B3BA4">
      <w:pPr>
        <w:pStyle w:val="PargrafodaLista"/>
        <w:numPr>
          <w:ilvl w:val="0"/>
          <w:numId w:val="9"/>
        </w:numPr>
        <w:spacing w:line="276" w:lineRule="auto"/>
        <w:jc w:val="both"/>
        <w:rPr>
          <w:sz w:val="20"/>
          <w:szCs w:val="20"/>
        </w:rPr>
      </w:pPr>
      <w:r w:rsidRPr="00D34EFF">
        <w:rPr>
          <w:sz w:val="20"/>
          <w:szCs w:val="20"/>
        </w:rPr>
        <w:t xml:space="preserve">Não celebrar o contrato ou não entregar a documentação exigida para a </w:t>
      </w:r>
      <w:r w:rsidRPr="00D34EFF">
        <w:rPr>
          <w:sz w:val="20"/>
          <w:szCs w:val="20"/>
        </w:rPr>
        <w:tab/>
        <w:t>contratação, quando convocado dentro do prazo de validade de sua proposta;</w:t>
      </w:r>
    </w:p>
    <w:p w14:paraId="7BABC960" w14:textId="77777777" w:rsidR="003B3BA4" w:rsidRPr="00D34EFF" w:rsidRDefault="003B3BA4">
      <w:pPr>
        <w:pStyle w:val="PargrafodaLista"/>
        <w:numPr>
          <w:ilvl w:val="0"/>
          <w:numId w:val="9"/>
        </w:numPr>
        <w:spacing w:line="276" w:lineRule="auto"/>
        <w:jc w:val="both"/>
        <w:rPr>
          <w:sz w:val="20"/>
          <w:szCs w:val="20"/>
        </w:rPr>
      </w:pPr>
      <w:r w:rsidRPr="00D34EFF">
        <w:rPr>
          <w:sz w:val="20"/>
          <w:szCs w:val="20"/>
        </w:rPr>
        <w:t xml:space="preserve">Ensejar o retardamento da execução ou da entrega do objeto sem motivo </w:t>
      </w:r>
      <w:r w:rsidRPr="00D34EFF">
        <w:rPr>
          <w:sz w:val="20"/>
          <w:szCs w:val="20"/>
        </w:rPr>
        <w:tab/>
        <w:t>justificado;</w:t>
      </w:r>
    </w:p>
    <w:p w14:paraId="0859720C" w14:textId="77777777" w:rsidR="003B3BA4" w:rsidRPr="00D34EFF" w:rsidRDefault="003B3BA4">
      <w:pPr>
        <w:pStyle w:val="PargrafodaLista"/>
        <w:numPr>
          <w:ilvl w:val="0"/>
          <w:numId w:val="9"/>
        </w:numPr>
        <w:spacing w:line="276" w:lineRule="auto"/>
        <w:jc w:val="both"/>
        <w:rPr>
          <w:sz w:val="20"/>
          <w:szCs w:val="20"/>
        </w:rPr>
      </w:pPr>
      <w:r w:rsidRPr="00D34EFF">
        <w:rPr>
          <w:sz w:val="20"/>
          <w:szCs w:val="20"/>
        </w:rPr>
        <w:t>Apresentar declaração ou documentação falsa exigida para o certame ou prestar declaração falsa durante a execução do contrato;</w:t>
      </w:r>
    </w:p>
    <w:p w14:paraId="6A78E7BC" w14:textId="77777777" w:rsidR="003B3BA4" w:rsidRPr="00D34EFF" w:rsidRDefault="003B3BA4">
      <w:pPr>
        <w:pStyle w:val="PargrafodaLista"/>
        <w:numPr>
          <w:ilvl w:val="0"/>
          <w:numId w:val="9"/>
        </w:numPr>
        <w:spacing w:line="276" w:lineRule="auto"/>
        <w:jc w:val="both"/>
        <w:rPr>
          <w:sz w:val="20"/>
          <w:szCs w:val="20"/>
        </w:rPr>
      </w:pPr>
      <w:r w:rsidRPr="00D34EFF">
        <w:rPr>
          <w:sz w:val="20"/>
          <w:szCs w:val="20"/>
        </w:rPr>
        <w:t>Fraudar ou praticar ato fraudulento na execução do contrato;</w:t>
      </w:r>
    </w:p>
    <w:p w14:paraId="3B5F0C09" w14:textId="77777777" w:rsidR="003B3BA4" w:rsidRPr="00D34EFF" w:rsidRDefault="003B3BA4">
      <w:pPr>
        <w:pStyle w:val="PargrafodaLista"/>
        <w:numPr>
          <w:ilvl w:val="0"/>
          <w:numId w:val="9"/>
        </w:numPr>
        <w:spacing w:line="276" w:lineRule="auto"/>
        <w:jc w:val="both"/>
        <w:rPr>
          <w:sz w:val="20"/>
          <w:szCs w:val="20"/>
        </w:rPr>
      </w:pPr>
      <w:r w:rsidRPr="00D34EFF">
        <w:rPr>
          <w:sz w:val="20"/>
          <w:szCs w:val="20"/>
        </w:rPr>
        <w:t>Comportar-se de modo inidôneo ou cometer fraude de qualquer natureza;</w:t>
      </w:r>
    </w:p>
    <w:p w14:paraId="485D8EF5" w14:textId="77777777" w:rsidR="003B3BA4" w:rsidRPr="00D34EFF" w:rsidRDefault="003B3BA4">
      <w:pPr>
        <w:pStyle w:val="PargrafodaLista"/>
        <w:numPr>
          <w:ilvl w:val="0"/>
          <w:numId w:val="9"/>
        </w:numPr>
        <w:spacing w:line="276" w:lineRule="auto"/>
        <w:jc w:val="both"/>
        <w:rPr>
          <w:sz w:val="20"/>
          <w:szCs w:val="20"/>
        </w:rPr>
      </w:pPr>
      <w:r w:rsidRPr="00D34EFF">
        <w:rPr>
          <w:sz w:val="20"/>
          <w:szCs w:val="20"/>
        </w:rPr>
        <w:t>Induzir deliberadamente a erro no julgamento;</w:t>
      </w:r>
    </w:p>
    <w:p w14:paraId="4842371A" w14:textId="77777777" w:rsidR="003B3BA4" w:rsidRPr="00D34EFF" w:rsidRDefault="003B3BA4">
      <w:pPr>
        <w:pStyle w:val="PargrafodaLista"/>
        <w:numPr>
          <w:ilvl w:val="0"/>
          <w:numId w:val="9"/>
        </w:numPr>
        <w:spacing w:line="276" w:lineRule="auto"/>
        <w:jc w:val="both"/>
        <w:rPr>
          <w:sz w:val="20"/>
          <w:szCs w:val="20"/>
        </w:rPr>
      </w:pPr>
      <w:r w:rsidRPr="00D34EFF">
        <w:rPr>
          <w:sz w:val="20"/>
          <w:szCs w:val="20"/>
        </w:rPr>
        <w:t>Praticar atos ilícitos com vistas a frustrar os objetivos da contratação;</w:t>
      </w:r>
    </w:p>
    <w:p w14:paraId="2F48C214" w14:textId="77777777" w:rsidR="003B3BA4" w:rsidRPr="00D34EFF" w:rsidRDefault="003B3BA4">
      <w:pPr>
        <w:pStyle w:val="PargrafodaLista"/>
        <w:numPr>
          <w:ilvl w:val="0"/>
          <w:numId w:val="9"/>
        </w:numPr>
        <w:spacing w:line="276" w:lineRule="auto"/>
        <w:jc w:val="both"/>
        <w:rPr>
          <w:sz w:val="20"/>
          <w:szCs w:val="20"/>
          <w:lang w:val="pt-PT"/>
        </w:rPr>
      </w:pPr>
      <w:r w:rsidRPr="00D34EFF">
        <w:rPr>
          <w:sz w:val="20"/>
          <w:szCs w:val="20"/>
        </w:rPr>
        <w:t xml:space="preserve">Praticar ato lesivo previsto no art. 5º da </w:t>
      </w:r>
      <w:hyperlink r:id="rId31" w:history="1">
        <w:r w:rsidRPr="00D34EFF">
          <w:rPr>
            <w:rStyle w:val="Hyperlink"/>
            <w:sz w:val="20"/>
            <w:szCs w:val="20"/>
          </w:rPr>
          <w:t>Lei nº 12.846, de 1º de agosto de 2013</w:t>
        </w:r>
      </w:hyperlink>
      <w:r w:rsidRPr="00D34EFF">
        <w:rPr>
          <w:sz w:val="20"/>
          <w:szCs w:val="20"/>
        </w:rPr>
        <w:t xml:space="preserve"> – </w:t>
      </w:r>
      <w:r w:rsidRPr="00D34EFF">
        <w:rPr>
          <w:sz w:val="20"/>
          <w:szCs w:val="20"/>
        </w:rPr>
        <w:tab/>
        <w:t>Dispõe sobre a responsabilização administrativa e civil de pessoas jurídicas pela prática de atos contra a administração pública, nacional ou estrangeira, e dá outras providências.</w:t>
      </w:r>
    </w:p>
    <w:p w14:paraId="154A46BF" w14:textId="77777777" w:rsidR="003B3BA4" w:rsidRPr="00D34EFF" w:rsidRDefault="003B3BA4" w:rsidP="00561E60">
      <w:pPr>
        <w:spacing w:line="276" w:lineRule="auto"/>
        <w:jc w:val="both"/>
        <w:rPr>
          <w:sz w:val="20"/>
          <w:szCs w:val="20"/>
        </w:rPr>
      </w:pPr>
    </w:p>
    <w:p w14:paraId="5D88B9D1" w14:textId="6544E561" w:rsidR="000C2A8D" w:rsidRPr="00D34EFF" w:rsidRDefault="000C2A8D" w:rsidP="00561E60">
      <w:pPr>
        <w:spacing w:line="276" w:lineRule="auto"/>
        <w:jc w:val="both"/>
        <w:rPr>
          <w:sz w:val="20"/>
          <w:szCs w:val="20"/>
          <w:lang w:val="pt-PT"/>
        </w:rPr>
      </w:pPr>
      <w:r w:rsidRPr="00D34EFF">
        <w:rPr>
          <w:sz w:val="20"/>
          <w:szCs w:val="20"/>
          <w:lang w:val="pt-PT"/>
        </w:rPr>
        <w:t xml:space="preserve">Parágrafo </w:t>
      </w:r>
      <w:r w:rsidR="009D0CA5">
        <w:rPr>
          <w:sz w:val="20"/>
          <w:szCs w:val="20"/>
          <w:lang w:val="pt-PT"/>
        </w:rPr>
        <w:t>Terceir</w:t>
      </w:r>
      <w:r w:rsidR="00C36BEF" w:rsidRPr="00D34EFF">
        <w:rPr>
          <w:sz w:val="20"/>
          <w:szCs w:val="20"/>
          <w:lang w:val="pt-PT"/>
        </w:rPr>
        <w:t>o</w:t>
      </w:r>
      <w:r w:rsidRPr="00D34EFF">
        <w:rPr>
          <w:sz w:val="20"/>
          <w:szCs w:val="20"/>
          <w:lang w:val="pt-PT"/>
        </w:rPr>
        <w:t xml:space="preserve"> </w:t>
      </w:r>
      <w:r w:rsidRPr="00D34EFF">
        <w:rPr>
          <w:rFonts w:ascii="Cambria Math" w:hAnsi="Cambria Math" w:cs="Cambria Math"/>
          <w:sz w:val="20"/>
          <w:szCs w:val="20"/>
          <w:lang w:val="pt-PT"/>
        </w:rPr>
        <w:t>‐</w:t>
      </w:r>
      <w:r w:rsidRPr="00D34EFF">
        <w:rPr>
          <w:sz w:val="20"/>
          <w:szCs w:val="20"/>
          <w:lang w:val="pt-PT"/>
        </w:rPr>
        <w:t xml:space="preserve"> Ficará impedida de licitar e de contratar com a Administração, pelo prazo de até </w:t>
      </w:r>
      <w:r w:rsidR="00DC455F" w:rsidRPr="00D34EFF">
        <w:rPr>
          <w:sz w:val="20"/>
          <w:szCs w:val="20"/>
          <w:lang w:val="pt-PT"/>
        </w:rPr>
        <w:t>3</w:t>
      </w:r>
      <w:r w:rsidRPr="00D34EFF">
        <w:rPr>
          <w:sz w:val="20"/>
          <w:szCs w:val="20"/>
          <w:lang w:val="pt-PT"/>
        </w:rPr>
        <w:t xml:space="preserve"> (</w:t>
      </w:r>
      <w:r w:rsidR="00DC455F" w:rsidRPr="00D34EFF">
        <w:rPr>
          <w:sz w:val="20"/>
          <w:szCs w:val="20"/>
          <w:lang w:val="pt-PT"/>
        </w:rPr>
        <w:t>três</w:t>
      </w:r>
      <w:r w:rsidRPr="00D34EFF">
        <w:rPr>
          <w:sz w:val="20"/>
          <w:szCs w:val="20"/>
          <w:lang w:val="pt-PT"/>
        </w:rPr>
        <w:t>) anos, garantido o direito prévio da citação e da ampla defesa, enquanto perdurarem os motivos determinantes da punição ou até que seja promovida a reabilitação perante a própria autoridade que aplicou a penalidade, o fornecedor que:</w:t>
      </w:r>
    </w:p>
    <w:p w14:paraId="614D7C1D" w14:textId="77777777" w:rsidR="000C2A8D" w:rsidRPr="00D34EFF" w:rsidRDefault="000C2A8D">
      <w:pPr>
        <w:numPr>
          <w:ilvl w:val="0"/>
          <w:numId w:val="3"/>
        </w:numPr>
        <w:spacing w:line="276" w:lineRule="auto"/>
        <w:contextualSpacing/>
        <w:jc w:val="both"/>
        <w:rPr>
          <w:sz w:val="20"/>
          <w:szCs w:val="20"/>
        </w:rPr>
      </w:pPr>
      <w:r w:rsidRPr="00D34EFF">
        <w:rPr>
          <w:sz w:val="20"/>
          <w:szCs w:val="20"/>
          <w:lang w:val="pt-PT"/>
        </w:rPr>
        <w:t>Ensejar o retard</w:t>
      </w:r>
      <w:r w:rsidR="002B7F71" w:rsidRPr="00D34EFF">
        <w:rPr>
          <w:sz w:val="20"/>
          <w:szCs w:val="20"/>
          <w:lang w:val="pt-PT"/>
        </w:rPr>
        <w:t>amento da execução do objeto contratado</w:t>
      </w:r>
      <w:r w:rsidRPr="00D34EFF">
        <w:rPr>
          <w:sz w:val="20"/>
          <w:szCs w:val="20"/>
          <w:lang w:val="pt-PT"/>
        </w:rPr>
        <w:t>;</w:t>
      </w:r>
    </w:p>
    <w:p w14:paraId="749F41AB" w14:textId="77777777" w:rsidR="000C2A8D" w:rsidRPr="00D34EFF" w:rsidRDefault="000C2A8D">
      <w:pPr>
        <w:numPr>
          <w:ilvl w:val="0"/>
          <w:numId w:val="3"/>
        </w:numPr>
        <w:spacing w:line="276" w:lineRule="auto"/>
        <w:contextualSpacing/>
        <w:jc w:val="both"/>
        <w:rPr>
          <w:sz w:val="20"/>
          <w:szCs w:val="20"/>
        </w:rPr>
      </w:pPr>
      <w:r w:rsidRPr="00D34EFF">
        <w:rPr>
          <w:sz w:val="20"/>
          <w:szCs w:val="20"/>
          <w:lang w:val="pt-PT"/>
        </w:rPr>
        <w:t>Não mantiver a proposta, injustificadamente;</w:t>
      </w:r>
    </w:p>
    <w:p w14:paraId="1CA734DC" w14:textId="77777777" w:rsidR="000C2A8D" w:rsidRPr="00D34EFF" w:rsidRDefault="000C2A8D">
      <w:pPr>
        <w:numPr>
          <w:ilvl w:val="0"/>
          <w:numId w:val="3"/>
        </w:numPr>
        <w:spacing w:line="276" w:lineRule="auto"/>
        <w:contextualSpacing/>
        <w:jc w:val="both"/>
        <w:rPr>
          <w:sz w:val="20"/>
          <w:szCs w:val="20"/>
        </w:rPr>
      </w:pPr>
      <w:r w:rsidRPr="00D34EFF">
        <w:rPr>
          <w:sz w:val="20"/>
          <w:szCs w:val="20"/>
          <w:lang w:val="pt-PT"/>
        </w:rPr>
        <w:lastRenderedPageBreak/>
        <w:t>Comportar</w:t>
      </w:r>
      <w:r w:rsidRPr="00D34EFF">
        <w:rPr>
          <w:rFonts w:ascii="Cambria Math" w:hAnsi="Cambria Math" w:cs="Cambria Math"/>
          <w:sz w:val="20"/>
          <w:szCs w:val="20"/>
          <w:lang w:val="pt-PT"/>
        </w:rPr>
        <w:t>‐</w:t>
      </w:r>
      <w:r w:rsidRPr="00D34EFF">
        <w:rPr>
          <w:sz w:val="20"/>
          <w:szCs w:val="20"/>
          <w:lang w:val="pt-PT"/>
        </w:rPr>
        <w:t>se de modo inidôneo;</w:t>
      </w:r>
    </w:p>
    <w:p w14:paraId="55A39996" w14:textId="77777777" w:rsidR="000C2A8D" w:rsidRPr="00D34EFF" w:rsidRDefault="000C2A8D">
      <w:pPr>
        <w:numPr>
          <w:ilvl w:val="0"/>
          <w:numId w:val="3"/>
        </w:numPr>
        <w:spacing w:line="276" w:lineRule="auto"/>
        <w:contextualSpacing/>
        <w:jc w:val="both"/>
        <w:rPr>
          <w:sz w:val="20"/>
          <w:szCs w:val="20"/>
        </w:rPr>
      </w:pPr>
      <w:r w:rsidRPr="00D34EFF">
        <w:rPr>
          <w:sz w:val="20"/>
          <w:szCs w:val="20"/>
          <w:lang w:val="pt-PT"/>
        </w:rPr>
        <w:t>Fizer declaração falsa;</w:t>
      </w:r>
    </w:p>
    <w:p w14:paraId="0047FC24" w14:textId="77777777" w:rsidR="000C2A8D" w:rsidRPr="00D34EFF" w:rsidRDefault="000C2A8D">
      <w:pPr>
        <w:numPr>
          <w:ilvl w:val="0"/>
          <w:numId w:val="3"/>
        </w:numPr>
        <w:spacing w:line="276" w:lineRule="auto"/>
        <w:contextualSpacing/>
        <w:jc w:val="both"/>
        <w:rPr>
          <w:sz w:val="20"/>
          <w:szCs w:val="20"/>
        </w:rPr>
      </w:pPr>
      <w:r w:rsidRPr="00D34EFF">
        <w:rPr>
          <w:sz w:val="20"/>
          <w:szCs w:val="20"/>
          <w:lang w:val="pt-PT"/>
        </w:rPr>
        <w:t>Cometer fraude fiscal;</w:t>
      </w:r>
    </w:p>
    <w:p w14:paraId="64A0B317" w14:textId="77777777" w:rsidR="000C2A8D" w:rsidRPr="00D34EFF" w:rsidRDefault="000C2A8D">
      <w:pPr>
        <w:numPr>
          <w:ilvl w:val="0"/>
          <w:numId w:val="3"/>
        </w:numPr>
        <w:spacing w:line="276" w:lineRule="auto"/>
        <w:contextualSpacing/>
        <w:jc w:val="both"/>
        <w:rPr>
          <w:sz w:val="20"/>
          <w:szCs w:val="20"/>
        </w:rPr>
      </w:pPr>
      <w:r w:rsidRPr="00D34EFF">
        <w:rPr>
          <w:sz w:val="20"/>
          <w:szCs w:val="20"/>
          <w:lang w:val="pt-PT"/>
        </w:rPr>
        <w:t>Falhar ou fraudar no fornecimento do objeto.</w:t>
      </w:r>
    </w:p>
    <w:p w14:paraId="0403542D" w14:textId="77777777" w:rsidR="000C2A8D" w:rsidRPr="00D34EFF" w:rsidRDefault="000C2A8D" w:rsidP="00561E60">
      <w:pPr>
        <w:spacing w:line="276" w:lineRule="auto"/>
        <w:jc w:val="both"/>
        <w:rPr>
          <w:sz w:val="20"/>
          <w:szCs w:val="20"/>
        </w:rPr>
      </w:pPr>
    </w:p>
    <w:p w14:paraId="0EC0E38B" w14:textId="498B23AF" w:rsidR="000C2A8D" w:rsidRPr="00D34EFF" w:rsidRDefault="000C2A8D" w:rsidP="00561E60">
      <w:pPr>
        <w:spacing w:line="276" w:lineRule="auto"/>
        <w:jc w:val="both"/>
        <w:rPr>
          <w:sz w:val="20"/>
          <w:szCs w:val="20"/>
          <w:lang w:val="pt-PT"/>
        </w:rPr>
      </w:pPr>
      <w:r w:rsidRPr="00D34EFF">
        <w:rPr>
          <w:sz w:val="20"/>
          <w:szCs w:val="20"/>
          <w:lang w:val="pt-PT"/>
        </w:rPr>
        <w:t xml:space="preserve">Parágrafo </w:t>
      </w:r>
      <w:r w:rsidR="009D0CA5">
        <w:rPr>
          <w:sz w:val="20"/>
          <w:szCs w:val="20"/>
          <w:lang w:val="pt-PT"/>
        </w:rPr>
        <w:t>Quart</w:t>
      </w:r>
      <w:r w:rsidR="00C36BEF" w:rsidRPr="00D34EFF">
        <w:rPr>
          <w:sz w:val="20"/>
          <w:szCs w:val="20"/>
          <w:lang w:val="pt-PT"/>
        </w:rPr>
        <w:t>o</w:t>
      </w:r>
      <w:r w:rsidRPr="00D34EFF">
        <w:rPr>
          <w:sz w:val="20"/>
          <w:szCs w:val="20"/>
          <w:lang w:val="pt-PT"/>
        </w:rPr>
        <w:t xml:space="preserve"> </w:t>
      </w:r>
      <w:r w:rsidRPr="00D34EFF">
        <w:rPr>
          <w:rFonts w:ascii="Cambria Math" w:hAnsi="Cambria Math" w:cs="Cambria Math"/>
          <w:sz w:val="20"/>
          <w:szCs w:val="20"/>
          <w:lang w:val="pt-PT"/>
        </w:rPr>
        <w:t>‐</w:t>
      </w:r>
      <w:r w:rsidRPr="00D34EFF">
        <w:rPr>
          <w:sz w:val="20"/>
          <w:szCs w:val="20"/>
          <w:lang w:val="pt-PT"/>
        </w:rPr>
        <w:t xml:space="preserve"> A penalidade de declaração de inidoneidade  poderá ser proposta, se a </w:t>
      </w:r>
      <w:r w:rsidR="004D34F3" w:rsidRPr="00D34EFF">
        <w:rPr>
          <w:sz w:val="20"/>
          <w:szCs w:val="20"/>
          <w:lang w:val="pt-PT"/>
        </w:rPr>
        <w:t>contratada</w:t>
      </w:r>
      <w:r w:rsidRPr="00D34EFF">
        <w:rPr>
          <w:sz w:val="20"/>
          <w:szCs w:val="20"/>
          <w:lang w:val="pt-PT"/>
        </w:rPr>
        <w:t>:</w:t>
      </w:r>
    </w:p>
    <w:p w14:paraId="18E610E2" w14:textId="77777777" w:rsidR="009A0D03" w:rsidRPr="00D34EFF" w:rsidRDefault="00C36BEF">
      <w:pPr>
        <w:numPr>
          <w:ilvl w:val="0"/>
          <w:numId w:val="4"/>
        </w:numPr>
        <w:spacing w:line="276" w:lineRule="auto"/>
        <w:jc w:val="both"/>
        <w:rPr>
          <w:sz w:val="20"/>
          <w:szCs w:val="20"/>
          <w:lang w:val="pt-PT"/>
        </w:rPr>
      </w:pPr>
      <w:r w:rsidRPr="00D34EFF">
        <w:rPr>
          <w:sz w:val="20"/>
          <w:szCs w:val="20"/>
          <w:lang w:val="pt-PT"/>
        </w:rPr>
        <w:t>D</w:t>
      </w:r>
      <w:r w:rsidR="000C2A8D" w:rsidRPr="00D34EFF">
        <w:rPr>
          <w:sz w:val="20"/>
          <w:szCs w:val="20"/>
          <w:lang w:val="pt-PT"/>
        </w:rPr>
        <w:t>escumprir ou cumprir parcialmente obrigação prevista nest</w:t>
      </w:r>
      <w:r w:rsidR="004D34F3" w:rsidRPr="00D34EFF">
        <w:rPr>
          <w:sz w:val="20"/>
          <w:szCs w:val="20"/>
          <w:lang w:val="pt-PT"/>
        </w:rPr>
        <w:t>e contrato</w:t>
      </w:r>
      <w:r w:rsidR="000C2A8D" w:rsidRPr="00D34EFF">
        <w:rPr>
          <w:sz w:val="20"/>
          <w:szCs w:val="20"/>
          <w:lang w:val="pt-PT"/>
        </w:rPr>
        <w:t>, desde que desses fatos resultem prejuízos à Prefeitura;</w:t>
      </w:r>
    </w:p>
    <w:p w14:paraId="4D226938" w14:textId="77777777" w:rsidR="000C2A8D" w:rsidRPr="00D34EFF" w:rsidRDefault="00C36BEF">
      <w:pPr>
        <w:numPr>
          <w:ilvl w:val="0"/>
          <w:numId w:val="4"/>
        </w:numPr>
        <w:spacing w:line="276" w:lineRule="auto"/>
        <w:jc w:val="both"/>
        <w:rPr>
          <w:sz w:val="20"/>
          <w:szCs w:val="20"/>
          <w:lang w:val="pt-PT"/>
        </w:rPr>
      </w:pPr>
      <w:r w:rsidRPr="00D34EFF">
        <w:rPr>
          <w:sz w:val="20"/>
          <w:szCs w:val="20"/>
          <w:lang w:val="pt-PT"/>
        </w:rPr>
        <w:t>S</w:t>
      </w:r>
      <w:r w:rsidR="000C2A8D" w:rsidRPr="00D34EFF">
        <w:rPr>
          <w:sz w:val="20"/>
          <w:szCs w:val="20"/>
          <w:lang w:val="pt-PT"/>
        </w:rPr>
        <w:t>ofrer condenação definitiva por prática de fraude fiscal no recolhimento de quaisquer tributos,</w:t>
      </w:r>
      <w:r w:rsidR="003B3BA4" w:rsidRPr="00D34EFF">
        <w:rPr>
          <w:sz w:val="20"/>
          <w:szCs w:val="20"/>
          <w:lang w:val="pt-PT"/>
        </w:rPr>
        <w:t xml:space="preserve"> </w:t>
      </w:r>
      <w:r w:rsidR="000C2A8D" w:rsidRPr="00D34EFF">
        <w:rPr>
          <w:sz w:val="20"/>
          <w:szCs w:val="20"/>
          <w:lang w:val="pt-PT"/>
        </w:rPr>
        <w:t xml:space="preserve"> ou deixar de cumprir suas obrigações fiscais ou parafiscais;</w:t>
      </w:r>
    </w:p>
    <w:p w14:paraId="3C2B6F3F" w14:textId="77777777" w:rsidR="000C2A8D" w:rsidRPr="00D34EFF" w:rsidRDefault="00C36BEF">
      <w:pPr>
        <w:numPr>
          <w:ilvl w:val="0"/>
          <w:numId w:val="4"/>
        </w:numPr>
        <w:spacing w:line="276" w:lineRule="auto"/>
        <w:jc w:val="both"/>
        <w:rPr>
          <w:sz w:val="20"/>
          <w:szCs w:val="20"/>
          <w:lang w:val="pt-PT"/>
        </w:rPr>
      </w:pPr>
      <w:r w:rsidRPr="00D34EFF">
        <w:rPr>
          <w:sz w:val="20"/>
          <w:szCs w:val="20"/>
          <w:lang w:val="pt-PT"/>
        </w:rPr>
        <w:t>T</w:t>
      </w:r>
      <w:r w:rsidR="000C2A8D" w:rsidRPr="00D34EFF">
        <w:rPr>
          <w:sz w:val="20"/>
          <w:szCs w:val="20"/>
          <w:lang w:val="pt-PT"/>
        </w:rPr>
        <w:t>iver praticado atos ilícitos visando frustrar os objetivos da licitação.</w:t>
      </w:r>
    </w:p>
    <w:p w14:paraId="69579EEC" w14:textId="77777777" w:rsidR="000C2A8D" w:rsidRPr="00D34EFF" w:rsidRDefault="000C2A8D" w:rsidP="00561E60">
      <w:pPr>
        <w:spacing w:line="276" w:lineRule="auto"/>
        <w:jc w:val="both"/>
        <w:rPr>
          <w:sz w:val="20"/>
          <w:szCs w:val="20"/>
        </w:rPr>
      </w:pPr>
    </w:p>
    <w:p w14:paraId="6178B82C" w14:textId="4AD3D73A" w:rsidR="000C2A8D" w:rsidRPr="00D34EFF" w:rsidRDefault="000C2A8D" w:rsidP="00561E60">
      <w:pPr>
        <w:spacing w:line="276" w:lineRule="auto"/>
        <w:jc w:val="both"/>
        <w:rPr>
          <w:sz w:val="20"/>
          <w:szCs w:val="20"/>
          <w:lang w:val="pt-PT"/>
        </w:rPr>
      </w:pPr>
      <w:r w:rsidRPr="00D34EFF">
        <w:rPr>
          <w:sz w:val="20"/>
          <w:szCs w:val="20"/>
          <w:lang w:val="pt-PT"/>
        </w:rPr>
        <w:t xml:space="preserve">Parágrafo </w:t>
      </w:r>
      <w:r w:rsidR="00C36BEF" w:rsidRPr="00D34EFF">
        <w:rPr>
          <w:sz w:val="20"/>
          <w:szCs w:val="20"/>
          <w:lang w:val="pt-PT"/>
        </w:rPr>
        <w:t>Qu</w:t>
      </w:r>
      <w:r w:rsidR="009D0CA5">
        <w:rPr>
          <w:sz w:val="20"/>
          <w:szCs w:val="20"/>
          <w:lang w:val="pt-PT"/>
        </w:rPr>
        <w:t>in</w:t>
      </w:r>
      <w:r w:rsidR="00C36BEF" w:rsidRPr="00D34EFF">
        <w:rPr>
          <w:sz w:val="20"/>
          <w:szCs w:val="20"/>
          <w:lang w:val="pt-PT"/>
        </w:rPr>
        <w:t>to</w:t>
      </w:r>
      <w:r w:rsidRPr="00D34EFF">
        <w:rPr>
          <w:sz w:val="20"/>
          <w:szCs w:val="20"/>
          <w:lang w:val="pt-PT"/>
        </w:rPr>
        <w:t xml:space="preserve"> – A falta dos materiais e equipamentos necessários ao cumprimento do objeto não poderá ser alegada como motivo de força maior e não eximirá a </w:t>
      </w:r>
      <w:r w:rsidR="004D34F3" w:rsidRPr="00D34EFF">
        <w:rPr>
          <w:sz w:val="20"/>
          <w:szCs w:val="20"/>
          <w:lang w:val="pt-PT"/>
        </w:rPr>
        <w:t>Contratada</w:t>
      </w:r>
      <w:r w:rsidRPr="00D34EFF">
        <w:rPr>
          <w:sz w:val="20"/>
          <w:szCs w:val="20"/>
          <w:lang w:val="pt-PT"/>
        </w:rPr>
        <w:t xml:space="preserve"> das penalidades a que está sujeita pelo não cumprimento das obrigações estabelecidas nest</w:t>
      </w:r>
      <w:r w:rsidR="004D34F3" w:rsidRPr="00D34EFF">
        <w:rPr>
          <w:sz w:val="20"/>
          <w:szCs w:val="20"/>
          <w:lang w:val="pt-PT"/>
        </w:rPr>
        <w:t>e termo</w:t>
      </w:r>
      <w:r w:rsidRPr="00D34EFF">
        <w:rPr>
          <w:sz w:val="20"/>
          <w:szCs w:val="20"/>
          <w:lang w:val="pt-PT"/>
        </w:rPr>
        <w:t>.</w:t>
      </w:r>
    </w:p>
    <w:p w14:paraId="6F3E5429" w14:textId="77777777" w:rsidR="000C2A8D" w:rsidRPr="00D34EFF" w:rsidRDefault="000C2A8D" w:rsidP="00561E60">
      <w:pPr>
        <w:spacing w:line="276" w:lineRule="auto"/>
        <w:jc w:val="both"/>
        <w:rPr>
          <w:sz w:val="20"/>
          <w:szCs w:val="20"/>
        </w:rPr>
      </w:pPr>
    </w:p>
    <w:p w14:paraId="452FA37A" w14:textId="718511DD" w:rsidR="00C36BEF" w:rsidRPr="00D34EFF" w:rsidRDefault="00C36BEF" w:rsidP="00561E60">
      <w:pPr>
        <w:spacing w:line="276" w:lineRule="auto"/>
        <w:jc w:val="both"/>
        <w:rPr>
          <w:sz w:val="20"/>
          <w:szCs w:val="20"/>
        </w:rPr>
      </w:pPr>
      <w:r w:rsidRPr="00D34EFF">
        <w:rPr>
          <w:sz w:val="20"/>
          <w:szCs w:val="20"/>
        </w:rPr>
        <w:t xml:space="preserve">Parágrafo </w:t>
      </w:r>
      <w:r w:rsidR="009D0CA5">
        <w:rPr>
          <w:sz w:val="20"/>
          <w:szCs w:val="20"/>
        </w:rPr>
        <w:t>Sex</w:t>
      </w:r>
      <w:r w:rsidRPr="00D34EFF">
        <w:rPr>
          <w:sz w:val="20"/>
          <w:szCs w:val="20"/>
        </w:rPr>
        <w:t>to - Será facultada a defesa do interessado no prazo de 15 (quinze) dias úteis, contado da data de sua intimação.</w:t>
      </w:r>
    </w:p>
    <w:p w14:paraId="4F9F5F74" w14:textId="77777777" w:rsidR="00C36BEF" w:rsidRPr="00D34EFF" w:rsidRDefault="00C36BEF" w:rsidP="00561E60">
      <w:pPr>
        <w:spacing w:line="276" w:lineRule="auto"/>
        <w:jc w:val="both"/>
        <w:rPr>
          <w:sz w:val="20"/>
          <w:szCs w:val="20"/>
        </w:rPr>
      </w:pPr>
    </w:p>
    <w:p w14:paraId="301DC0B4" w14:textId="711E2E13" w:rsidR="00C36BEF" w:rsidRPr="00D34EFF" w:rsidRDefault="00C36BEF" w:rsidP="00561E60">
      <w:pPr>
        <w:spacing w:line="276" w:lineRule="auto"/>
        <w:jc w:val="both"/>
        <w:rPr>
          <w:sz w:val="20"/>
          <w:szCs w:val="20"/>
        </w:rPr>
      </w:pPr>
      <w:r w:rsidRPr="00D34EFF">
        <w:rPr>
          <w:sz w:val="20"/>
          <w:szCs w:val="20"/>
        </w:rPr>
        <w:t>Parágrafo S</w:t>
      </w:r>
      <w:r w:rsidR="009D0CA5">
        <w:rPr>
          <w:sz w:val="20"/>
          <w:szCs w:val="20"/>
        </w:rPr>
        <w:t>étim</w:t>
      </w:r>
      <w:r w:rsidRPr="00D34EFF">
        <w:rPr>
          <w:sz w:val="20"/>
          <w:szCs w:val="20"/>
        </w:rPr>
        <w:t>o - A aplicação das sanções previstas neste edital não exclui, em hipótese alguma, a obrigação de reparação integral dos danos causados.</w:t>
      </w:r>
    </w:p>
    <w:p w14:paraId="6DE2F471" w14:textId="77777777" w:rsidR="00E035B9" w:rsidRPr="00D34EFF" w:rsidRDefault="00E035B9" w:rsidP="00561E60">
      <w:pPr>
        <w:spacing w:line="276" w:lineRule="auto"/>
        <w:jc w:val="both"/>
        <w:rPr>
          <w:sz w:val="20"/>
          <w:szCs w:val="20"/>
        </w:rPr>
      </w:pPr>
    </w:p>
    <w:p w14:paraId="2DBFF8D0" w14:textId="2637376A" w:rsidR="00E035B9" w:rsidRDefault="00E035B9" w:rsidP="00561E60">
      <w:pPr>
        <w:spacing w:line="276" w:lineRule="auto"/>
        <w:jc w:val="both"/>
        <w:rPr>
          <w:b/>
          <w:bCs/>
          <w:sz w:val="20"/>
          <w:szCs w:val="20"/>
        </w:rPr>
      </w:pPr>
      <w:r w:rsidRPr="00D34EFF">
        <w:rPr>
          <w:b/>
          <w:bCs/>
          <w:sz w:val="20"/>
          <w:szCs w:val="20"/>
        </w:rPr>
        <w:t xml:space="preserve">CLÁUSULA </w:t>
      </w:r>
      <w:r w:rsidR="009D0CA5">
        <w:rPr>
          <w:b/>
          <w:bCs/>
          <w:sz w:val="20"/>
          <w:szCs w:val="20"/>
        </w:rPr>
        <w:t>DÉCIMA SEXTA</w:t>
      </w:r>
      <w:r w:rsidRPr="00D34EFF">
        <w:rPr>
          <w:b/>
          <w:bCs/>
          <w:sz w:val="20"/>
          <w:szCs w:val="20"/>
        </w:rPr>
        <w:t xml:space="preserve"> - DAS ALTERAÇÕES DO CONTRATO</w:t>
      </w:r>
    </w:p>
    <w:p w14:paraId="3399FD2D" w14:textId="77777777" w:rsidR="009D0CA5" w:rsidRPr="00D34EFF" w:rsidRDefault="009D0CA5" w:rsidP="00561E60">
      <w:pPr>
        <w:spacing w:line="276" w:lineRule="auto"/>
        <w:jc w:val="both"/>
        <w:rPr>
          <w:b/>
          <w:bCs/>
          <w:sz w:val="20"/>
          <w:szCs w:val="20"/>
        </w:rPr>
      </w:pPr>
    </w:p>
    <w:p w14:paraId="2F67D893" w14:textId="4D41D0C5" w:rsidR="00E035B9" w:rsidRDefault="009D0CA5" w:rsidP="00561E60">
      <w:pPr>
        <w:spacing w:line="276" w:lineRule="auto"/>
        <w:jc w:val="both"/>
        <w:rPr>
          <w:sz w:val="20"/>
          <w:szCs w:val="20"/>
        </w:rPr>
      </w:pPr>
      <w:r w:rsidRPr="00D34EFF">
        <w:rPr>
          <w:sz w:val="20"/>
          <w:szCs w:val="20"/>
        </w:rPr>
        <w:t>Parágrafo Primeiro -</w:t>
      </w:r>
      <w:r>
        <w:rPr>
          <w:sz w:val="20"/>
          <w:szCs w:val="20"/>
        </w:rPr>
        <w:t xml:space="preserve"> </w:t>
      </w:r>
      <w:r w:rsidR="00E035B9" w:rsidRPr="00D34EFF">
        <w:rPr>
          <w:sz w:val="20"/>
          <w:szCs w:val="20"/>
        </w:rPr>
        <w:t>Eventuais alterações contratuais reger-se-ão pela disciplina do Capítulo VII (</w:t>
      </w:r>
      <w:proofErr w:type="spellStart"/>
      <w:r w:rsidR="00E035B9" w:rsidRPr="00D34EFF">
        <w:rPr>
          <w:sz w:val="20"/>
          <w:szCs w:val="20"/>
        </w:rPr>
        <w:t>arts</w:t>
      </w:r>
      <w:proofErr w:type="spellEnd"/>
      <w:r w:rsidR="00E035B9" w:rsidRPr="00D34EFF">
        <w:rPr>
          <w:sz w:val="20"/>
          <w:szCs w:val="20"/>
        </w:rPr>
        <w:t xml:space="preserve">. 124 a 136) da Lei Federal nº 14.133/2021. </w:t>
      </w:r>
    </w:p>
    <w:p w14:paraId="29CE1B12" w14:textId="77777777" w:rsidR="009D0CA5" w:rsidRPr="00D34EFF" w:rsidRDefault="009D0CA5" w:rsidP="00561E60">
      <w:pPr>
        <w:spacing w:line="276" w:lineRule="auto"/>
        <w:jc w:val="both"/>
        <w:rPr>
          <w:sz w:val="20"/>
          <w:szCs w:val="20"/>
        </w:rPr>
      </w:pPr>
    </w:p>
    <w:p w14:paraId="2F452FE7" w14:textId="473D2B4B" w:rsidR="00E035B9" w:rsidRPr="00D34EFF" w:rsidRDefault="009D0CA5" w:rsidP="00561E60">
      <w:pPr>
        <w:spacing w:line="276" w:lineRule="auto"/>
        <w:jc w:val="both"/>
        <w:rPr>
          <w:sz w:val="20"/>
          <w:szCs w:val="20"/>
        </w:rPr>
      </w:pPr>
      <w:r w:rsidRPr="00D34EFF">
        <w:rPr>
          <w:sz w:val="20"/>
          <w:szCs w:val="20"/>
        </w:rPr>
        <w:t xml:space="preserve">Parágrafo </w:t>
      </w:r>
      <w:r>
        <w:rPr>
          <w:sz w:val="20"/>
          <w:szCs w:val="20"/>
        </w:rPr>
        <w:t>Segund</w:t>
      </w:r>
      <w:r w:rsidRPr="00D34EFF">
        <w:rPr>
          <w:sz w:val="20"/>
          <w:szCs w:val="20"/>
        </w:rPr>
        <w:t>o -</w:t>
      </w:r>
      <w:r>
        <w:rPr>
          <w:sz w:val="20"/>
          <w:szCs w:val="20"/>
        </w:rPr>
        <w:t xml:space="preserve"> </w:t>
      </w:r>
      <w:r w:rsidR="00E035B9" w:rsidRPr="00D34EFF">
        <w:rPr>
          <w:sz w:val="20"/>
          <w:szCs w:val="20"/>
        </w:rPr>
        <w:t xml:space="preserve">O Contratado é obrigado a aceitar, nas mesmas condições contratuais, os acréscimos ou supressões que se fizerem necessários, até o limite de 25% (vinte e cinco por cento), no caso de obra ou serviços de engenharia, ou de 50% (cinquenta por cento), no caso de reforma de edifício, do valor inicial atualizado do contrato </w:t>
      </w:r>
    </w:p>
    <w:p w14:paraId="41459C28" w14:textId="77777777" w:rsidR="00E035B9" w:rsidRPr="00D34EFF" w:rsidRDefault="00E035B9" w:rsidP="00561E60">
      <w:pPr>
        <w:spacing w:line="276" w:lineRule="auto"/>
        <w:jc w:val="both"/>
        <w:rPr>
          <w:sz w:val="20"/>
          <w:szCs w:val="20"/>
        </w:rPr>
      </w:pPr>
    </w:p>
    <w:p w14:paraId="007691E3" w14:textId="77777777" w:rsidR="00C36BEF" w:rsidRPr="00D34EFF" w:rsidRDefault="00C36BEF" w:rsidP="00561E60">
      <w:pPr>
        <w:spacing w:line="276" w:lineRule="auto"/>
        <w:jc w:val="both"/>
        <w:rPr>
          <w:sz w:val="20"/>
          <w:szCs w:val="20"/>
        </w:rPr>
      </w:pPr>
    </w:p>
    <w:p w14:paraId="5FC7526F" w14:textId="6A406E22" w:rsidR="000C2A8D" w:rsidRPr="00D34EFF" w:rsidRDefault="00C36BEF" w:rsidP="00561E60">
      <w:pPr>
        <w:spacing w:line="276" w:lineRule="auto"/>
        <w:jc w:val="both"/>
        <w:rPr>
          <w:sz w:val="20"/>
          <w:szCs w:val="20"/>
          <w:lang w:val="pt-PT"/>
        </w:rPr>
      </w:pPr>
      <w:r w:rsidRPr="00D34EFF">
        <w:rPr>
          <w:b/>
          <w:bCs/>
          <w:sz w:val="20"/>
          <w:szCs w:val="20"/>
          <w:lang w:val="pt-PT"/>
        </w:rPr>
        <w:t xml:space="preserve">CLÁUSULA </w:t>
      </w:r>
      <w:r w:rsidR="009D0CA5">
        <w:rPr>
          <w:b/>
          <w:bCs/>
          <w:sz w:val="20"/>
          <w:szCs w:val="20"/>
          <w:lang w:val="pt-PT"/>
        </w:rPr>
        <w:t>DÉCIMA SÉTIMA</w:t>
      </w:r>
      <w:r w:rsidRPr="00D34EFF">
        <w:rPr>
          <w:b/>
          <w:bCs/>
          <w:sz w:val="20"/>
          <w:szCs w:val="20"/>
          <w:lang w:val="pt-PT"/>
        </w:rPr>
        <w:t xml:space="preserve"> </w:t>
      </w:r>
      <w:r w:rsidRPr="00D34EFF">
        <w:rPr>
          <w:rFonts w:ascii="Cambria Math" w:hAnsi="Cambria Math" w:cs="Cambria Math"/>
          <w:b/>
          <w:bCs/>
          <w:sz w:val="20"/>
          <w:szCs w:val="20"/>
          <w:lang w:val="pt-PT"/>
        </w:rPr>
        <w:t>‐</w:t>
      </w:r>
      <w:r w:rsidRPr="00D34EFF">
        <w:rPr>
          <w:b/>
          <w:bCs/>
          <w:sz w:val="20"/>
          <w:szCs w:val="20"/>
          <w:lang w:val="pt-PT"/>
        </w:rPr>
        <w:t xml:space="preserve"> </w:t>
      </w:r>
      <w:r w:rsidR="000C2A8D" w:rsidRPr="00D34EFF">
        <w:rPr>
          <w:b/>
          <w:bCs/>
          <w:sz w:val="20"/>
          <w:szCs w:val="20"/>
          <w:lang w:val="pt-PT"/>
        </w:rPr>
        <w:t>DOS ILÍCITOS PENAIS</w:t>
      </w:r>
    </w:p>
    <w:p w14:paraId="7CB2432A" w14:textId="77777777" w:rsidR="000C2A8D" w:rsidRPr="00D34EFF" w:rsidRDefault="000C2A8D" w:rsidP="00561E60">
      <w:pPr>
        <w:spacing w:line="276" w:lineRule="auto"/>
        <w:jc w:val="both"/>
        <w:rPr>
          <w:sz w:val="20"/>
          <w:szCs w:val="20"/>
        </w:rPr>
      </w:pPr>
    </w:p>
    <w:p w14:paraId="5DC79B91" w14:textId="77777777" w:rsidR="000C2A8D" w:rsidRPr="00D34EFF" w:rsidRDefault="000C2A8D" w:rsidP="00561E60">
      <w:pPr>
        <w:spacing w:line="276" w:lineRule="auto"/>
        <w:jc w:val="both"/>
        <w:rPr>
          <w:sz w:val="20"/>
          <w:szCs w:val="20"/>
          <w:lang w:val="pt-PT"/>
        </w:rPr>
      </w:pPr>
      <w:r w:rsidRPr="00D34EFF">
        <w:rPr>
          <w:sz w:val="20"/>
          <w:szCs w:val="20"/>
          <w:lang w:val="pt-PT"/>
        </w:rPr>
        <w:t xml:space="preserve">As infrações penais tipificadas na Lei </w:t>
      </w:r>
      <w:r w:rsidR="00DC455F" w:rsidRPr="00D34EFF">
        <w:rPr>
          <w:sz w:val="20"/>
          <w:szCs w:val="20"/>
          <w:lang w:val="pt-PT"/>
        </w:rPr>
        <w:t>14.133</w:t>
      </w:r>
      <w:r w:rsidRPr="00D34EFF">
        <w:rPr>
          <w:sz w:val="20"/>
          <w:szCs w:val="20"/>
          <w:lang w:val="pt-PT"/>
        </w:rPr>
        <w:t>/</w:t>
      </w:r>
      <w:r w:rsidR="00DC455F" w:rsidRPr="00D34EFF">
        <w:rPr>
          <w:sz w:val="20"/>
          <w:szCs w:val="20"/>
          <w:lang w:val="pt-PT"/>
        </w:rPr>
        <w:t>21</w:t>
      </w:r>
      <w:r w:rsidRPr="00D34EFF">
        <w:rPr>
          <w:sz w:val="20"/>
          <w:szCs w:val="20"/>
          <w:lang w:val="pt-PT"/>
        </w:rPr>
        <w:t xml:space="preserve"> e alterações posteriores serão objeto de processo judicial na forma legalmente prevista, sem prejuízo das demais cominações aplicáveis.</w:t>
      </w:r>
    </w:p>
    <w:p w14:paraId="4DA7E683" w14:textId="77777777" w:rsidR="000C2A8D" w:rsidRPr="00D34EFF" w:rsidRDefault="000C2A8D" w:rsidP="00561E60">
      <w:pPr>
        <w:spacing w:line="276" w:lineRule="auto"/>
        <w:jc w:val="both"/>
        <w:rPr>
          <w:sz w:val="20"/>
          <w:szCs w:val="20"/>
        </w:rPr>
      </w:pPr>
    </w:p>
    <w:p w14:paraId="3D430B74" w14:textId="449DA3FD" w:rsidR="00C36BEF" w:rsidRPr="00D34EFF" w:rsidRDefault="000C2A8D" w:rsidP="00561E60">
      <w:pPr>
        <w:spacing w:line="276" w:lineRule="auto"/>
        <w:jc w:val="both"/>
        <w:rPr>
          <w:b/>
          <w:bCs/>
          <w:sz w:val="20"/>
          <w:szCs w:val="20"/>
        </w:rPr>
      </w:pPr>
      <w:r w:rsidRPr="00D34EFF">
        <w:rPr>
          <w:b/>
          <w:bCs/>
          <w:sz w:val="20"/>
          <w:szCs w:val="20"/>
          <w:lang w:val="pt-PT"/>
        </w:rPr>
        <w:t xml:space="preserve">CLÁUSULA DÉCIMA </w:t>
      </w:r>
      <w:r w:rsidR="007D23CD">
        <w:rPr>
          <w:b/>
          <w:bCs/>
          <w:sz w:val="20"/>
          <w:szCs w:val="20"/>
          <w:lang w:val="pt-PT"/>
        </w:rPr>
        <w:t>OITAVA</w:t>
      </w:r>
      <w:r w:rsidRPr="00D34EFF">
        <w:rPr>
          <w:b/>
          <w:bCs/>
          <w:sz w:val="20"/>
          <w:szCs w:val="20"/>
          <w:lang w:val="pt-PT"/>
        </w:rPr>
        <w:t xml:space="preserve"> </w:t>
      </w:r>
      <w:r w:rsidRPr="00D34EFF">
        <w:rPr>
          <w:rFonts w:ascii="Cambria Math" w:hAnsi="Cambria Math" w:cs="Cambria Math"/>
          <w:b/>
          <w:bCs/>
          <w:sz w:val="20"/>
          <w:szCs w:val="20"/>
          <w:lang w:val="pt-PT"/>
        </w:rPr>
        <w:t>‐</w:t>
      </w:r>
      <w:r w:rsidRPr="00D34EFF">
        <w:rPr>
          <w:b/>
          <w:bCs/>
          <w:sz w:val="20"/>
          <w:szCs w:val="20"/>
          <w:lang w:val="pt-PT"/>
        </w:rPr>
        <w:t xml:space="preserve"> </w:t>
      </w:r>
      <w:r w:rsidR="00C36BEF" w:rsidRPr="00D34EFF">
        <w:rPr>
          <w:b/>
          <w:bCs/>
          <w:sz w:val="20"/>
          <w:szCs w:val="20"/>
        </w:rPr>
        <w:t>DA EXTINÇÃO DO CONTRATO</w:t>
      </w:r>
    </w:p>
    <w:p w14:paraId="501B2F24" w14:textId="77777777" w:rsidR="00C36BEF" w:rsidRPr="00D34EFF" w:rsidRDefault="00C36BEF" w:rsidP="00561E60">
      <w:pPr>
        <w:spacing w:line="276" w:lineRule="auto"/>
        <w:jc w:val="both"/>
        <w:rPr>
          <w:b/>
          <w:bCs/>
          <w:sz w:val="20"/>
          <w:szCs w:val="20"/>
        </w:rPr>
      </w:pPr>
    </w:p>
    <w:p w14:paraId="3DEC554A" w14:textId="77777777" w:rsidR="00C36BEF" w:rsidRPr="00C51C28" w:rsidRDefault="00C36BEF" w:rsidP="00561E60">
      <w:pPr>
        <w:spacing w:line="276" w:lineRule="auto"/>
        <w:jc w:val="both"/>
        <w:rPr>
          <w:bCs/>
          <w:sz w:val="20"/>
          <w:szCs w:val="20"/>
        </w:rPr>
      </w:pPr>
      <w:r w:rsidRPr="00D34EFF">
        <w:rPr>
          <w:bCs/>
          <w:sz w:val="20"/>
          <w:szCs w:val="20"/>
        </w:rPr>
        <w:t xml:space="preserve">A extinção do contrato será regulamentada pelos </w:t>
      </w:r>
      <w:proofErr w:type="spellStart"/>
      <w:r w:rsidRPr="00D34EFF">
        <w:rPr>
          <w:bCs/>
          <w:sz w:val="20"/>
          <w:szCs w:val="20"/>
        </w:rPr>
        <w:t>Arts</w:t>
      </w:r>
      <w:proofErr w:type="spellEnd"/>
      <w:r w:rsidRPr="00D34EFF">
        <w:rPr>
          <w:bCs/>
          <w:sz w:val="20"/>
          <w:szCs w:val="20"/>
        </w:rPr>
        <w:t xml:space="preserve">. 137, 138 e 139, seus parágrafos e incisos da Lei </w:t>
      </w:r>
      <w:r w:rsidRPr="00C51C28">
        <w:rPr>
          <w:bCs/>
          <w:sz w:val="20"/>
          <w:szCs w:val="20"/>
        </w:rPr>
        <w:t>nº 14.133/2021.</w:t>
      </w:r>
    </w:p>
    <w:p w14:paraId="28FDE642" w14:textId="77777777" w:rsidR="005F1502" w:rsidRPr="00C51C28" w:rsidRDefault="005F1502" w:rsidP="00561E60">
      <w:pPr>
        <w:spacing w:line="276" w:lineRule="auto"/>
        <w:jc w:val="both"/>
        <w:rPr>
          <w:bCs/>
          <w:sz w:val="20"/>
          <w:szCs w:val="20"/>
        </w:rPr>
      </w:pPr>
    </w:p>
    <w:p w14:paraId="06B5363E" w14:textId="16552E2C" w:rsidR="005F1502" w:rsidRPr="00C51C28" w:rsidRDefault="005F1502" w:rsidP="005F1502">
      <w:pPr>
        <w:spacing w:line="276" w:lineRule="auto"/>
        <w:jc w:val="both"/>
        <w:rPr>
          <w:b/>
          <w:sz w:val="20"/>
          <w:szCs w:val="20"/>
        </w:rPr>
      </w:pPr>
      <w:r w:rsidRPr="00C51C28">
        <w:rPr>
          <w:b/>
          <w:sz w:val="20"/>
          <w:szCs w:val="20"/>
        </w:rPr>
        <w:t xml:space="preserve">CLÁUSULA </w:t>
      </w:r>
      <w:r w:rsidR="00C51C28" w:rsidRPr="00C51C28">
        <w:rPr>
          <w:b/>
          <w:sz w:val="20"/>
          <w:szCs w:val="20"/>
        </w:rPr>
        <w:t>DÉCIMA NONA</w:t>
      </w:r>
      <w:r w:rsidRPr="00C51C28">
        <w:rPr>
          <w:b/>
          <w:sz w:val="20"/>
          <w:szCs w:val="20"/>
        </w:rPr>
        <w:t xml:space="preserve"> – MODELOS DE EXECUÇÃO E GESTÃO CONTRATUAIS (art. 92, IV, VII e XVIII)</w:t>
      </w:r>
    </w:p>
    <w:p w14:paraId="70EE9B66" w14:textId="230D4899" w:rsidR="005F1502" w:rsidRDefault="00C51C28" w:rsidP="005F1502">
      <w:pPr>
        <w:spacing w:line="276" w:lineRule="auto"/>
        <w:jc w:val="both"/>
        <w:rPr>
          <w:bCs/>
          <w:sz w:val="20"/>
          <w:szCs w:val="20"/>
        </w:rPr>
      </w:pPr>
      <w:r w:rsidRPr="00D34EFF">
        <w:rPr>
          <w:sz w:val="20"/>
          <w:szCs w:val="20"/>
        </w:rPr>
        <w:t xml:space="preserve">Parágrafo Primeiro </w:t>
      </w:r>
      <w:proofErr w:type="gramStart"/>
      <w:r w:rsidRPr="00D34EFF">
        <w:rPr>
          <w:sz w:val="20"/>
          <w:szCs w:val="20"/>
        </w:rPr>
        <w:t>-</w:t>
      </w:r>
      <w:r>
        <w:rPr>
          <w:sz w:val="20"/>
          <w:szCs w:val="20"/>
        </w:rPr>
        <w:t xml:space="preserve">  </w:t>
      </w:r>
      <w:r w:rsidR="005F1502" w:rsidRPr="00C51C28">
        <w:rPr>
          <w:bCs/>
          <w:sz w:val="20"/>
          <w:szCs w:val="20"/>
        </w:rPr>
        <w:t>O</w:t>
      </w:r>
      <w:proofErr w:type="gramEnd"/>
      <w:r w:rsidR="005F1502" w:rsidRPr="00C51C28">
        <w:rPr>
          <w:bCs/>
          <w:sz w:val="20"/>
          <w:szCs w:val="20"/>
        </w:rPr>
        <w:t xml:space="preserve"> regime de execução contratual, os modelos de gestão e de execução, assim como os prazos e condições de conclusão, entrega, observação e recebimento do objeto constam no Termo de Referência, anexo a este Contrato.</w:t>
      </w:r>
    </w:p>
    <w:p w14:paraId="4C5F576A" w14:textId="77777777" w:rsidR="00C51C28" w:rsidRPr="00C51C28" w:rsidRDefault="00C51C28" w:rsidP="005F1502">
      <w:pPr>
        <w:spacing w:line="276" w:lineRule="auto"/>
        <w:jc w:val="both"/>
        <w:rPr>
          <w:bCs/>
          <w:sz w:val="20"/>
          <w:szCs w:val="20"/>
        </w:rPr>
      </w:pPr>
    </w:p>
    <w:p w14:paraId="0CCC7EB6" w14:textId="77777777" w:rsidR="005F1502" w:rsidRPr="00C51C28" w:rsidRDefault="005F1502" w:rsidP="005F1502">
      <w:pPr>
        <w:spacing w:line="276" w:lineRule="auto"/>
        <w:jc w:val="both"/>
        <w:rPr>
          <w:bCs/>
          <w:sz w:val="20"/>
          <w:szCs w:val="20"/>
        </w:rPr>
      </w:pPr>
      <w:r w:rsidRPr="00C51C28">
        <w:rPr>
          <w:bCs/>
          <w:sz w:val="20"/>
          <w:szCs w:val="20"/>
        </w:rPr>
        <w:lastRenderedPageBreak/>
        <w:t>MATRIZ DE RISCO:</w:t>
      </w:r>
    </w:p>
    <w:p w14:paraId="1C25B9E7" w14:textId="77777777" w:rsidR="005F1502" w:rsidRPr="00C51C28" w:rsidRDefault="005F1502" w:rsidP="005F1502">
      <w:pPr>
        <w:spacing w:line="276" w:lineRule="auto"/>
        <w:jc w:val="both"/>
        <w:rPr>
          <w:bCs/>
          <w:sz w:val="20"/>
          <w:szCs w:val="20"/>
        </w:rPr>
      </w:pPr>
      <w:r w:rsidRPr="00C51C28">
        <w:rPr>
          <w:bCs/>
          <w:sz w:val="20"/>
          <w:szCs w:val="20"/>
        </w:rPr>
        <w:t>3.1.1.</w:t>
      </w:r>
      <w:r w:rsidRPr="00C51C28">
        <w:rPr>
          <w:bCs/>
          <w:sz w:val="20"/>
          <w:szCs w:val="20"/>
        </w:rPr>
        <w:tab/>
        <w:t>Constituem riscos a serem suportados pelo contratante:</w:t>
      </w:r>
    </w:p>
    <w:p w14:paraId="6E5985B8" w14:textId="77777777" w:rsidR="005F1502" w:rsidRPr="00C51C28" w:rsidRDefault="005F1502" w:rsidP="005F1502">
      <w:pPr>
        <w:spacing w:line="276" w:lineRule="auto"/>
        <w:jc w:val="both"/>
        <w:rPr>
          <w:bCs/>
          <w:sz w:val="20"/>
          <w:szCs w:val="20"/>
        </w:rPr>
      </w:pPr>
      <w:r w:rsidRPr="00C51C28">
        <w:rPr>
          <w:bCs/>
          <w:sz w:val="20"/>
          <w:szCs w:val="20"/>
        </w:rPr>
        <w:t>3.1.1.1.</w:t>
      </w:r>
      <w:r w:rsidRPr="00C51C28">
        <w:rPr>
          <w:bCs/>
          <w:sz w:val="20"/>
          <w:szCs w:val="20"/>
        </w:rPr>
        <w:tab/>
        <w:t>...</w:t>
      </w:r>
    </w:p>
    <w:p w14:paraId="7B6BC386" w14:textId="77777777" w:rsidR="005F1502" w:rsidRPr="00C51C28" w:rsidRDefault="005F1502" w:rsidP="005F1502">
      <w:pPr>
        <w:spacing w:line="276" w:lineRule="auto"/>
        <w:jc w:val="both"/>
        <w:rPr>
          <w:bCs/>
          <w:sz w:val="20"/>
          <w:szCs w:val="20"/>
        </w:rPr>
      </w:pPr>
      <w:r w:rsidRPr="00C51C28">
        <w:rPr>
          <w:bCs/>
          <w:sz w:val="20"/>
          <w:szCs w:val="20"/>
        </w:rPr>
        <w:t>3.1.1.2.</w:t>
      </w:r>
      <w:r w:rsidRPr="00C51C28">
        <w:rPr>
          <w:bCs/>
          <w:sz w:val="20"/>
          <w:szCs w:val="20"/>
        </w:rPr>
        <w:tab/>
        <w:t>...</w:t>
      </w:r>
    </w:p>
    <w:p w14:paraId="7038EA3B" w14:textId="77777777" w:rsidR="005F1502" w:rsidRPr="00C51C28" w:rsidRDefault="005F1502" w:rsidP="005F1502">
      <w:pPr>
        <w:spacing w:line="276" w:lineRule="auto"/>
        <w:jc w:val="both"/>
        <w:rPr>
          <w:bCs/>
          <w:sz w:val="20"/>
          <w:szCs w:val="20"/>
        </w:rPr>
      </w:pPr>
      <w:r w:rsidRPr="00C51C28">
        <w:rPr>
          <w:bCs/>
          <w:sz w:val="20"/>
          <w:szCs w:val="20"/>
        </w:rPr>
        <w:t>3.1.1.3.</w:t>
      </w:r>
      <w:r w:rsidRPr="00C51C28">
        <w:rPr>
          <w:bCs/>
          <w:sz w:val="20"/>
          <w:szCs w:val="20"/>
        </w:rPr>
        <w:tab/>
        <w:t>...</w:t>
      </w:r>
    </w:p>
    <w:p w14:paraId="527ED1B1" w14:textId="77777777" w:rsidR="005F1502" w:rsidRPr="00C51C28" w:rsidRDefault="005F1502" w:rsidP="005F1502">
      <w:pPr>
        <w:spacing w:line="276" w:lineRule="auto"/>
        <w:jc w:val="both"/>
        <w:rPr>
          <w:bCs/>
          <w:sz w:val="20"/>
          <w:szCs w:val="20"/>
        </w:rPr>
      </w:pPr>
      <w:r w:rsidRPr="00C51C28">
        <w:rPr>
          <w:bCs/>
          <w:sz w:val="20"/>
          <w:szCs w:val="20"/>
        </w:rPr>
        <w:t>3.1.2.</w:t>
      </w:r>
      <w:r w:rsidRPr="00C51C28">
        <w:rPr>
          <w:bCs/>
          <w:sz w:val="20"/>
          <w:szCs w:val="20"/>
        </w:rPr>
        <w:tab/>
        <w:t>Constituem riscos a serem suportados pelo contratado:</w:t>
      </w:r>
    </w:p>
    <w:p w14:paraId="663F61AB" w14:textId="77777777" w:rsidR="005F1502" w:rsidRPr="00C51C28" w:rsidRDefault="005F1502" w:rsidP="005F1502">
      <w:pPr>
        <w:spacing w:line="276" w:lineRule="auto"/>
        <w:jc w:val="both"/>
        <w:rPr>
          <w:bCs/>
          <w:sz w:val="20"/>
          <w:szCs w:val="20"/>
        </w:rPr>
      </w:pPr>
      <w:r w:rsidRPr="00C51C28">
        <w:rPr>
          <w:bCs/>
          <w:sz w:val="20"/>
          <w:szCs w:val="20"/>
        </w:rPr>
        <w:t>3.1.2.1.</w:t>
      </w:r>
      <w:r w:rsidRPr="00C51C28">
        <w:rPr>
          <w:bCs/>
          <w:sz w:val="20"/>
          <w:szCs w:val="20"/>
        </w:rPr>
        <w:tab/>
        <w:t>...</w:t>
      </w:r>
    </w:p>
    <w:p w14:paraId="2892CC51" w14:textId="77777777" w:rsidR="005F1502" w:rsidRPr="00C51C28" w:rsidRDefault="005F1502" w:rsidP="005F1502">
      <w:pPr>
        <w:spacing w:line="276" w:lineRule="auto"/>
        <w:jc w:val="both"/>
        <w:rPr>
          <w:bCs/>
          <w:sz w:val="20"/>
          <w:szCs w:val="20"/>
        </w:rPr>
      </w:pPr>
      <w:r w:rsidRPr="00C51C28">
        <w:rPr>
          <w:bCs/>
          <w:sz w:val="20"/>
          <w:szCs w:val="20"/>
        </w:rPr>
        <w:t>3.1.2.2.</w:t>
      </w:r>
      <w:r w:rsidRPr="00C51C28">
        <w:rPr>
          <w:bCs/>
          <w:sz w:val="20"/>
          <w:szCs w:val="20"/>
        </w:rPr>
        <w:tab/>
        <w:t>...</w:t>
      </w:r>
    </w:p>
    <w:p w14:paraId="22B5082F" w14:textId="77777777" w:rsidR="005F1502" w:rsidRPr="00C51C28" w:rsidRDefault="005F1502" w:rsidP="005F1502">
      <w:pPr>
        <w:spacing w:line="276" w:lineRule="auto"/>
        <w:jc w:val="both"/>
        <w:rPr>
          <w:bCs/>
          <w:sz w:val="20"/>
          <w:szCs w:val="20"/>
        </w:rPr>
      </w:pPr>
      <w:r w:rsidRPr="00C51C28">
        <w:rPr>
          <w:bCs/>
          <w:sz w:val="20"/>
          <w:szCs w:val="20"/>
        </w:rPr>
        <w:t>3.1.2.3.</w:t>
      </w:r>
      <w:r w:rsidRPr="00C51C28">
        <w:rPr>
          <w:bCs/>
          <w:sz w:val="20"/>
          <w:szCs w:val="20"/>
        </w:rPr>
        <w:tab/>
        <w:t>...</w:t>
      </w:r>
    </w:p>
    <w:p w14:paraId="1607B4DD" w14:textId="77777777" w:rsidR="005F1502" w:rsidRPr="00C51C28" w:rsidRDefault="005F1502" w:rsidP="005F1502">
      <w:pPr>
        <w:spacing w:line="276" w:lineRule="auto"/>
        <w:jc w:val="both"/>
        <w:rPr>
          <w:bCs/>
          <w:sz w:val="20"/>
          <w:szCs w:val="20"/>
        </w:rPr>
      </w:pPr>
      <w:r w:rsidRPr="00C51C28">
        <w:rPr>
          <w:bCs/>
          <w:sz w:val="20"/>
          <w:szCs w:val="20"/>
        </w:rPr>
        <w:t>3.1.3.</w:t>
      </w:r>
      <w:r w:rsidRPr="00C51C28">
        <w:rPr>
          <w:bCs/>
          <w:sz w:val="20"/>
          <w:szCs w:val="20"/>
        </w:rPr>
        <w:tab/>
        <w:t xml:space="preserve">Constituem riscos a serem compartilhados pelas partes, na proporção de </w:t>
      </w:r>
      <w:proofErr w:type="gramStart"/>
      <w:r w:rsidRPr="00C51C28">
        <w:rPr>
          <w:bCs/>
          <w:sz w:val="20"/>
          <w:szCs w:val="20"/>
        </w:rPr>
        <w:t>....%</w:t>
      </w:r>
      <w:proofErr w:type="gramEnd"/>
      <w:r w:rsidRPr="00C51C28">
        <w:rPr>
          <w:bCs/>
          <w:sz w:val="20"/>
          <w:szCs w:val="20"/>
        </w:rPr>
        <w:t xml:space="preserve"> para a contratante e ....% para o contratado:</w:t>
      </w:r>
    </w:p>
    <w:p w14:paraId="40B24832" w14:textId="77777777" w:rsidR="005F1502" w:rsidRPr="00C51C28" w:rsidRDefault="005F1502" w:rsidP="005F1502">
      <w:pPr>
        <w:spacing w:line="276" w:lineRule="auto"/>
        <w:jc w:val="both"/>
        <w:rPr>
          <w:bCs/>
          <w:sz w:val="20"/>
          <w:szCs w:val="20"/>
        </w:rPr>
      </w:pPr>
      <w:r w:rsidRPr="00C51C28">
        <w:rPr>
          <w:bCs/>
          <w:sz w:val="20"/>
          <w:szCs w:val="20"/>
        </w:rPr>
        <w:t>3.1.3.1.</w:t>
      </w:r>
      <w:r w:rsidRPr="00C51C28">
        <w:rPr>
          <w:bCs/>
          <w:sz w:val="20"/>
          <w:szCs w:val="20"/>
        </w:rPr>
        <w:tab/>
        <w:t>...</w:t>
      </w:r>
    </w:p>
    <w:p w14:paraId="12886BB3" w14:textId="77777777" w:rsidR="005F1502" w:rsidRPr="00C51C28" w:rsidRDefault="005F1502" w:rsidP="005F1502">
      <w:pPr>
        <w:spacing w:line="276" w:lineRule="auto"/>
        <w:jc w:val="both"/>
        <w:rPr>
          <w:bCs/>
          <w:sz w:val="20"/>
          <w:szCs w:val="20"/>
        </w:rPr>
      </w:pPr>
      <w:r w:rsidRPr="00C51C28">
        <w:rPr>
          <w:bCs/>
          <w:sz w:val="20"/>
          <w:szCs w:val="20"/>
        </w:rPr>
        <w:t>3.1.3.2.</w:t>
      </w:r>
      <w:r w:rsidRPr="00C51C28">
        <w:rPr>
          <w:bCs/>
          <w:sz w:val="20"/>
          <w:szCs w:val="20"/>
        </w:rPr>
        <w:tab/>
        <w:t>...</w:t>
      </w:r>
    </w:p>
    <w:p w14:paraId="0AC4AF38" w14:textId="16987B16" w:rsidR="005F1502" w:rsidRPr="00C51C28" w:rsidRDefault="005F1502" w:rsidP="005F1502">
      <w:pPr>
        <w:spacing w:line="276" w:lineRule="auto"/>
        <w:jc w:val="both"/>
        <w:rPr>
          <w:bCs/>
          <w:sz w:val="20"/>
          <w:szCs w:val="20"/>
        </w:rPr>
      </w:pPr>
      <w:r w:rsidRPr="00C51C28">
        <w:rPr>
          <w:bCs/>
          <w:sz w:val="20"/>
          <w:szCs w:val="20"/>
        </w:rPr>
        <w:t>3.1.3.3.</w:t>
      </w:r>
      <w:r w:rsidRPr="00C51C28">
        <w:rPr>
          <w:bCs/>
          <w:sz w:val="20"/>
          <w:szCs w:val="20"/>
        </w:rPr>
        <w:tab/>
        <w:t>...</w:t>
      </w:r>
    </w:p>
    <w:p w14:paraId="2E90D03A" w14:textId="77777777" w:rsidR="00C36BEF" w:rsidRPr="00D34EFF" w:rsidRDefault="00C36BEF" w:rsidP="00561E60">
      <w:pPr>
        <w:spacing w:line="276" w:lineRule="auto"/>
        <w:jc w:val="both"/>
        <w:rPr>
          <w:b/>
          <w:bCs/>
          <w:sz w:val="20"/>
          <w:szCs w:val="20"/>
          <w:lang w:val="pt-PT"/>
        </w:rPr>
      </w:pPr>
    </w:p>
    <w:p w14:paraId="0490FA78" w14:textId="3837C4C9" w:rsidR="000C2A8D" w:rsidRPr="00D34EFF" w:rsidRDefault="00C36BEF" w:rsidP="00561E60">
      <w:pPr>
        <w:spacing w:line="276" w:lineRule="auto"/>
        <w:jc w:val="both"/>
        <w:rPr>
          <w:b/>
          <w:bCs/>
          <w:sz w:val="20"/>
          <w:szCs w:val="20"/>
          <w:lang w:val="pt-PT"/>
        </w:rPr>
      </w:pPr>
      <w:r w:rsidRPr="00D34EFF">
        <w:rPr>
          <w:b/>
          <w:bCs/>
          <w:sz w:val="20"/>
          <w:szCs w:val="20"/>
          <w:lang w:val="pt-PT"/>
        </w:rPr>
        <w:t xml:space="preserve">CLÁUSULA </w:t>
      </w:r>
      <w:r w:rsidR="00C51C28">
        <w:rPr>
          <w:b/>
          <w:bCs/>
          <w:sz w:val="20"/>
          <w:szCs w:val="20"/>
          <w:lang w:val="pt-PT"/>
        </w:rPr>
        <w:t>VIGÉSIMA</w:t>
      </w:r>
      <w:r w:rsidRPr="00D34EFF">
        <w:rPr>
          <w:b/>
          <w:bCs/>
          <w:sz w:val="20"/>
          <w:szCs w:val="20"/>
          <w:lang w:val="pt-PT"/>
        </w:rPr>
        <w:t xml:space="preserve"> - </w:t>
      </w:r>
      <w:r w:rsidR="000C2A8D" w:rsidRPr="00D34EFF">
        <w:rPr>
          <w:b/>
          <w:bCs/>
          <w:sz w:val="20"/>
          <w:szCs w:val="20"/>
          <w:lang w:val="pt-PT"/>
        </w:rPr>
        <w:t>DAS DISPOSIÇÕES FINAIS</w:t>
      </w:r>
    </w:p>
    <w:p w14:paraId="48E58650" w14:textId="77777777" w:rsidR="000C2A8D" w:rsidRPr="00D34EFF" w:rsidRDefault="000C2A8D" w:rsidP="00561E60">
      <w:pPr>
        <w:spacing w:line="276" w:lineRule="auto"/>
        <w:jc w:val="both"/>
        <w:rPr>
          <w:sz w:val="20"/>
          <w:szCs w:val="20"/>
        </w:rPr>
      </w:pPr>
    </w:p>
    <w:p w14:paraId="285E9829" w14:textId="0D4EBDEB" w:rsidR="000C2A8D" w:rsidRDefault="007D23CD" w:rsidP="007D23CD">
      <w:pPr>
        <w:spacing w:line="276" w:lineRule="auto"/>
        <w:contextualSpacing/>
        <w:jc w:val="both"/>
        <w:rPr>
          <w:sz w:val="20"/>
          <w:szCs w:val="20"/>
          <w:lang w:val="pt-PT"/>
        </w:rPr>
      </w:pPr>
      <w:r w:rsidRPr="00D34EFF">
        <w:rPr>
          <w:sz w:val="20"/>
          <w:szCs w:val="20"/>
        </w:rPr>
        <w:t>Parágrafo Primeiro -</w:t>
      </w:r>
      <w:r>
        <w:rPr>
          <w:sz w:val="20"/>
          <w:szCs w:val="20"/>
        </w:rPr>
        <w:t xml:space="preserve"> </w:t>
      </w:r>
      <w:r w:rsidR="000C2A8D" w:rsidRPr="00D34EFF">
        <w:rPr>
          <w:sz w:val="20"/>
          <w:szCs w:val="20"/>
          <w:lang w:val="pt-PT"/>
        </w:rPr>
        <w:t xml:space="preserve">Todas as alterações que se fizerem necessárias serão registradas por intermédio de lavratura de termo aditivo </w:t>
      </w:r>
      <w:r w:rsidR="004D34F3" w:rsidRPr="00D34EFF">
        <w:rPr>
          <w:sz w:val="20"/>
          <w:szCs w:val="20"/>
          <w:lang w:val="pt-PT"/>
        </w:rPr>
        <w:t>ao</w:t>
      </w:r>
      <w:r w:rsidR="000C2A8D" w:rsidRPr="00D34EFF">
        <w:rPr>
          <w:sz w:val="20"/>
          <w:szCs w:val="20"/>
          <w:lang w:val="pt-PT"/>
        </w:rPr>
        <w:t xml:space="preserve"> presente </w:t>
      </w:r>
      <w:r w:rsidR="004D34F3" w:rsidRPr="00D34EFF">
        <w:rPr>
          <w:sz w:val="20"/>
          <w:szCs w:val="20"/>
          <w:lang w:val="pt-PT"/>
        </w:rPr>
        <w:t>contrato</w:t>
      </w:r>
      <w:r w:rsidR="000C2A8D" w:rsidRPr="00D34EFF">
        <w:rPr>
          <w:sz w:val="20"/>
          <w:szCs w:val="20"/>
          <w:lang w:val="pt-PT"/>
        </w:rPr>
        <w:t>;</w:t>
      </w:r>
    </w:p>
    <w:p w14:paraId="32FCB75B" w14:textId="77777777" w:rsidR="007D23CD" w:rsidRPr="00D34EFF" w:rsidRDefault="007D23CD" w:rsidP="007D23CD">
      <w:pPr>
        <w:spacing w:line="276" w:lineRule="auto"/>
        <w:contextualSpacing/>
        <w:jc w:val="both"/>
        <w:rPr>
          <w:sz w:val="20"/>
          <w:szCs w:val="20"/>
        </w:rPr>
      </w:pPr>
    </w:p>
    <w:p w14:paraId="5000225A" w14:textId="1103F7FC" w:rsidR="000C2A8D" w:rsidRPr="00D34EFF" w:rsidRDefault="007D23CD" w:rsidP="007D23CD">
      <w:pPr>
        <w:spacing w:line="276" w:lineRule="auto"/>
        <w:contextualSpacing/>
        <w:jc w:val="both"/>
        <w:rPr>
          <w:sz w:val="20"/>
          <w:szCs w:val="20"/>
        </w:rPr>
      </w:pPr>
      <w:r w:rsidRPr="00D34EFF">
        <w:rPr>
          <w:sz w:val="20"/>
          <w:szCs w:val="20"/>
        </w:rPr>
        <w:t xml:space="preserve">Parágrafo </w:t>
      </w:r>
      <w:r>
        <w:rPr>
          <w:sz w:val="20"/>
          <w:szCs w:val="20"/>
        </w:rPr>
        <w:t>Segund</w:t>
      </w:r>
      <w:r w:rsidRPr="00D34EFF">
        <w:rPr>
          <w:sz w:val="20"/>
          <w:szCs w:val="20"/>
        </w:rPr>
        <w:t>o -</w:t>
      </w:r>
      <w:r>
        <w:rPr>
          <w:sz w:val="20"/>
          <w:szCs w:val="20"/>
        </w:rPr>
        <w:t xml:space="preserve"> </w:t>
      </w:r>
      <w:r w:rsidR="00DC455F" w:rsidRPr="00D34EFF">
        <w:rPr>
          <w:sz w:val="20"/>
          <w:szCs w:val="20"/>
          <w:lang w:val="pt-PT"/>
        </w:rPr>
        <w:t>Integra</w:t>
      </w:r>
      <w:r w:rsidR="009A0D03" w:rsidRPr="00D34EFF">
        <w:rPr>
          <w:sz w:val="20"/>
          <w:szCs w:val="20"/>
          <w:lang w:val="pt-PT"/>
        </w:rPr>
        <w:t xml:space="preserve"> este</w:t>
      </w:r>
      <w:r w:rsidR="000C2A8D" w:rsidRPr="00D34EFF">
        <w:rPr>
          <w:sz w:val="20"/>
          <w:szCs w:val="20"/>
          <w:lang w:val="pt-PT"/>
        </w:rPr>
        <w:t xml:space="preserve"> </w:t>
      </w:r>
      <w:r w:rsidR="004D34F3" w:rsidRPr="00D34EFF">
        <w:rPr>
          <w:sz w:val="20"/>
          <w:szCs w:val="20"/>
          <w:lang w:val="pt-PT"/>
        </w:rPr>
        <w:t>termo contratual</w:t>
      </w:r>
      <w:r w:rsidR="000C2A8D" w:rsidRPr="00D34EFF">
        <w:rPr>
          <w:sz w:val="20"/>
          <w:szCs w:val="20"/>
          <w:lang w:val="pt-PT"/>
        </w:rPr>
        <w:t xml:space="preserve">, o Edital </w:t>
      </w:r>
      <w:r w:rsidR="00C36BEF" w:rsidRPr="00D34EFF">
        <w:rPr>
          <w:sz w:val="20"/>
          <w:szCs w:val="20"/>
          <w:lang w:val="pt-PT"/>
        </w:rPr>
        <w:t xml:space="preserve">Licitatório </w:t>
      </w:r>
      <w:r>
        <w:rPr>
          <w:sz w:val="20"/>
          <w:szCs w:val="20"/>
          <w:lang w:val="pt-PT"/>
        </w:rPr>
        <w:t>08</w:t>
      </w:r>
      <w:r w:rsidR="000C2A8D" w:rsidRPr="00D34EFF">
        <w:rPr>
          <w:sz w:val="20"/>
          <w:szCs w:val="20"/>
          <w:lang w:val="pt-PT"/>
        </w:rPr>
        <w:t>/202</w:t>
      </w:r>
      <w:r w:rsidR="00C36BEF" w:rsidRPr="00D34EFF">
        <w:rPr>
          <w:sz w:val="20"/>
          <w:szCs w:val="20"/>
          <w:lang w:val="pt-PT"/>
        </w:rPr>
        <w:t>4 e seus anexos</w:t>
      </w:r>
      <w:r w:rsidR="000C2A8D" w:rsidRPr="00D34EFF">
        <w:rPr>
          <w:sz w:val="20"/>
          <w:szCs w:val="20"/>
          <w:lang w:val="pt-PT"/>
        </w:rPr>
        <w:t>;</w:t>
      </w:r>
    </w:p>
    <w:p w14:paraId="3032BF26" w14:textId="77777777" w:rsidR="000C2A8D" w:rsidRPr="00D34EFF" w:rsidRDefault="000C2A8D">
      <w:pPr>
        <w:numPr>
          <w:ilvl w:val="0"/>
          <w:numId w:val="5"/>
        </w:numPr>
        <w:spacing w:line="276" w:lineRule="auto"/>
        <w:contextualSpacing/>
        <w:jc w:val="both"/>
        <w:rPr>
          <w:sz w:val="20"/>
          <w:szCs w:val="20"/>
        </w:rPr>
      </w:pPr>
      <w:r w:rsidRPr="00D34EFF">
        <w:rPr>
          <w:sz w:val="20"/>
          <w:szCs w:val="20"/>
          <w:lang w:val="pt-PT"/>
        </w:rPr>
        <w:t xml:space="preserve">É vedado caucionar ou utilizar a presente </w:t>
      </w:r>
      <w:r w:rsidR="004D34F3" w:rsidRPr="00D34EFF">
        <w:rPr>
          <w:sz w:val="20"/>
          <w:szCs w:val="20"/>
          <w:lang w:val="pt-PT"/>
        </w:rPr>
        <w:t>CONTRATO</w:t>
      </w:r>
      <w:r w:rsidRPr="00D34EFF">
        <w:rPr>
          <w:sz w:val="20"/>
          <w:szCs w:val="20"/>
          <w:lang w:val="pt-PT"/>
        </w:rPr>
        <w:t xml:space="preserve"> para qualquer operação financeira, sem prévia e expressa autorização da Prefeitura;</w:t>
      </w:r>
    </w:p>
    <w:p w14:paraId="25DBD03A" w14:textId="77777777" w:rsidR="000C2A8D" w:rsidRPr="00D34EFF" w:rsidRDefault="000C2A8D" w:rsidP="00561E60">
      <w:pPr>
        <w:spacing w:line="276" w:lineRule="auto"/>
        <w:jc w:val="both"/>
        <w:rPr>
          <w:sz w:val="20"/>
          <w:szCs w:val="20"/>
        </w:rPr>
      </w:pPr>
    </w:p>
    <w:p w14:paraId="7CCFF61E" w14:textId="2333C6DC" w:rsidR="000C2A8D" w:rsidRPr="00D34EFF" w:rsidRDefault="000C2A8D" w:rsidP="00561E60">
      <w:pPr>
        <w:spacing w:line="276" w:lineRule="auto"/>
        <w:jc w:val="both"/>
        <w:rPr>
          <w:b/>
          <w:bCs/>
          <w:sz w:val="20"/>
          <w:szCs w:val="20"/>
          <w:lang w:val="pt-PT"/>
        </w:rPr>
      </w:pPr>
      <w:r w:rsidRPr="00D34EFF">
        <w:rPr>
          <w:b/>
          <w:bCs/>
          <w:sz w:val="20"/>
          <w:szCs w:val="20"/>
          <w:lang w:val="pt-PT"/>
        </w:rPr>
        <w:t xml:space="preserve">CLÁUSULA </w:t>
      </w:r>
      <w:r w:rsidR="007D23CD">
        <w:rPr>
          <w:b/>
          <w:bCs/>
          <w:sz w:val="20"/>
          <w:szCs w:val="20"/>
          <w:lang w:val="pt-PT"/>
        </w:rPr>
        <w:t>VIGÉSIMA</w:t>
      </w:r>
      <w:r w:rsidR="00C51C28">
        <w:rPr>
          <w:b/>
          <w:bCs/>
          <w:sz w:val="20"/>
          <w:szCs w:val="20"/>
          <w:lang w:val="pt-PT"/>
        </w:rPr>
        <w:t xml:space="preserve"> PRIMEIRA</w:t>
      </w:r>
      <w:r w:rsidRPr="00D34EFF">
        <w:rPr>
          <w:b/>
          <w:bCs/>
          <w:sz w:val="20"/>
          <w:szCs w:val="20"/>
          <w:lang w:val="pt-PT"/>
        </w:rPr>
        <w:t xml:space="preserve"> </w:t>
      </w:r>
      <w:r w:rsidRPr="00D34EFF">
        <w:rPr>
          <w:rFonts w:ascii="Cambria Math" w:hAnsi="Cambria Math" w:cs="Cambria Math"/>
          <w:b/>
          <w:bCs/>
          <w:sz w:val="20"/>
          <w:szCs w:val="20"/>
          <w:lang w:val="pt-PT"/>
        </w:rPr>
        <w:t>‐</w:t>
      </w:r>
      <w:r w:rsidRPr="00D34EFF">
        <w:rPr>
          <w:b/>
          <w:bCs/>
          <w:sz w:val="20"/>
          <w:szCs w:val="20"/>
          <w:lang w:val="pt-PT"/>
        </w:rPr>
        <w:t xml:space="preserve"> DO FORO</w:t>
      </w:r>
    </w:p>
    <w:p w14:paraId="5121CDD1" w14:textId="77777777" w:rsidR="000C2A8D" w:rsidRPr="00D34EFF" w:rsidRDefault="000C2A8D" w:rsidP="00561E60">
      <w:pPr>
        <w:spacing w:line="276" w:lineRule="auto"/>
        <w:jc w:val="both"/>
        <w:rPr>
          <w:sz w:val="20"/>
          <w:szCs w:val="20"/>
        </w:rPr>
      </w:pPr>
    </w:p>
    <w:p w14:paraId="18E19A94" w14:textId="3BF6137E" w:rsidR="000C2A8D" w:rsidRPr="00D34EFF" w:rsidRDefault="007D23CD" w:rsidP="00561E60">
      <w:pPr>
        <w:spacing w:line="276" w:lineRule="auto"/>
        <w:jc w:val="both"/>
        <w:rPr>
          <w:sz w:val="20"/>
          <w:szCs w:val="20"/>
          <w:lang w:val="pt-PT"/>
        </w:rPr>
      </w:pPr>
      <w:r w:rsidRPr="00D34EFF">
        <w:rPr>
          <w:sz w:val="20"/>
          <w:szCs w:val="20"/>
        </w:rPr>
        <w:t>Parágrafo Primeiro -</w:t>
      </w:r>
      <w:r>
        <w:rPr>
          <w:sz w:val="20"/>
          <w:szCs w:val="20"/>
        </w:rPr>
        <w:t xml:space="preserve"> </w:t>
      </w:r>
      <w:r w:rsidR="000C2A8D" w:rsidRPr="00D34EFF">
        <w:rPr>
          <w:sz w:val="20"/>
          <w:szCs w:val="20"/>
          <w:lang w:val="pt-PT"/>
        </w:rPr>
        <w:t>O foro designado para julgamento de quaisquer questões judiciais resultantes deste edital será o da Comarca de Laguna/SC.</w:t>
      </w:r>
    </w:p>
    <w:p w14:paraId="21F3D677" w14:textId="77777777" w:rsidR="000C2A8D" w:rsidRPr="00D34EFF" w:rsidRDefault="000C2A8D" w:rsidP="00561E60">
      <w:pPr>
        <w:spacing w:line="276" w:lineRule="auto"/>
        <w:jc w:val="both"/>
        <w:rPr>
          <w:sz w:val="20"/>
          <w:szCs w:val="20"/>
        </w:rPr>
      </w:pPr>
    </w:p>
    <w:p w14:paraId="22775DA3" w14:textId="77777777" w:rsidR="000C2A8D" w:rsidRPr="00D34EFF" w:rsidRDefault="000C2A8D" w:rsidP="00561E60">
      <w:pPr>
        <w:spacing w:line="276" w:lineRule="auto"/>
        <w:jc w:val="both"/>
        <w:rPr>
          <w:sz w:val="20"/>
          <w:szCs w:val="20"/>
          <w:lang w:val="pt-PT"/>
        </w:rPr>
      </w:pPr>
      <w:r w:rsidRPr="00D34EFF">
        <w:rPr>
          <w:sz w:val="20"/>
          <w:szCs w:val="20"/>
          <w:lang w:val="pt-PT"/>
        </w:rPr>
        <w:t>E por estarem, assim, justas e contratadas, as partes assinam a presente, em duas vias de igual teor e forma, na presença de duas testemunhas.</w:t>
      </w:r>
    </w:p>
    <w:p w14:paraId="584FF7DA" w14:textId="77777777" w:rsidR="000C2A8D" w:rsidRPr="00D34EFF" w:rsidRDefault="000C2A8D" w:rsidP="00561E60">
      <w:pPr>
        <w:spacing w:line="276" w:lineRule="auto"/>
        <w:jc w:val="both"/>
        <w:rPr>
          <w:sz w:val="20"/>
          <w:szCs w:val="20"/>
        </w:rPr>
      </w:pPr>
    </w:p>
    <w:p w14:paraId="0EE44489" w14:textId="77777777" w:rsidR="000C2A8D" w:rsidRPr="00D34EFF" w:rsidRDefault="000C2A8D" w:rsidP="00561E60">
      <w:pPr>
        <w:spacing w:line="276" w:lineRule="auto"/>
        <w:ind w:left="1440"/>
        <w:contextualSpacing/>
        <w:jc w:val="both"/>
        <w:rPr>
          <w:sz w:val="20"/>
          <w:szCs w:val="20"/>
        </w:rPr>
      </w:pPr>
    </w:p>
    <w:p w14:paraId="6625E32E" w14:textId="77777777" w:rsidR="000C2A8D" w:rsidRPr="00D34EFF" w:rsidRDefault="000C2A8D" w:rsidP="00561E60">
      <w:pPr>
        <w:spacing w:line="276" w:lineRule="auto"/>
        <w:jc w:val="both"/>
        <w:rPr>
          <w:b/>
          <w:sz w:val="20"/>
          <w:szCs w:val="20"/>
        </w:rPr>
      </w:pPr>
    </w:p>
    <w:p w14:paraId="56894A61" w14:textId="77777777" w:rsidR="000C2A8D" w:rsidRPr="00D34EFF" w:rsidRDefault="000C2A8D" w:rsidP="00561E60">
      <w:pPr>
        <w:spacing w:line="276" w:lineRule="auto"/>
        <w:jc w:val="both"/>
        <w:rPr>
          <w:b/>
          <w:sz w:val="20"/>
          <w:szCs w:val="20"/>
        </w:rPr>
      </w:pPr>
    </w:p>
    <w:p w14:paraId="6BF74FF1" w14:textId="77777777" w:rsidR="000C2A8D" w:rsidRPr="00D34EFF" w:rsidRDefault="000C2A8D" w:rsidP="00561E60">
      <w:pPr>
        <w:spacing w:line="276" w:lineRule="auto"/>
        <w:jc w:val="both"/>
        <w:rPr>
          <w:b/>
          <w:sz w:val="20"/>
          <w:szCs w:val="20"/>
        </w:rPr>
        <w:sectPr w:rsidR="000C2A8D" w:rsidRPr="00D34EFF" w:rsidSect="00182452">
          <w:headerReference w:type="default" r:id="rId32"/>
          <w:footerReference w:type="default" r:id="rId33"/>
          <w:type w:val="continuous"/>
          <w:pgSz w:w="11906" w:h="16838"/>
          <w:pgMar w:top="1276" w:right="1701" w:bottom="1417" w:left="1701" w:header="454" w:footer="57" w:gutter="0"/>
          <w:pgNumType w:start="1"/>
          <w:cols w:space="720"/>
          <w:docGrid w:linePitch="299"/>
        </w:sectPr>
      </w:pPr>
    </w:p>
    <w:p w14:paraId="09C2AF30" w14:textId="77777777" w:rsidR="000C2A8D" w:rsidRPr="00D34EFF" w:rsidRDefault="000C2A8D" w:rsidP="00561E60">
      <w:pPr>
        <w:spacing w:line="276" w:lineRule="auto"/>
        <w:jc w:val="both"/>
        <w:rPr>
          <w:b/>
          <w:sz w:val="20"/>
          <w:szCs w:val="20"/>
        </w:rPr>
      </w:pPr>
      <w:r w:rsidRPr="00D34EFF">
        <w:rPr>
          <w:b/>
          <w:sz w:val="20"/>
          <w:szCs w:val="20"/>
        </w:rPr>
        <w:t>MUNICÍPIO DE PESCARIA BRAVA</w:t>
      </w:r>
    </w:p>
    <w:p w14:paraId="0CC787CD" w14:textId="77777777" w:rsidR="000C2A8D" w:rsidRPr="00D34EFF" w:rsidRDefault="000C2A8D" w:rsidP="00561E60">
      <w:pPr>
        <w:spacing w:line="276" w:lineRule="auto"/>
        <w:jc w:val="both"/>
        <w:rPr>
          <w:sz w:val="20"/>
          <w:szCs w:val="20"/>
        </w:rPr>
      </w:pPr>
      <w:r w:rsidRPr="00D34EFF">
        <w:rPr>
          <w:sz w:val="20"/>
          <w:szCs w:val="20"/>
        </w:rPr>
        <w:t xml:space="preserve">LOURIVAL DE OLIVEIRA IZIDORO </w:t>
      </w:r>
    </w:p>
    <w:p w14:paraId="5DB18243" w14:textId="77777777" w:rsidR="000C2A8D" w:rsidRPr="00D34EFF" w:rsidRDefault="000C2A8D" w:rsidP="00561E60">
      <w:pPr>
        <w:spacing w:line="276" w:lineRule="auto"/>
        <w:jc w:val="both"/>
        <w:rPr>
          <w:sz w:val="20"/>
          <w:szCs w:val="20"/>
        </w:rPr>
      </w:pPr>
      <w:r w:rsidRPr="00D34EFF">
        <w:rPr>
          <w:sz w:val="20"/>
          <w:szCs w:val="20"/>
        </w:rPr>
        <w:t>Prefeito Municipal</w:t>
      </w:r>
    </w:p>
    <w:p w14:paraId="7DDF266B" w14:textId="77777777" w:rsidR="000C2A8D" w:rsidRPr="00D34EFF" w:rsidRDefault="000C2A8D" w:rsidP="00561E60">
      <w:pPr>
        <w:spacing w:line="276" w:lineRule="auto"/>
        <w:jc w:val="both"/>
        <w:rPr>
          <w:sz w:val="20"/>
          <w:szCs w:val="20"/>
        </w:rPr>
      </w:pPr>
      <w:r w:rsidRPr="00D34EFF">
        <w:rPr>
          <w:sz w:val="20"/>
          <w:szCs w:val="20"/>
        </w:rPr>
        <w:t>Contratante</w:t>
      </w:r>
    </w:p>
    <w:p w14:paraId="74D1CE27" w14:textId="77777777" w:rsidR="000C2A8D" w:rsidRPr="00D34EFF" w:rsidRDefault="000C2A8D" w:rsidP="00561E60">
      <w:pPr>
        <w:spacing w:line="276" w:lineRule="auto"/>
        <w:jc w:val="both"/>
        <w:rPr>
          <w:b/>
          <w:color w:val="000000"/>
          <w:sz w:val="20"/>
          <w:szCs w:val="20"/>
        </w:rPr>
      </w:pPr>
      <w:bookmarkStart w:id="18" w:name="_heading=h.gjdgxs" w:colFirst="0" w:colLast="0"/>
      <w:bookmarkEnd w:id="18"/>
      <w:r w:rsidRPr="00D34EFF">
        <w:rPr>
          <w:b/>
          <w:color w:val="000000"/>
          <w:sz w:val="20"/>
          <w:szCs w:val="20"/>
        </w:rPr>
        <w:t>XXXXXXXX</w:t>
      </w:r>
    </w:p>
    <w:p w14:paraId="2FDEB4F7" w14:textId="77777777" w:rsidR="000C2A8D" w:rsidRPr="00D34EFF" w:rsidRDefault="000C2A8D" w:rsidP="00561E60">
      <w:pPr>
        <w:spacing w:line="276" w:lineRule="auto"/>
        <w:jc w:val="both"/>
        <w:rPr>
          <w:sz w:val="20"/>
          <w:szCs w:val="20"/>
        </w:rPr>
      </w:pPr>
      <w:r w:rsidRPr="00D34EFF">
        <w:rPr>
          <w:sz w:val="20"/>
          <w:szCs w:val="20"/>
        </w:rPr>
        <w:t>REPRESENTANTE</w:t>
      </w:r>
    </w:p>
    <w:p w14:paraId="0DD138E2" w14:textId="77777777" w:rsidR="000C2A8D" w:rsidRPr="00D34EFF" w:rsidRDefault="000C2A8D" w:rsidP="00561E60">
      <w:pPr>
        <w:spacing w:line="276" w:lineRule="auto"/>
        <w:jc w:val="both"/>
        <w:rPr>
          <w:sz w:val="20"/>
          <w:szCs w:val="20"/>
        </w:rPr>
        <w:sectPr w:rsidR="000C2A8D" w:rsidRPr="00D34EFF" w:rsidSect="00182452">
          <w:type w:val="continuous"/>
          <w:pgSz w:w="11906" w:h="16838"/>
          <w:pgMar w:top="1417" w:right="1701" w:bottom="1417" w:left="1701" w:header="708" w:footer="708" w:gutter="0"/>
          <w:cols w:num="2" w:space="720" w:equalWidth="0">
            <w:col w:w="3897" w:space="708"/>
            <w:col w:w="3897" w:space="0"/>
          </w:cols>
        </w:sectPr>
      </w:pPr>
      <w:r w:rsidRPr="00D34EFF">
        <w:rPr>
          <w:sz w:val="20"/>
          <w:szCs w:val="20"/>
        </w:rPr>
        <w:t>Contratada</w:t>
      </w:r>
    </w:p>
    <w:p w14:paraId="2E7FDEB7" w14:textId="77777777" w:rsidR="000C2A8D" w:rsidRPr="00D34EFF" w:rsidRDefault="000C2A8D" w:rsidP="00561E60">
      <w:pPr>
        <w:spacing w:line="276" w:lineRule="auto"/>
        <w:jc w:val="both"/>
        <w:rPr>
          <w:sz w:val="20"/>
          <w:szCs w:val="20"/>
        </w:rPr>
      </w:pPr>
    </w:p>
    <w:p w14:paraId="7A8FD730" w14:textId="77777777" w:rsidR="000C2A8D" w:rsidRPr="00D34EFF" w:rsidRDefault="000C2A8D" w:rsidP="00561E60">
      <w:pPr>
        <w:spacing w:line="276" w:lineRule="auto"/>
        <w:jc w:val="both"/>
        <w:rPr>
          <w:sz w:val="20"/>
          <w:szCs w:val="20"/>
        </w:rPr>
      </w:pPr>
    </w:p>
    <w:p w14:paraId="7B3F3BED" w14:textId="77777777" w:rsidR="000C2A8D" w:rsidRPr="00D34EFF" w:rsidRDefault="000C2A8D" w:rsidP="00561E60">
      <w:pPr>
        <w:spacing w:line="276" w:lineRule="auto"/>
        <w:jc w:val="both"/>
        <w:rPr>
          <w:sz w:val="20"/>
          <w:szCs w:val="20"/>
        </w:rPr>
      </w:pPr>
      <w:r w:rsidRPr="00D34EFF">
        <w:rPr>
          <w:sz w:val="20"/>
          <w:szCs w:val="20"/>
        </w:rPr>
        <w:t>TESTEMUNHAS:</w:t>
      </w:r>
    </w:p>
    <w:p w14:paraId="43EAFE17" w14:textId="77777777" w:rsidR="000C2A8D" w:rsidRPr="00D34EFF" w:rsidRDefault="000C2A8D" w:rsidP="00561E60">
      <w:pPr>
        <w:spacing w:line="276" w:lineRule="auto"/>
        <w:jc w:val="both"/>
        <w:rPr>
          <w:sz w:val="20"/>
          <w:szCs w:val="20"/>
        </w:rPr>
      </w:pPr>
    </w:p>
    <w:p w14:paraId="29229019" w14:textId="77777777" w:rsidR="000C2A8D" w:rsidRPr="00D34EFF" w:rsidRDefault="000C2A8D" w:rsidP="00561E60">
      <w:pPr>
        <w:spacing w:line="276" w:lineRule="auto"/>
        <w:jc w:val="both"/>
        <w:rPr>
          <w:sz w:val="20"/>
          <w:szCs w:val="20"/>
        </w:rPr>
      </w:pPr>
      <w:r w:rsidRPr="00D34EFF">
        <w:rPr>
          <w:sz w:val="20"/>
          <w:szCs w:val="20"/>
        </w:rPr>
        <w:t xml:space="preserve">NOME: </w:t>
      </w:r>
      <w:r w:rsidRPr="00D34EFF">
        <w:rPr>
          <w:sz w:val="20"/>
          <w:szCs w:val="20"/>
        </w:rPr>
        <w:tab/>
      </w:r>
      <w:r w:rsidRPr="00D34EFF">
        <w:rPr>
          <w:sz w:val="20"/>
          <w:szCs w:val="20"/>
        </w:rPr>
        <w:tab/>
      </w:r>
      <w:r w:rsidRPr="00D34EFF">
        <w:rPr>
          <w:sz w:val="20"/>
          <w:szCs w:val="20"/>
        </w:rPr>
        <w:tab/>
      </w:r>
      <w:r w:rsidRPr="00D34EFF">
        <w:rPr>
          <w:sz w:val="20"/>
          <w:szCs w:val="20"/>
        </w:rPr>
        <w:tab/>
      </w:r>
      <w:r w:rsidRPr="00D34EFF">
        <w:rPr>
          <w:sz w:val="20"/>
          <w:szCs w:val="20"/>
        </w:rPr>
        <w:tab/>
      </w:r>
      <w:r w:rsidRPr="00D34EFF">
        <w:rPr>
          <w:sz w:val="20"/>
          <w:szCs w:val="20"/>
        </w:rPr>
        <w:tab/>
      </w:r>
      <w:r w:rsidR="00315916" w:rsidRPr="00D34EFF">
        <w:rPr>
          <w:sz w:val="20"/>
          <w:szCs w:val="20"/>
        </w:rPr>
        <w:t xml:space="preserve">      </w:t>
      </w:r>
      <w:r w:rsidRPr="00D34EFF">
        <w:rPr>
          <w:sz w:val="20"/>
          <w:szCs w:val="20"/>
        </w:rPr>
        <w:t xml:space="preserve">NOME: </w:t>
      </w:r>
    </w:p>
    <w:p w14:paraId="2DFEDD75" w14:textId="77777777" w:rsidR="000C2A8D" w:rsidRPr="00D34EFF" w:rsidRDefault="000C2A8D" w:rsidP="00561E60">
      <w:pPr>
        <w:spacing w:line="276" w:lineRule="auto"/>
        <w:jc w:val="both"/>
        <w:rPr>
          <w:sz w:val="20"/>
          <w:szCs w:val="20"/>
        </w:rPr>
      </w:pPr>
      <w:r w:rsidRPr="00D34EFF">
        <w:rPr>
          <w:sz w:val="20"/>
          <w:szCs w:val="20"/>
        </w:rPr>
        <w:t xml:space="preserve">CPF: </w:t>
      </w:r>
      <w:r w:rsidRPr="00D34EFF">
        <w:rPr>
          <w:sz w:val="20"/>
          <w:szCs w:val="20"/>
        </w:rPr>
        <w:tab/>
      </w:r>
      <w:r w:rsidRPr="00D34EFF">
        <w:rPr>
          <w:sz w:val="20"/>
          <w:szCs w:val="20"/>
        </w:rPr>
        <w:tab/>
      </w:r>
      <w:r w:rsidRPr="00D34EFF">
        <w:rPr>
          <w:sz w:val="20"/>
          <w:szCs w:val="20"/>
        </w:rPr>
        <w:tab/>
      </w:r>
      <w:r w:rsidRPr="00D34EFF">
        <w:rPr>
          <w:sz w:val="20"/>
          <w:szCs w:val="20"/>
        </w:rPr>
        <w:tab/>
      </w:r>
      <w:r w:rsidRPr="00D34EFF">
        <w:rPr>
          <w:sz w:val="20"/>
          <w:szCs w:val="20"/>
        </w:rPr>
        <w:tab/>
      </w:r>
      <w:r w:rsidRPr="00D34EFF">
        <w:rPr>
          <w:sz w:val="20"/>
          <w:szCs w:val="20"/>
        </w:rPr>
        <w:tab/>
      </w:r>
      <w:r w:rsidR="00315916" w:rsidRPr="00D34EFF">
        <w:rPr>
          <w:sz w:val="20"/>
          <w:szCs w:val="20"/>
        </w:rPr>
        <w:t xml:space="preserve">      </w:t>
      </w:r>
      <w:r w:rsidRPr="00D34EFF">
        <w:rPr>
          <w:sz w:val="20"/>
          <w:szCs w:val="20"/>
        </w:rPr>
        <w:t xml:space="preserve">CPF: </w:t>
      </w:r>
    </w:p>
    <w:p w14:paraId="2582AB32" w14:textId="77777777" w:rsidR="00807012" w:rsidRPr="00D34EFF" w:rsidRDefault="00807012" w:rsidP="00561E60">
      <w:pPr>
        <w:spacing w:line="276" w:lineRule="auto"/>
        <w:jc w:val="both"/>
        <w:rPr>
          <w:sz w:val="20"/>
          <w:szCs w:val="20"/>
        </w:rPr>
      </w:pPr>
    </w:p>
    <w:sectPr w:rsidR="00807012" w:rsidRPr="00D34EFF" w:rsidSect="00182452">
      <w:headerReference w:type="default" r:id="rId34"/>
      <w:footerReference w:type="default" r:id="rId35"/>
      <w:type w:val="continuous"/>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EE8E" w14:textId="77777777" w:rsidR="00182452" w:rsidRDefault="00182452" w:rsidP="004F4931">
      <w:r>
        <w:separator/>
      </w:r>
    </w:p>
  </w:endnote>
  <w:endnote w:type="continuationSeparator" w:id="0">
    <w:p w14:paraId="24AC391B" w14:textId="77777777" w:rsidR="00182452" w:rsidRDefault="00182452" w:rsidP="004F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4216" w14:textId="77777777" w:rsidR="000721FB" w:rsidRPr="000F4905" w:rsidRDefault="000721FB" w:rsidP="000F4905">
    <w:pPr>
      <w:tabs>
        <w:tab w:val="center" w:pos="4252"/>
        <w:tab w:val="right" w:pos="8504"/>
      </w:tabs>
      <w:rPr>
        <w:rFonts w:ascii="Verdana" w:hAnsi="Verdana" w:cs="Verdana"/>
        <w:b/>
        <w:sz w:val="16"/>
        <w:szCs w:val="16"/>
        <w:lang w:eastAsia="en-US"/>
      </w:rPr>
    </w:pPr>
    <w:r w:rsidRPr="000F4905">
      <w:rPr>
        <w:rFonts w:ascii="Verdana" w:hAnsi="Verdana" w:cs="Verdana"/>
        <w:b/>
        <w:sz w:val="16"/>
        <w:szCs w:val="16"/>
        <w:lang w:eastAsia="en-US"/>
      </w:rPr>
      <w:t>SECRETARIA DE ADMINISTRAÇAO E FINANÇAS – LICITAÇÕES E CONTRATOS</w:t>
    </w:r>
  </w:p>
  <w:p w14:paraId="27773AE2" w14:textId="77777777" w:rsidR="000721FB" w:rsidRPr="000F4905" w:rsidRDefault="000721FB" w:rsidP="000F4905">
    <w:pPr>
      <w:tabs>
        <w:tab w:val="center" w:pos="4252"/>
        <w:tab w:val="right" w:pos="8504"/>
      </w:tabs>
      <w:rPr>
        <w:rFonts w:ascii="Verdana" w:hAnsi="Verdana" w:cs="Verdana"/>
        <w:sz w:val="16"/>
        <w:szCs w:val="16"/>
        <w:lang w:eastAsia="en-US"/>
      </w:rPr>
    </w:pPr>
    <w:r w:rsidRPr="000F4905">
      <w:rPr>
        <w:rFonts w:ascii="Verdana" w:hAnsi="Verdana" w:cs="Verdana"/>
        <w:sz w:val="16"/>
        <w:szCs w:val="16"/>
        <w:lang w:eastAsia="en-US"/>
      </w:rPr>
      <w:t>Rodovia SC437, Nº 280 – bairro Santiago – Pescaria Brava – SC - CEP: 88.798-000</w:t>
    </w:r>
  </w:p>
  <w:p w14:paraId="241AB15E" w14:textId="77777777" w:rsidR="000721FB" w:rsidRPr="000F4905" w:rsidRDefault="000721FB" w:rsidP="000F4905">
    <w:pPr>
      <w:tabs>
        <w:tab w:val="center" w:pos="4252"/>
        <w:tab w:val="right" w:pos="8504"/>
      </w:tabs>
      <w:rPr>
        <w:rFonts w:ascii="Verdana" w:hAnsi="Verdana" w:cs="Verdana"/>
        <w:sz w:val="16"/>
        <w:szCs w:val="16"/>
        <w:lang w:eastAsia="en-US"/>
      </w:rPr>
    </w:pPr>
    <w:r w:rsidRPr="000F4905">
      <w:rPr>
        <w:rFonts w:ascii="Verdana" w:hAnsi="Verdana" w:cs="Verdana"/>
        <w:sz w:val="16"/>
        <w:szCs w:val="16"/>
        <w:lang w:eastAsia="en-US"/>
      </w:rPr>
      <w:t>CNPJ: 16.780.795/0001-38 - Telefone: (48) 92001-9148</w:t>
    </w:r>
  </w:p>
  <w:p w14:paraId="2F131EA5" w14:textId="77777777" w:rsidR="000721FB" w:rsidRPr="000F4905" w:rsidRDefault="000721FB" w:rsidP="000F4905">
    <w:pPr>
      <w:tabs>
        <w:tab w:val="center" w:pos="4252"/>
        <w:tab w:val="right" w:pos="8504"/>
      </w:tabs>
      <w:rPr>
        <w:rFonts w:ascii="Verdana" w:hAnsi="Verdana" w:cs="Verdana"/>
        <w:sz w:val="16"/>
        <w:szCs w:val="16"/>
        <w:lang w:eastAsia="en-US"/>
      </w:rPr>
    </w:pPr>
    <w:r w:rsidRPr="000F4905">
      <w:rPr>
        <w:rFonts w:ascii="Verdana" w:hAnsi="Verdana" w:cs="Verdana"/>
        <w:sz w:val="16"/>
        <w:szCs w:val="16"/>
        <w:lang w:eastAsia="en-US"/>
      </w:rPr>
      <w:t>www.pescariabrava.sc.gov.br</w:t>
    </w:r>
  </w:p>
  <w:p w14:paraId="0B8B5BF6" w14:textId="77777777" w:rsidR="000721FB" w:rsidRDefault="000721FB">
    <w:pPr>
      <w:pBdr>
        <w:top w:val="nil"/>
        <w:left w:val="nil"/>
        <w:bottom w:val="nil"/>
        <w:right w:val="nil"/>
        <w:between w:val="nil"/>
      </w:pBdr>
      <w:tabs>
        <w:tab w:val="center" w:pos="4252"/>
        <w:tab w:val="right" w:pos="8504"/>
      </w:tabs>
      <w:jc w:val="left"/>
      <w:rPr>
        <w:rFonts w:ascii="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F849" w14:textId="77777777" w:rsidR="000721FB" w:rsidRDefault="000721FB">
    <w:pPr>
      <w:pBdr>
        <w:top w:val="nil"/>
        <w:left w:val="nil"/>
        <w:bottom w:val="nil"/>
        <w:right w:val="nil"/>
        <w:between w:val="nil"/>
      </w:pBdr>
      <w:tabs>
        <w:tab w:val="center" w:pos="4252"/>
        <w:tab w:val="right" w:pos="8504"/>
      </w:tabs>
      <w:jc w:val="left"/>
      <w:rPr>
        <w:rFonts w:ascii="Calibri" w:hAnsi="Calibri" w:cs="Calibri"/>
        <w:color w:val="000000"/>
      </w:rPr>
    </w:pPr>
    <w:r>
      <w:rPr>
        <w:noProof/>
      </w:rPr>
      <w:drawing>
        <wp:anchor distT="0" distB="0" distL="114300" distR="114300" simplePos="0" relativeHeight="251657216" behindDoc="0" locked="0" layoutInCell="1" allowOverlap="1" wp14:anchorId="01920000" wp14:editId="5916B4D3">
          <wp:simplePos x="0" y="0"/>
          <wp:positionH relativeFrom="column">
            <wp:posOffset>-1080134</wp:posOffset>
          </wp:positionH>
          <wp:positionV relativeFrom="paragraph">
            <wp:posOffset>0</wp:posOffset>
          </wp:positionV>
          <wp:extent cx="7556527" cy="742453"/>
          <wp:effectExtent l="0" t="0" r="0" b="0"/>
          <wp:wrapSquare wrapText="bothSides" distT="0" distB="0" distL="114300" distR="114300"/>
          <wp:docPr id="25" name="image1.png" descr="C:\Users\Usuario\Desktop\DD.png"/>
          <wp:cNvGraphicFramePr/>
          <a:graphic xmlns:a="http://schemas.openxmlformats.org/drawingml/2006/main">
            <a:graphicData uri="http://schemas.openxmlformats.org/drawingml/2006/picture">
              <pic:pic xmlns:pic="http://schemas.openxmlformats.org/drawingml/2006/picture">
                <pic:nvPicPr>
                  <pic:cNvPr id="0" name="image1.png" descr="C:\Users\Usuario\Desktop\DD.png"/>
                  <pic:cNvPicPr preferRelativeResize="0"/>
                </pic:nvPicPr>
                <pic:blipFill>
                  <a:blip r:embed="rId1"/>
                  <a:srcRect/>
                  <a:stretch>
                    <a:fillRect/>
                  </a:stretch>
                </pic:blipFill>
                <pic:spPr>
                  <a:xfrm>
                    <a:off x="0" y="0"/>
                    <a:ext cx="7556527" cy="74245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D785" w14:textId="77777777" w:rsidR="00182452" w:rsidRDefault="00182452" w:rsidP="004F4931">
      <w:r>
        <w:separator/>
      </w:r>
    </w:p>
  </w:footnote>
  <w:footnote w:type="continuationSeparator" w:id="0">
    <w:p w14:paraId="569BEE00" w14:textId="77777777" w:rsidR="00182452" w:rsidRDefault="00182452" w:rsidP="004F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47C0" w14:textId="77777777" w:rsidR="000721FB" w:rsidRPr="000F4905" w:rsidRDefault="000721FB" w:rsidP="000F4905">
    <w:pPr>
      <w:tabs>
        <w:tab w:val="center" w:pos="4252"/>
        <w:tab w:val="right" w:pos="8504"/>
      </w:tabs>
      <w:ind w:right="-851"/>
      <w:rPr>
        <w:rFonts w:ascii="Calibri" w:hAnsi="Calibri"/>
        <w:spacing w:val="100"/>
        <w:sz w:val="40"/>
        <w:lang w:eastAsia="en-US"/>
      </w:rPr>
    </w:pPr>
    <w:r>
      <w:rPr>
        <w:rFonts w:ascii="Calibri" w:hAnsi="Calibri"/>
        <w:noProof/>
        <w:spacing w:val="100"/>
        <w:sz w:val="40"/>
      </w:rPr>
      <w:drawing>
        <wp:anchor distT="0" distB="0" distL="114300" distR="114300" simplePos="0" relativeHeight="251659264" behindDoc="0" locked="0" layoutInCell="1" allowOverlap="1" wp14:anchorId="56041AA6" wp14:editId="767F4624">
          <wp:simplePos x="0" y="0"/>
          <wp:positionH relativeFrom="column">
            <wp:posOffset>-422910</wp:posOffset>
          </wp:positionH>
          <wp:positionV relativeFrom="paragraph">
            <wp:posOffset>-278130</wp:posOffset>
          </wp:positionV>
          <wp:extent cx="1123950" cy="1123950"/>
          <wp:effectExtent l="0" t="0" r="0" b="0"/>
          <wp:wrapNone/>
          <wp:docPr id="4" name="Imagem 1" descr="Descrição: Brasão d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 do município"/>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Pr="000F4905">
      <w:rPr>
        <w:rFonts w:ascii="Calibri" w:hAnsi="Calibri"/>
        <w:spacing w:val="100"/>
        <w:sz w:val="40"/>
        <w:lang w:eastAsia="en-US"/>
      </w:rPr>
      <w:t>ESTADO DE SANTA CATARINA</w:t>
    </w:r>
  </w:p>
  <w:p w14:paraId="1E587289" w14:textId="77777777" w:rsidR="000721FB" w:rsidRPr="000F4905" w:rsidRDefault="000721FB" w:rsidP="000F4905">
    <w:pPr>
      <w:tabs>
        <w:tab w:val="center" w:pos="4252"/>
        <w:tab w:val="right" w:pos="8504"/>
      </w:tabs>
      <w:ind w:right="-851"/>
      <w:rPr>
        <w:rFonts w:ascii="Calibri" w:hAnsi="Calibri"/>
        <w:b/>
        <w:spacing w:val="66"/>
        <w:sz w:val="32"/>
        <w:lang w:eastAsia="en-US"/>
      </w:rPr>
    </w:pPr>
    <w:r w:rsidRPr="000F4905">
      <w:rPr>
        <w:rFonts w:ascii="Calibri" w:hAnsi="Calibri"/>
        <w:spacing w:val="66"/>
        <w:sz w:val="32"/>
        <w:lang w:eastAsia="en-US"/>
      </w:rPr>
      <w:t xml:space="preserve">Município de </w:t>
    </w:r>
    <w:r w:rsidRPr="000F4905">
      <w:rPr>
        <w:rFonts w:ascii="Calibri" w:hAnsi="Calibri"/>
        <w:b/>
        <w:spacing w:val="66"/>
        <w:sz w:val="32"/>
        <w:lang w:eastAsia="en-US"/>
      </w:rPr>
      <w:t>PESCARIA BRAVA</w:t>
    </w:r>
  </w:p>
  <w:p w14:paraId="422EA6D2" w14:textId="77777777" w:rsidR="000721FB" w:rsidRPr="000F4905" w:rsidRDefault="000721FB" w:rsidP="000F4905">
    <w:pPr>
      <w:spacing w:after="200" w:line="276" w:lineRule="auto"/>
      <w:rPr>
        <w:rFonts w:ascii="Calibri" w:hAnsi="Calibri" w:cs="Times New Roman"/>
        <w:lang w:eastAsia="en-US"/>
      </w:rPr>
    </w:pPr>
  </w:p>
  <w:p w14:paraId="12C290D9" w14:textId="77777777" w:rsidR="000721FB" w:rsidRDefault="000721FB">
    <w:pPr>
      <w:pBdr>
        <w:top w:val="nil"/>
        <w:left w:val="nil"/>
        <w:bottom w:val="nil"/>
        <w:right w:val="nil"/>
        <w:between w:val="nil"/>
      </w:pBdr>
      <w:tabs>
        <w:tab w:val="center" w:pos="4252"/>
        <w:tab w:val="right" w:pos="8504"/>
      </w:tabs>
      <w:jc w:val="left"/>
      <w:rPr>
        <w:rFonts w:ascii="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326C" w14:textId="77777777" w:rsidR="000721FB" w:rsidRDefault="000721FB">
    <w:pPr>
      <w:widowControl w:val="0"/>
      <w:pBdr>
        <w:top w:val="nil"/>
        <w:left w:val="nil"/>
        <w:bottom w:val="nil"/>
        <w:right w:val="nil"/>
        <w:between w:val="nil"/>
      </w:pBdr>
      <w:spacing w:line="14" w:lineRule="auto"/>
      <w:jc w:val="left"/>
      <w:rPr>
        <w:rFonts w:eastAsia="Arial"/>
        <w:color w:val="000000"/>
        <w:sz w:val="20"/>
        <w:szCs w:val="20"/>
      </w:rPr>
    </w:pPr>
    <w:r>
      <w:rPr>
        <w:rFonts w:eastAsia="Arial"/>
        <w:noProof/>
        <w:color w:val="000000"/>
        <w:sz w:val="20"/>
        <w:szCs w:val="20"/>
      </w:rPr>
      <w:drawing>
        <wp:anchor distT="0" distB="0" distL="114300" distR="114300" simplePos="0" relativeHeight="251655168" behindDoc="0" locked="0" layoutInCell="1" allowOverlap="1" wp14:anchorId="0BB2CC3E" wp14:editId="65520F0F">
          <wp:simplePos x="0" y="0"/>
          <wp:positionH relativeFrom="margin">
            <wp:align>left</wp:align>
          </wp:positionH>
          <wp:positionV relativeFrom="page">
            <wp:posOffset>59689</wp:posOffset>
          </wp:positionV>
          <wp:extent cx="1818212" cy="827222"/>
          <wp:effectExtent l="0" t="0" r="0" b="0"/>
          <wp:wrapNone/>
          <wp:docPr id="24" name="image3.png" descr="C:\Users\Usuario\Desktop\aaa.png"/>
          <wp:cNvGraphicFramePr/>
          <a:graphic xmlns:a="http://schemas.openxmlformats.org/drawingml/2006/main">
            <a:graphicData uri="http://schemas.openxmlformats.org/drawingml/2006/picture">
              <pic:pic xmlns:pic="http://schemas.openxmlformats.org/drawingml/2006/picture">
                <pic:nvPicPr>
                  <pic:cNvPr id="0" name="image3.png" descr="C:\Users\Usuario\Desktop\aaa.png"/>
                  <pic:cNvPicPr preferRelativeResize="0"/>
                </pic:nvPicPr>
                <pic:blipFill>
                  <a:blip r:embed="rId1"/>
                  <a:srcRect/>
                  <a:stretch>
                    <a:fillRect/>
                  </a:stretch>
                </pic:blipFill>
                <pic:spPr>
                  <a:xfrm>
                    <a:off x="0" y="0"/>
                    <a:ext cx="1818212" cy="827222"/>
                  </a:xfrm>
                  <a:prstGeom prst="rect">
                    <a:avLst/>
                  </a:prstGeom>
                  <a:ln/>
                </pic:spPr>
              </pic:pic>
            </a:graphicData>
          </a:graphic>
        </wp:anchor>
      </w:drawing>
    </w:r>
    <w:r>
      <w:rPr>
        <w:rFonts w:eastAsia="Arial"/>
        <w:noProof/>
        <w:color w:val="000000"/>
        <w:sz w:val="20"/>
        <w:szCs w:val="20"/>
      </w:rPr>
      <w:drawing>
        <wp:anchor distT="0" distB="0" distL="0" distR="0" simplePos="0" relativeHeight="251656192" behindDoc="1" locked="0" layoutInCell="1" allowOverlap="1" wp14:anchorId="1818968E" wp14:editId="025492D7">
          <wp:simplePos x="0" y="0"/>
          <wp:positionH relativeFrom="page">
            <wp:posOffset>6802754</wp:posOffset>
          </wp:positionH>
          <wp:positionV relativeFrom="page">
            <wp:posOffset>852169</wp:posOffset>
          </wp:positionV>
          <wp:extent cx="0" cy="12700"/>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0" cy="12700"/>
                  </a:xfrm>
                  <a:prstGeom prst="rect">
                    <a:avLst/>
                  </a:prstGeom>
                  <a:ln/>
                </pic:spPr>
              </pic:pic>
            </a:graphicData>
          </a:graphic>
        </wp:anchor>
      </w:drawing>
    </w:r>
  </w:p>
  <w:p w14:paraId="263E2BE2" w14:textId="77777777" w:rsidR="000721FB" w:rsidRDefault="000721FB">
    <w:pPr>
      <w:pBdr>
        <w:top w:val="nil"/>
        <w:left w:val="nil"/>
        <w:bottom w:val="nil"/>
        <w:right w:val="nil"/>
        <w:between w:val="nil"/>
      </w:pBdr>
      <w:tabs>
        <w:tab w:val="center" w:pos="4252"/>
        <w:tab w:val="right" w:pos="8504"/>
      </w:tabs>
      <w:jc w:val="left"/>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7C6A"/>
    <w:multiLevelType w:val="hybridMultilevel"/>
    <w:tmpl w:val="A96E78BE"/>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26A1E45"/>
    <w:multiLevelType w:val="hybridMultilevel"/>
    <w:tmpl w:val="8B08225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F1709F"/>
    <w:multiLevelType w:val="hybridMultilevel"/>
    <w:tmpl w:val="03F298A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A5522F"/>
    <w:multiLevelType w:val="hybridMultilevel"/>
    <w:tmpl w:val="1186B2D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6F33A4"/>
    <w:multiLevelType w:val="hybridMultilevel"/>
    <w:tmpl w:val="6EC8778C"/>
    <w:lvl w:ilvl="0" w:tplc="78806A32">
      <w:start w:val="1"/>
      <w:numFmt w:val="lowerLetter"/>
      <w:lvlText w:val="%1)"/>
      <w:lvlJc w:val="left"/>
      <w:pPr>
        <w:ind w:left="1352" w:hanging="360"/>
      </w:pPr>
      <w:rPr>
        <w:rFonts w:hint="default"/>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5" w15:restartNumberingAfterBreak="0">
    <w:nsid w:val="2F5E747D"/>
    <w:multiLevelType w:val="hybridMultilevel"/>
    <w:tmpl w:val="564AEE34"/>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15:restartNumberingAfterBreak="0">
    <w:nsid w:val="2FCB2C7C"/>
    <w:multiLevelType w:val="hybridMultilevel"/>
    <w:tmpl w:val="BC22F6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485F32"/>
    <w:multiLevelType w:val="hybridMultilevel"/>
    <w:tmpl w:val="9D3ED1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261997"/>
    <w:multiLevelType w:val="hybridMultilevel"/>
    <w:tmpl w:val="85524490"/>
    <w:lvl w:ilvl="0" w:tplc="E4C62598">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0747F0"/>
    <w:multiLevelType w:val="multilevel"/>
    <w:tmpl w:val="1D6C00B0"/>
    <w:lvl w:ilvl="0">
      <w:start w:val="1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006848"/>
    <w:multiLevelType w:val="hybridMultilevel"/>
    <w:tmpl w:val="23640F38"/>
    <w:lvl w:ilvl="0" w:tplc="312A81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A204B0"/>
    <w:multiLevelType w:val="multilevel"/>
    <w:tmpl w:val="13EC9D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3D109F"/>
    <w:multiLevelType w:val="hybridMultilevel"/>
    <w:tmpl w:val="5686B5E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CC110DD"/>
    <w:multiLevelType w:val="multilevel"/>
    <w:tmpl w:val="3AB0F278"/>
    <w:lvl w:ilvl="0">
      <w:start w:val="2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B87A90"/>
    <w:multiLevelType w:val="hybridMultilevel"/>
    <w:tmpl w:val="7CC280D8"/>
    <w:lvl w:ilvl="0" w:tplc="CE1EEB24">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572903"/>
    <w:multiLevelType w:val="hybridMultilevel"/>
    <w:tmpl w:val="03F298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74D4FC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67F33335"/>
    <w:multiLevelType w:val="hybridMultilevel"/>
    <w:tmpl w:val="7784916C"/>
    <w:lvl w:ilvl="0" w:tplc="82E8922A">
      <w:start w:val="1"/>
      <w:numFmt w:val="lowerLetter"/>
      <w:lvlText w:val="%1)"/>
      <w:lvlJc w:val="left"/>
      <w:pPr>
        <w:ind w:left="734" w:hanging="242"/>
      </w:pPr>
      <w:rPr>
        <w:rFonts w:ascii="Calibri" w:eastAsia="Calibri" w:hAnsi="Calibri" w:cs="Calibri" w:hint="default"/>
        <w:w w:val="100"/>
        <w:sz w:val="24"/>
        <w:szCs w:val="24"/>
        <w:lang w:val="pt-PT" w:eastAsia="en-US" w:bidi="ar-SA"/>
      </w:rPr>
    </w:lvl>
    <w:lvl w:ilvl="1" w:tplc="BC326356">
      <w:numFmt w:val="bullet"/>
      <w:lvlText w:val="•"/>
      <w:lvlJc w:val="left"/>
      <w:pPr>
        <w:ind w:left="1726" w:hanging="242"/>
      </w:pPr>
      <w:rPr>
        <w:rFonts w:hint="default"/>
        <w:lang w:val="pt-PT" w:eastAsia="en-US" w:bidi="ar-SA"/>
      </w:rPr>
    </w:lvl>
    <w:lvl w:ilvl="2" w:tplc="58426098">
      <w:numFmt w:val="bullet"/>
      <w:lvlText w:val="•"/>
      <w:lvlJc w:val="left"/>
      <w:pPr>
        <w:ind w:left="2713" w:hanging="242"/>
      </w:pPr>
      <w:rPr>
        <w:rFonts w:hint="default"/>
        <w:lang w:val="pt-PT" w:eastAsia="en-US" w:bidi="ar-SA"/>
      </w:rPr>
    </w:lvl>
    <w:lvl w:ilvl="3" w:tplc="084229E4">
      <w:numFmt w:val="bullet"/>
      <w:lvlText w:val="•"/>
      <w:lvlJc w:val="left"/>
      <w:pPr>
        <w:ind w:left="3699" w:hanging="242"/>
      </w:pPr>
      <w:rPr>
        <w:rFonts w:hint="default"/>
        <w:lang w:val="pt-PT" w:eastAsia="en-US" w:bidi="ar-SA"/>
      </w:rPr>
    </w:lvl>
    <w:lvl w:ilvl="4" w:tplc="8ABCE5A8">
      <w:numFmt w:val="bullet"/>
      <w:lvlText w:val="•"/>
      <w:lvlJc w:val="left"/>
      <w:pPr>
        <w:ind w:left="4686" w:hanging="242"/>
      </w:pPr>
      <w:rPr>
        <w:rFonts w:hint="default"/>
        <w:lang w:val="pt-PT" w:eastAsia="en-US" w:bidi="ar-SA"/>
      </w:rPr>
    </w:lvl>
    <w:lvl w:ilvl="5" w:tplc="0DAA95FC">
      <w:numFmt w:val="bullet"/>
      <w:lvlText w:val="•"/>
      <w:lvlJc w:val="left"/>
      <w:pPr>
        <w:ind w:left="5673" w:hanging="242"/>
      </w:pPr>
      <w:rPr>
        <w:rFonts w:hint="default"/>
        <w:lang w:val="pt-PT" w:eastAsia="en-US" w:bidi="ar-SA"/>
      </w:rPr>
    </w:lvl>
    <w:lvl w:ilvl="6" w:tplc="5552BC7C">
      <w:numFmt w:val="bullet"/>
      <w:lvlText w:val="•"/>
      <w:lvlJc w:val="left"/>
      <w:pPr>
        <w:ind w:left="6659" w:hanging="242"/>
      </w:pPr>
      <w:rPr>
        <w:rFonts w:hint="default"/>
        <w:lang w:val="pt-PT" w:eastAsia="en-US" w:bidi="ar-SA"/>
      </w:rPr>
    </w:lvl>
    <w:lvl w:ilvl="7" w:tplc="73669074">
      <w:numFmt w:val="bullet"/>
      <w:lvlText w:val="•"/>
      <w:lvlJc w:val="left"/>
      <w:pPr>
        <w:ind w:left="7646" w:hanging="242"/>
      </w:pPr>
      <w:rPr>
        <w:rFonts w:hint="default"/>
        <w:lang w:val="pt-PT" w:eastAsia="en-US" w:bidi="ar-SA"/>
      </w:rPr>
    </w:lvl>
    <w:lvl w:ilvl="8" w:tplc="36048C12">
      <w:numFmt w:val="bullet"/>
      <w:lvlText w:val="•"/>
      <w:lvlJc w:val="left"/>
      <w:pPr>
        <w:ind w:left="8633" w:hanging="242"/>
      </w:pPr>
      <w:rPr>
        <w:rFonts w:hint="default"/>
        <w:lang w:val="pt-PT" w:eastAsia="en-US" w:bidi="ar-SA"/>
      </w:rPr>
    </w:lvl>
  </w:abstractNum>
  <w:abstractNum w:abstractNumId="18" w15:restartNumberingAfterBreak="0">
    <w:nsid w:val="6E643848"/>
    <w:multiLevelType w:val="hybridMultilevel"/>
    <w:tmpl w:val="94C8606E"/>
    <w:lvl w:ilvl="0" w:tplc="BB2639F8">
      <w:start w:val="1"/>
      <w:numFmt w:val="upperRoman"/>
      <w:lvlText w:val="%1."/>
      <w:lvlJc w:val="right"/>
      <w:pPr>
        <w:ind w:left="492" w:hanging="293"/>
      </w:pPr>
      <w:rPr>
        <w:rFonts w:hint="default"/>
        <w:w w:val="100"/>
        <w:sz w:val="20"/>
        <w:szCs w:val="20"/>
        <w:lang w:val="pt-PT" w:eastAsia="en-US" w:bidi="ar-SA"/>
      </w:rPr>
    </w:lvl>
    <w:lvl w:ilvl="1" w:tplc="960016C8">
      <w:numFmt w:val="bullet"/>
      <w:lvlText w:val="•"/>
      <w:lvlJc w:val="left"/>
      <w:pPr>
        <w:ind w:left="1510" w:hanging="293"/>
      </w:pPr>
      <w:rPr>
        <w:rFonts w:hint="default"/>
        <w:lang w:val="pt-PT" w:eastAsia="en-US" w:bidi="ar-SA"/>
      </w:rPr>
    </w:lvl>
    <w:lvl w:ilvl="2" w:tplc="75640486">
      <w:numFmt w:val="bullet"/>
      <w:lvlText w:val="•"/>
      <w:lvlJc w:val="left"/>
      <w:pPr>
        <w:ind w:left="2521" w:hanging="293"/>
      </w:pPr>
      <w:rPr>
        <w:rFonts w:hint="default"/>
        <w:lang w:val="pt-PT" w:eastAsia="en-US" w:bidi="ar-SA"/>
      </w:rPr>
    </w:lvl>
    <w:lvl w:ilvl="3" w:tplc="E2129186">
      <w:numFmt w:val="bullet"/>
      <w:lvlText w:val="•"/>
      <w:lvlJc w:val="left"/>
      <w:pPr>
        <w:ind w:left="3531" w:hanging="293"/>
      </w:pPr>
      <w:rPr>
        <w:rFonts w:hint="default"/>
        <w:lang w:val="pt-PT" w:eastAsia="en-US" w:bidi="ar-SA"/>
      </w:rPr>
    </w:lvl>
    <w:lvl w:ilvl="4" w:tplc="4A76FFB6">
      <w:numFmt w:val="bullet"/>
      <w:lvlText w:val="•"/>
      <w:lvlJc w:val="left"/>
      <w:pPr>
        <w:ind w:left="4542" w:hanging="293"/>
      </w:pPr>
      <w:rPr>
        <w:rFonts w:hint="default"/>
        <w:lang w:val="pt-PT" w:eastAsia="en-US" w:bidi="ar-SA"/>
      </w:rPr>
    </w:lvl>
    <w:lvl w:ilvl="5" w:tplc="88EC585A">
      <w:numFmt w:val="bullet"/>
      <w:lvlText w:val="•"/>
      <w:lvlJc w:val="left"/>
      <w:pPr>
        <w:ind w:left="5553" w:hanging="293"/>
      </w:pPr>
      <w:rPr>
        <w:rFonts w:hint="default"/>
        <w:lang w:val="pt-PT" w:eastAsia="en-US" w:bidi="ar-SA"/>
      </w:rPr>
    </w:lvl>
    <w:lvl w:ilvl="6" w:tplc="E9562F12">
      <w:numFmt w:val="bullet"/>
      <w:lvlText w:val="•"/>
      <w:lvlJc w:val="left"/>
      <w:pPr>
        <w:ind w:left="6563" w:hanging="293"/>
      </w:pPr>
      <w:rPr>
        <w:rFonts w:hint="default"/>
        <w:lang w:val="pt-PT" w:eastAsia="en-US" w:bidi="ar-SA"/>
      </w:rPr>
    </w:lvl>
    <w:lvl w:ilvl="7" w:tplc="2A66E1BE">
      <w:numFmt w:val="bullet"/>
      <w:lvlText w:val="•"/>
      <w:lvlJc w:val="left"/>
      <w:pPr>
        <w:ind w:left="7574" w:hanging="293"/>
      </w:pPr>
      <w:rPr>
        <w:rFonts w:hint="default"/>
        <w:lang w:val="pt-PT" w:eastAsia="en-US" w:bidi="ar-SA"/>
      </w:rPr>
    </w:lvl>
    <w:lvl w:ilvl="8" w:tplc="E2DCA356">
      <w:numFmt w:val="bullet"/>
      <w:lvlText w:val="•"/>
      <w:lvlJc w:val="left"/>
      <w:pPr>
        <w:ind w:left="8585" w:hanging="293"/>
      </w:pPr>
      <w:rPr>
        <w:rFonts w:hint="default"/>
        <w:lang w:val="pt-PT" w:eastAsia="en-US" w:bidi="ar-SA"/>
      </w:rPr>
    </w:lvl>
  </w:abstractNum>
  <w:abstractNum w:abstractNumId="19" w15:restartNumberingAfterBreak="0">
    <w:nsid w:val="742D264C"/>
    <w:multiLevelType w:val="hybridMultilevel"/>
    <w:tmpl w:val="C2D60F30"/>
    <w:lvl w:ilvl="0" w:tplc="BB2639F8">
      <w:start w:val="1"/>
      <w:numFmt w:val="upperRoman"/>
      <w:lvlText w:val="%1."/>
      <w:lvlJc w:val="right"/>
      <w:pPr>
        <w:ind w:left="984" w:hanging="293"/>
      </w:pPr>
      <w:rPr>
        <w:rFonts w:hint="default"/>
        <w:w w:val="100"/>
        <w:sz w:val="20"/>
        <w:szCs w:val="20"/>
        <w:lang w:val="pt-PT" w:eastAsia="en-US" w:bidi="ar-SA"/>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20" w15:restartNumberingAfterBreak="0">
    <w:nsid w:val="75AB04CB"/>
    <w:multiLevelType w:val="hybridMultilevel"/>
    <w:tmpl w:val="7688D8CC"/>
    <w:lvl w:ilvl="0" w:tplc="EBE2F06E">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262625"/>
    <w:multiLevelType w:val="multilevel"/>
    <w:tmpl w:val="0680CE02"/>
    <w:lvl w:ilvl="0">
      <w:start w:val="1"/>
      <w:numFmt w:val="decimal"/>
      <w:lvlText w:val="%1."/>
      <w:lvlJc w:val="left"/>
      <w:pPr>
        <w:ind w:left="720" w:hanging="360"/>
      </w:pPr>
      <w:rPr>
        <w:rFonts w:hint="default"/>
        <w:sz w:val="26"/>
        <w:szCs w:val="26"/>
      </w:rPr>
    </w:lvl>
    <w:lvl w:ilvl="1">
      <w:start w:val="1"/>
      <w:numFmt w:val="decimal"/>
      <w:isLgl/>
      <w:lvlText w:val="%1.%2"/>
      <w:lvlJc w:val="left"/>
      <w:pPr>
        <w:ind w:left="5144" w:hanging="465"/>
      </w:pPr>
      <w:rPr>
        <w:rFonts w:hint="default"/>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C34231"/>
    <w:multiLevelType w:val="multilevel"/>
    <w:tmpl w:val="22CC4F6E"/>
    <w:lvl w:ilvl="0">
      <w:start w:val="20"/>
      <w:numFmt w:val="decimal"/>
      <w:lvlText w:val="%1"/>
      <w:lvlJc w:val="left"/>
      <w:pPr>
        <w:ind w:left="600" w:hanging="600"/>
      </w:pPr>
      <w:rPr>
        <w:rFonts w:hint="default"/>
        <w:b/>
        <w:sz w:val="22"/>
      </w:rPr>
    </w:lvl>
    <w:lvl w:ilvl="1">
      <w:start w:val="2"/>
      <w:numFmt w:val="decimal"/>
      <w:lvlText w:val="%1.%2"/>
      <w:lvlJc w:val="left"/>
      <w:pPr>
        <w:ind w:left="600" w:hanging="600"/>
      </w:pPr>
      <w:rPr>
        <w:rFonts w:hint="default"/>
        <w:b/>
        <w:sz w:val="22"/>
      </w:rPr>
    </w:lvl>
    <w:lvl w:ilvl="2">
      <w:start w:val="3"/>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3" w15:restartNumberingAfterBreak="0">
    <w:nsid w:val="7C1E5D13"/>
    <w:multiLevelType w:val="hybridMultilevel"/>
    <w:tmpl w:val="DEE6B1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FC5044A"/>
    <w:multiLevelType w:val="hybridMultilevel"/>
    <w:tmpl w:val="B5C2509C"/>
    <w:lvl w:ilvl="0" w:tplc="E382B9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12746423">
    <w:abstractNumId w:val="1"/>
  </w:num>
  <w:num w:numId="2" w16cid:durableId="778064767">
    <w:abstractNumId w:val="3"/>
  </w:num>
  <w:num w:numId="3" w16cid:durableId="998457188">
    <w:abstractNumId w:val="7"/>
  </w:num>
  <w:num w:numId="4" w16cid:durableId="1847093235">
    <w:abstractNumId w:val="18"/>
  </w:num>
  <w:num w:numId="5" w16cid:durableId="1507552754">
    <w:abstractNumId w:val="6"/>
  </w:num>
  <w:num w:numId="6" w16cid:durableId="1050962029">
    <w:abstractNumId w:val="24"/>
  </w:num>
  <w:num w:numId="7" w16cid:durableId="1033922078">
    <w:abstractNumId w:val="17"/>
  </w:num>
  <w:num w:numId="8" w16cid:durableId="1726368439">
    <w:abstractNumId w:val="0"/>
  </w:num>
  <w:num w:numId="9" w16cid:durableId="1170172263">
    <w:abstractNumId w:val="19"/>
  </w:num>
  <w:num w:numId="10" w16cid:durableId="1121651852">
    <w:abstractNumId w:val="10"/>
  </w:num>
  <w:num w:numId="11" w16cid:durableId="1513686145">
    <w:abstractNumId w:val="21"/>
  </w:num>
  <w:num w:numId="12" w16cid:durableId="1734352883">
    <w:abstractNumId w:val="12"/>
  </w:num>
  <w:num w:numId="13" w16cid:durableId="118379121">
    <w:abstractNumId w:val="15"/>
  </w:num>
  <w:num w:numId="14" w16cid:durableId="1612398553">
    <w:abstractNumId w:val="23"/>
  </w:num>
  <w:num w:numId="15" w16cid:durableId="1249656118">
    <w:abstractNumId w:val="8"/>
  </w:num>
  <w:num w:numId="16" w16cid:durableId="1192494667">
    <w:abstractNumId w:val="5"/>
  </w:num>
  <w:num w:numId="17" w16cid:durableId="1477868999">
    <w:abstractNumId w:val="4"/>
  </w:num>
  <w:num w:numId="18" w16cid:durableId="1442609346">
    <w:abstractNumId w:val="20"/>
  </w:num>
  <w:num w:numId="19" w16cid:durableId="1057315869">
    <w:abstractNumId w:val="11"/>
  </w:num>
  <w:num w:numId="20" w16cid:durableId="1159228859">
    <w:abstractNumId w:val="16"/>
  </w:num>
  <w:num w:numId="21" w16cid:durableId="103617796">
    <w:abstractNumId w:val="14"/>
  </w:num>
  <w:num w:numId="22" w16cid:durableId="1399746002">
    <w:abstractNumId w:val="9"/>
  </w:num>
  <w:num w:numId="23" w16cid:durableId="885799309">
    <w:abstractNumId w:val="13"/>
  </w:num>
  <w:num w:numId="24" w16cid:durableId="1287547269">
    <w:abstractNumId w:val="22"/>
  </w:num>
  <w:num w:numId="25" w16cid:durableId="1595091139">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B4"/>
    <w:rsid w:val="00000C15"/>
    <w:rsid w:val="0000763A"/>
    <w:rsid w:val="00013F88"/>
    <w:rsid w:val="00040D65"/>
    <w:rsid w:val="00056B8C"/>
    <w:rsid w:val="000649D4"/>
    <w:rsid w:val="00070099"/>
    <w:rsid w:val="000721FB"/>
    <w:rsid w:val="00076E93"/>
    <w:rsid w:val="00085DDC"/>
    <w:rsid w:val="00095BE2"/>
    <w:rsid w:val="000A36E8"/>
    <w:rsid w:val="000A4628"/>
    <w:rsid w:val="000C2A8D"/>
    <w:rsid w:val="000C6515"/>
    <w:rsid w:val="000D49B1"/>
    <w:rsid w:val="000E0080"/>
    <w:rsid w:val="000E0119"/>
    <w:rsid w:val="000E41D7"/>
    <w:rsid w:val="000E6469"/>
    <w:rsid w:val="000F03AC"/>
    <w:rsid w:val="000F4905"/>
    <w:rsid w:val="00100E8F"/>
    <w:rsid w:val="0010116B"/>
    <w:rsid w:val="00102EC4"/>
    <w:rsid w:val="00106884"/>
    <w:rsid w:val="001135EB"/>
    <w:rsid w:val="00124B98"/>
    <w:rsid w:val="00130E5A"/>
    <w:rsid w:val="00132FDE"/>
    <w:rsid w:val="0013333B"/>
    <w:rsid w:val="00137BBC"/>
    <w:rsid w:val="00155E84"/>
    <w:rsid w:val="00155FD4"/>
    <w:rsid w:val="00157CFF"/>
    <w:rsid w:val="00160764"/>
    <w:rsid w:val="001758DD"/>
    <w:rsid w:val="00180880"/>
    <w:rsid w:val="00180D89"/>
    <w:rsid w:val="00182452"/>
    <w:rsid w:val="00183DBE"/>
    <w:rsid w:val="001867D1"/>
    <w:rsid w:val="001924EB"/>
    <w:rsid w:val="00192F9B"/>
    <w:rsid w:val="001A0FC7"/>
    <w:rsid w:val="001A31FE"/>
    <w:rsid w:val="001A5840"/>
    <w:rsid w:val="001B292F"/>
    <w:rsid w:val="001B5F11"/>
    <w:rsid w:val="001B648E"/>
    <w:rsid w:val="001C670A"/>
    <w:rsid w:val="001C79CE"/>
    <w:rsid w:val="001D0820"/>
    <w:rsid w:val="001D4131"/>
    <w:rsid w:val="001D7644"/>
    <w:rsid w:val="002047AB"/>
    <w:rsid w:val="0021012A"/>
    <w:rsid w:val="00213D7C"/>
    <w:rsid w:val="00223043"/>
    <w:rsid w:val="00227C7F"/>
    <w:rsid w:val="0024703F"/>
    <w:rsid w:val="00247DFB"/>
    <w:rsid w:val="00253ECE"/>
    <w:rsid w:val="00265F5B"/>
    <w:rsid w:val="002847D4"/>
    <w:rsid w:val="00294A93"/>
    <w:rsid w:val="00297534"/>
    <w:rsid w:val="002A341A"/>
    <w:rsid w:val="002A7F37"/>
    <w:rsid w:val="002B40F1"/>
    <w:rsid w:val="002B7F71"/>
    <w:rsid w:val="002C0ADE"/>
    <w:rsid w:val="002C0EFF"/>
    <w:rsid w:val="002F4F9B"/>
    <w:rsid w:val="00303F20"/>
    <w:rsid w:val="00315916"/>
    <w:rsid w:val="00335158"/>
    <w:rsid w:val="00336D50"/>
    <w:rsid w:val="0033709A"/>
    <w:rsid w:val="00356570"/>
    <w:rsid w:val="0036409B"/>
    <w:rsid w:val="003659DD"/>
    <w:rsid w:val="00376372"/>
    <w:rsid w:val="003807AB"/>
    <w:rsid w:val="00386699"/>
    <w:rsid w:val="00390963"/>
    <w:rsid w:val="00391C46"/>
    <w:rsid w:val="00393091"/>
    <w:rsid w:val="00394D11"/>
    <w:rsid w:val="003B1FC2"/>
    <w:rsid w:val="003B3BA4"/>
    <w:rsid w:val="003C7F11"/>
    <w:rsid w:val="003D620E"/>
    <w:rsid w:val="003E34A9"/>
    <w:rsid w:val="003E5EF7"/>
    <w:rsid w:val="003F1E58"/>
    <w:rsid w:val="00404508"/>
    <w:rsid w:val="00405F73"/>
    <w:rsid w:val="00421136"/>
    <w:rsid w:val="0042431D"/>
    <w:rsid w:val="00430027"/>
    <w:rsid w:val="004301A9"/>
    <w:rsid w:val="00433327"/>
    <w:rsid w:val="00434425"/>
    <w:rsid w:val="004374DF"/>
    <w:rsid w:val="00437A14"/>
    <w:rsid w:val="004419F2"/>
    <w:rsid w:val="00442491"/>
    <w:rsid w:val="00447763"/>
    <w:rsid w:val="004516C2"/>
    <w:rsid w:val="00467C1A"/>
    <w:rsid w:val="00477AE1"/>
    <w:rsid w:val="004A0E69"/>
    <w:rsid w:val="004A62C3"/>
    <w:rsid w:val="004C20C6"/>
    <w:rsid w:val="004C4FE1"/>
    <w:rsid w:val="004D0EB0"/>
    <w:rsid w:val="004D2B2C"/>
    <w:rsid w:val="004D34F3"/>
    <w:rsid w:val="004F4931"/>
    <w:rsid w:val="004F69D8"/>
    <w:rsid w:val="0050105A"/>
    <w:rsid w:val="00505B0C"/>
    <w:rsid w:val="00506BA6"/>
    <w:rsid w:val="00510815"/>
    <w:rsid w:val="0051314F"/>
    <w:rsid w:val="005251AE"/>
    <w:rsid w:val="00532461"/>
    <w:rsid w:val="00534D05"/>
    <w:rsid w:val="00546378"/>
    <w:rsid w:val="00547720"/>
    <w:rsid w:val="00554F37"/>
    <w:rsid w:val="00555852"/>
    <w:rsid w:val="00560DF4"/>
    <w:rsid w:val="00561E60"/>
    <w:rsid w:val="00562170"/>
    <w:rsid w:val="00564945"/>
    <w:rsid w:val="005652BB"/>
    <w:rsid w:val="00571C3E"/>
    <w:rsid w:val="00573024"/>
    <w:rsid w:val="005736BE"/>
    <w:rsid w:val="0058181B"/>
    <w:rsid w:val="00587C21"/>
    <w:rsid w:val="00595CEB"/>
    <w:rsid w:val="005A0607"/>
    <w:rsid w:val="005A246F"/>
    <w:rsid w:val="005A2C0D"/>
    <w:rsid w:val="005D01BC"/>
    <w:rsid w:val="005D2AE4"/>
    <w:rsid w:val="005D586F"/>
    <w:rsid w:val="005E68B1"/>
    <w:rsid w:val="005F1502"/>
    <w:rsid w:val="005F1D67"/>
    <w:rsid w:val="005F39B6"/>
    <w:rsid w:val="00604818"/>
    <w:rsid w:val="00605422"/>
    <w:rsid w:val="00607CF5"/>
    <w:rsid w:val="00610F22"/>
    <w:rsid w:val="00612447"/>
    <w:rsid w:val="00640F8C"/>
    <w:rsid w:val="006445CC"/>
    <w:rsid w:val="006478E8"/>
    <w:rsid w:val="006510DC"/>
    <w:rsid w:val="00662AAF"/>
    <w:rsid w:val="00686925"/>
    <w:rsid w:val="00692919"/>
    <w:rsid w:val="0069471D"/>
    <w:rsid w:val="006C3C20"/>
    <w:rsid w:val="006C614F"/>
    <w:rsid w:val="006E1079"/>
    <w:rsid w:val="006F3E4D"/>
    <w:rsid w:val="006F4107"/>
    <w:rsid w:val="00700DEF"/>
    <w:rsid w:val="00702D60"/>
    <w:rsid w:val="00703250"/>
    <w:rsid w:val="0070701D"/>
    <w:rsid w:val="00710D7C"/>
    <w:rsid w:val="0072283A"/>
    <w:rsid w:val="00724939"/>
    <w:rsid w:val="00725DDF"/>
    <w:rsid w:val="0072648B"/>
    <w:rsid w:val="00726527"/>
    <w:rsid w:val="00727533"/>
    <w:rsid w:val="0073145B"/>
    <w:rsid w:val="0074075A"/>
    <w:rsid w:val="00742AE9"/>
    <w:rsid w:val="00746BB8"/>
    <w:rsid w:val="00747FB6"/>
    <w:rsid w:val="00750557"/>
    <w:rsid w:val="00753053"/>
    <w:rsid w:val="00760647"/>
    <w:rsid w:val="00765550"/>
    <w:rsid w:val="00765E35"/>
    <w:rsid w:val="007713D8"/>
    <w:rsid w:val="0077234A"/>
    <w:rsid w:val="00772C71"/>
    <w:rsid w:val="0077722B"/>
    <w:rsid w:val="00780446"/>
    <w:rsid w:val="0078197C"/>
    <w:rsid w:val="00783077"/>
    <w:rsid w:val="007865B9"/>
    <w:rsid w:val="00791332"/>
    <w:rsid w:val="007951E4"/>
    <w:rsid w:val="007A21A8"/>
    <w:rsid w:val="007A73D1"/>
    <w:rsid w:val="007B3346"/>
    <w:rsid w:val="007B4772"/>
    <w:rsid w:val="007C4733"/>
    <w:rsid w:val="007D23CD"/>
    <w:rsid w:val="007D3CD3"/>
    <w:rsid w:val="007D632A"/>
    <w:rsid w:val="007D6F5F"/>
    <w:rsid w:val="007D7353"/>
    <w:rsid w:val="007E3372"/>
    <w:rsid w:val="007E6C1D"/>
    <w:rsid w:val="007E7C6B"/>
    <w:rsid w:val="007F3FF4"/>
    <w:rsid w:val="007F6E7B"/>
    <w:rsid w:val="00807012"/>
    <w:rsid w:val="008075C4"/>
    <w:rsid w:val="0081709F"/>
    <w:rsid w:val="008256C5"/>
    <w:rsid w:val="0083067A"/>
    <w:rsid w:val="00831564"/>
    <w:rsid w:val="008351FC"/>
    <w:rsid w:val="0083773A"/>
    <w:rsid w:val="0084272A"/>
    <w:rsid w:val="00857318"/>
    <w:rsid w:val="0085798F"/>
    <w:rsid w:val="00860603"/>
    <w:rsid w:val="00862983"/>
    <w:rsid w:val="00862C43"/>
    <w:rsid w:val="00864BBB"/>
    <w:rsid w:val="008722CB"/>
    <w:rsid w:val="008738E0"/>
    <w:rsid w:val="00880589"/>
    <w:rsid w:val="00883A0C"/>
    <w:rsid w:val="00883A5B"/>
    <w:rsid w:val="0089617B"/>
    <w:rsid w:val="008970F8"/>
    <w:rsid w:val="008978F5"/>
    <w:rsid w:val="008A0600"/>
    <w:rsid w:val="008A06A5"/>
    <w:rsid w:val="008A3145"/>
    <w:rsid w:val="008A4B39"/>
    <w:rsid w:val="008A62B1"/>
    <w:rsid w:val="008A6907"/>
    <w:rsid w:val="008A7BFD"/>
    <w:rsid w:val="008B3693"/>
    <w:rsid w:val="008B3990"/>
    <w:rsid w:val="008D56EE"/>
    <w:rsid w:val="008F6941"/>
    <w:rsid w:val="0090238C"/>
    <w:rsid w:val="00906336"/>
    <w:rsid w:val="009204BF"/>
    <w:rsid w:val="00930C56"/>
    <w:rsid w:val="00937467"/>
    <w:rsid w:val="00940D42"/>
    <w:rsid w:val="00951626"/>
    <w:rsid w:val="009579E9"/>
    <w:rsid w:val="00965E2E"/>
    <w:rsid w:val="009700B0"/>
    <w:rsid w:val="00971A89"/>
    <w:rsid w:val="0097340D"/>
    <w:rsid w:val="00973B4F"/>
    <w:rsid w:val="00975AC5"/>
    <w:rsid w:val="00976956"/>
    <w:rsid w:val="009802C5"/>
    <w:rsid w:val="00981EEA"/>
    <w:rsid w:val="009851BC"/>
    <w:rsid w:val="009933D8"/>
    <w:rsid w:val="009937BC"/>
    <w:rsid w:val="0099424F"/>
    <w:rsid w:val="00995813"/>
    <w:rsid w:val="00997145"/>
    <w:rsid w:val="009A0D03"/>
    <w:rsid w:val="009A54EA"/>
    <w:rsid w:val="009B3EE6"/>
    <w:rsid w:val="009C4E03"/>
    <w:rsid w:val="009C5123"/>
    <w:rsid w:val="009D0CA5"/>
    <w:rsid w:val="009E03BE"/>
    <w:rsid w:val="009E501E"/>
    <w:rsid w:val="009F50D0"/>
    <w:rsid w:val="00A11C92"/>
    <w:rsid w:val="00A17C45"/>
    <w:rsid w:val="00A17EC3"/>
    <w:rsid w:val="00A335DB"/>
    <w:rsid w:val="00A34623"/>
    <w:rsid w:val="00A47A73"/>
    <w:rsid w:val="00A56C1F"/>
    <w:rsid w:val="00A60D62"/>
    <w:rsid w:val="00A637ED"/>
    <w:rsid w:val="00A71C49"/>
    <w:rsid w:val="00A7241E"/>
    <w:rsid w:val="00A72EB6"/>
    <w:rsid w:val="00A754FF"/>
    <w:rsid w:val="00A75B2D"/>
    <w:rsid w:val="00A83FDF"/>
    <w:rsid w:val="00A90CBB"/>
    <w:rsid w:val="00AA6130"/>
    <w:rsid w:val="00AA66E8"/>
    <w:rsid w:val="00AC3DBE"/>
    <w:rsid w:val="00AC6251"/>
    <w:rsid w:val="00AD1D8D"/>
    <w:rsid w:val="00AD2FC1"/>
    <w:rsid w:val="00AD479B"/>
    <w:rsid w:val="00AD67AD"/>
    <w:rsid w:val="00AD6E59"/>
    <w:rsid w:val="00AE229C"/>
    <w:rsid w:val="00AE581D"/>
    <w:rsid w:val="00AF4087"/>
    <w:rsid w:val="00B00BF1"/>
    <w:rsid w:val="00B26650"/>
    <w:rsid w:val="00B35818"/>
    <w:rsid w:val="00B36161"/>
    <w:rsid w:val="00B41546"/>
    <w:rsid w:val="00B606C3"/>
    <w:rsid w:val="00B607B6"/>
    <w:rsid w:val="00B671EE"/>
    <w:rsid w:val="00B71BCE"/>
    <w:rsid w:val="00B80DD5"/>
    <w:rsid w:val="00B823CD"/>
    <w:rsid w:val="00B86F24"/>
    <w:rsid w:val="00B97062"/>
    <w:rsid w:val="00BC10EE"/>
    <w:rsid w:val="00BC57D7"/>
    <w:rsid w:val="00BC7DD0"/>
    <w:rsid w:val="00BD739F"/>
    <w:rsid w:val="00C00AC3"/>
    <w:rsid w:val="00C20614"/>
    <w:rsid w:val="00C21B3D"/>
    <w:rsid w:val="00C229C1"/>
    <w:rsid w:val="00C260CD"/>
    <w:rsid w:val="00C27AA6"/>
    <w:rsid w:val="00C3067C"/>
    <w:rsid w:val="00C33720"/>
    <w:rsid w:val="00C36BEF"/>
    <w:rsid w:val="00C41298"/>
    <w:rsid w:val="00C46C2A"/>
    <w:rsid w:val="00C4761A"/>
    <w:rsid w:val="00C51C28"/>
    <w:rsid w:val="00C53CB0"/>
    <w:rsid w:val="00C61E16"/>
    <w:rsid w:val="00C6437E"/>
    <w:rsid w:val="00C668C0"/>
    <w:rsid w:val="00C6751D"/>
    <w:rsid w:val="00C70500"/>
    <w:rsid w:val="00C8013B"/>
    <w:rsid w:val="00C818A5"/>
    <w:rsid w:val="00C9125C"/>
    <w:rsid w:val="00C93C83"/>
    <w:rsid w:val="00C9519D"/>
    <w:rsid w:val="00C959D6"/>
    <w:rsid w:val="00C9683A"/>
    <w:rsid w:val="00CA2B4F"/>
    <w:rsid w:val="00CA31B0"/>
    <w:rsid w:val="00CA406E"/>
    <w:rsid w:val="00CB29D5"/>
    <w:rsid w:val="00CB38A2"/>
    <w:rsid w:val="00CC7372"/>
    <w:rsid w:val="00CD1477"/>
    <w:rsid w:val="00CD2CE9"/>
    <w:rsid w:val="00CD5F85"/>
    <w:rsid w:val="00CD7A24"/>
    <w:rsid w:val="00CF1AF2"/>
    <w:rsid w:val="00D02061"/>
    <w:rsid w:val="00D17DF6"/>
    <w:rsid w:val="00D27E07"/>
    <w:rsid w:val="00D32998"/>
    <w:rsid w:val="00D34EFF"/>
    <w:rsid w:val="00D41246"/>
    <w:rsid w:val="00D41FF1"/>
    <w:rsid w:val="00D5508E"/>
    <w:rsid w:val="00D55E93"/>
    <w:rsid w:val="00D636AB"/>
    <w:rsid w:val="00D77BA8"/>
    <w:rsid w:val="00D9419B"/>
    <w:rsid w:val="00D95C8C"/>
    <w:rsid w:val="00DA16EA"/>
    <w:rsid w:val="00DA7921"/>
    <w:rsid w:val="00DB1124"/>
    <w:rsid w:val="00DB6B2B"/>
    <w:rsid w:val="00DC455F"/>
    <w:rsid w:val="00DC5006"/>
    <w:rsid w:val="00DD2453"/>
    <w:rsid w:val="00DD76C3"/>
    <w:rsid w:val="00DE2BB4"/>
    <w:rsid w:val="00DE33F5"/>
    <w:rsid w:val="00DE63AD"/>
    <w:rsid w:val="00DF0F85"/>
    <w:rsid w:val="00DF2E49"/>
    <w:rsid w:val="00E010C1"/>
    <w:rsid w:val="00E035B9"/>
    <w:rsid w:val="00E05622"/>
    <w:rsid w:val="00E267E7"/>
    <w:rsid w:val="00E30A83"/>
    <w:rsid w:val="00E31F78"/>
    <w:rsid w:val="00E46F80"/>
    <w:rsid w:val="00E5670E"/>
    <w:rsid w:val="00E60ACE"/>
    <w:rsid w:val="00E627AD"/>
    <w:rsid w:val="00E633AC"/>
    <w:rsid w:val="00E64274"/>
    <w:rsid w:val="00E803D4"/>
    <w:rsid w:val="00E95952"/>
    <w:rsid w:val="00E976CB"/>
    <w:rsid w:val="00E97A79"/>
    <w:rsid w:val="00EA55A7"/>
    <w:rsid w:val="00EA7B7D"/>
    <w:rsid w:val="00EB112E"/>
    <w:rsid w:val="00EB1B20"/>
    <w:rsid w:val="00EB2B7F"/>
    <w:rsid w:val="00EB3A0E"/>
    <w:rsid w:val="00EB42F8"/>
    <w:rsid w:val="00EC256E"/>
    <w:rsid w:val="00ED3D16"/>
    <w:rsid w:val="00ED72A5"/>
    <w:rsid w:val="00EF3B88"/>
    <w:rsid w:val="00EF6DAF"/>
    <w:rsid w:val="00F00643"/>
    <w:rsid w:val="00F15E41"/>
    <w:rsid w:val="00F161DF"/>
    <w:rsid w:val="00F16A23"/>
    <w:rsid w:val="00F24EE3"/>
    <w:rsid w:val="00F25472"/>
    <w:rsid w:val="00F259A8"/>
    <w:rsid w:val="00F27F93"/>
    <w:rsid w:val="00F463D9"/>
    <w:rsid w:val="00F50BB0"/>
    <w:rsid w:val="00F54DF9"/>
    <w:rsid w:val="00F60C7D"/>
    <w:rsid w:val="00F677D8"/>
    <w:rsid w:val="00F84252"/>
    <w:rsid w:val="00F84E1C"/>
    <w:rsid w:val="00F872B9"/>
    <w:rsid w:val="00F93A4A"/>
    <w:rsid w:val="00FA0CDA"/>
    <w:rsid w:val="00FA10C8"/>
    <w:rsid w:val="00FC4C8F"/>
    <w:rsid w:val="00FD10DA"/>
    <w:rsid w:val="00FD3FCE"/>
    <w:rsid w:val="00FD5E99"/>
    <w:rsid w:val="00FE0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43A86"/>
  <w15:docId w15:val="{29035FCF-CB84-45AA-9448-7631CA90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4C"/>
    <w:rPr>
      <w:rFonts w:eastAsia="Calibri"/>
    </w:rPr>
  </w:style>
  <w:style w:type="paragraph" w:styleId="Ttulo1">
    <w:name w:val="heading 1"/>
    <w:basedOn w:val="Normal"/>
    <w:link w:val="Ttulo1Char"/>
    <w:uiPriority w:val="1"/>
    <w:qFormat/>
    <w:rsid w:val="00736F22"/>
    <w:pPr>
      <w:widowControl w:val="0"/>
      <w:numPr>
        <w:numId w:val="20"/>
      </w:numPr>
      <w:autoSpaceDE w:val="0"/>
      <w:autoSpaceDN w:val="0"/>
      <w:jc w:val="left"/>
      <w:outlineLvl w:val="0"/>
    </w:pPr>
    <w:rPr>
      <w:rFonts w:eastAsia="Arial"/>
      <w:b/>
      <w:bCs/>
      <w:sz w:val="20"/>
      <w:szCs w:val="20"/>
      <w:lang w:val="pt-PT" w:eastAsia="pt-PT" w:bidi="pt-PT"/>
    </w:rPr>
  </w:style>
  <w:style w:type="paragraph" w:styleId="Ttulo2">
    <w:name w:val="heading 2"/>
    <w:basedOn w:val="Normal1"/>
    <w:next w:val="Normal1"/>
    <w:rsid w:val="004F4931"/>
    <w:pPr>
      <w:keepNext/>
      <w:keepLines/>
      <w:numPr>
        <w:ilvl w:val="1"/>
        <w:numId w:val="20"/>
      </w:numPr>
      <w:spacing w:before="360" w:after="80"/>
      <w:outlineLvl w:val="1"/>
    </w:pPr>
    <w:rPr>
      <w:b/>
      <w:sz w:val="36"/>
      <w:szCs w:val="36"/>
    </w:rPr>
  </w:style>
  <w:style w:type="paragraph" w:styleId="Ttulo3">
    <w:name w:val="heading 3"/>
    <w:basedOn w:val="Normal1"/>
    <w:next w:val="Normal1"/>
    <w:rsid w:val="004F4931"/>
    <w:pPr>
      <w:keepNext/>
      <w:keepLines/>
      <w:numPr>
        <w:ilvl w:val="2"/>
        <w:numId w:val="20"/>
      </w:numPr>
      <w:spacing w:before="280" w:after="80"/>
      <w:outlineLvl w:val="2"/>
    </w:pPr>
    <w:rPr>
      <w:b/>
      <w:sz w:val="28"/>
      <w:szCs w:val="28"/>
    </w:rPr>
  </w:style>
  <w:style w:type="paragraph" w:styleId="Ttulo4">
    <w:name w:val="heading 4"/>
    <w:basedOn w:val="Normal1"/>
    <w:next w:val="Normal1"/>
    <w:rsid w:val="004F4931"/>
    <w:pPr>
      <w:keepNext/>
      <w:keepLines/>
      <w:numPr>
        <w:ilvl w:val="3"/>
        <w:numId w:val="20"/>
      </w:numPr>
      <w:spacing w:before="240" w:after="40"/>
      <w:outlineLvl w:val="3"/>
    </w:pPr>
    <w:rPr>
      <w:b/>
      <w:sz w:val="24"/>
      <w:szCs w:val="24"/>
    </w:rPr>
  </w:style>
  <w:style w:type="paragraph" w:styleId="Ttulo5">
    <w:name w:val="heading 5"/>
    <w:basedOn w:val="Normal1"/>
    <w:next w:val="Normal1"/>
    <w:rsid w:val="004F4931"/>
    <w:pPr>
      <w:keepNext/>
      <w:keepLines/>
      <w:numPr>
        <w:ilvl w:val="4"/>
        <w:numId w:val="20"/>
      </w:numPr>
      <w:spacing w:before="220" w:after="40"/>
      <w:outlineLvl w:val="4"/>
    </w:pPr>
    <w:rPr>
      <w:b/>
    </w:rPr>
  </w:style>
  <w:style w:type="paragraph" w:styleId="Ttulo6">
    <w:name w:val="heading 6"/>
    <w:basedOn w:val="Normal1"/>
    <w:next w:val="Normal1"/>
    <w:rsid w:val="004F4931"/>
    <w:pPr>
      <w:keepNext/>
      <w:keepLines/>
      <w:numPr>
        <w:ilvl w:val="5"/>
        <w:numId w:val="20"/>
      </w:numPr>
      <w:spacing w:before="200" w:after="40"/>
      <w:outlineLvl w:val="5"/>
    </w:pPr>
    <w:rPr>
      <w:b/>
      <w:sz w:val="20"/>
      <w:szCs w:val="20"/>
    </w:rPr>
  </w:style>
  <w:style w:type="paragraph" w:styleId="Ttulo7">
    <w:name w:val="heading 7"/>
    <w:basedOn w:val="Normal"/>
    <w:next w:val="Normal"/>
    <w:link w:val="Ttulo7Char"/>
    <w:uiPriority w:val="9"/>
    <w:semiHidden/>
    <w:unhideWhenUsed/>
    <w:qFormat/>
    <w:rsid w:val="00A17C45"/>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A17C45"/>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17C45"/>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F4931"/>
  </w:style>
  <w:style w:type="table" w:customStyle="1" w:styleId="TableNormal">
    <w:name w:val="Table Normal"/>
    <w:rsid w:val="004F4931"/>
    <w:tblPr>
      <w:tblCellMar>
        <w:top w:w="0" w:type="dxa"/>
        <w:left w:w="0" w:type="dxa"/>
        <w:bottom w:w="0" w:type="dxa"/>
        <w:right w:w="0" w:type="dxa"/>
      </w:tblCellMar>
    </w:tblPr>
  </w:style>
  <w:style w:type="paragraph" w:styleId="Ttulo">
    <w:name w:val="Title"/>
    <w:basedOn w:val="Normal"/>
    <w:next w:val="Normal"/>
    <w:link w:val="TtuloChar"/>
    <w:uiPriority w:val="10"/>
    <w:qFormat/>
    <w:rsid w:val="00433FA5"/>
    <w:pPr>
      <w:widowControl w:val="0"/>
      <w:autoSpaceDE w:val="0"/>
      <w:autoSpaceDN w:val="0"/>
      <w:contextualSpacing/>
      <w:jc w:val="left"/>
    </w:pPr>
    <w:rPr>
      <w:rFonts w:ascii="Cambria" w:eastAsia="Times New Roman" w:hAnsi="Cambria" w:cs="Times New Roman"/>
      <w:spacing w:val="-10"/>
      <w:kern w:val="28"/>
      <w:sz w:val="56"/>
      <w:szCs w:val="56"/>
      <w:lang w:eastAsia="pt-PT" w:bidi="pt-PT"/>
    </w:rPr>
  </w:style>
  <w:style w:type="table" w:styleId="GradeColorida-nfase6">
    <w:name w:val="Colorful Grid Accent 6"/>
    <w:basedOn w:val="Tabelanormal"/>
    <w:uiPriority w:val="73"/>
    <w:rsid w:val="00F01D2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Cabealho">
    <w:name w:val="header"/>
    <w:basedOn w:val="Normal"/>
    <w:link w:val="CabealhoChar"/>
    <w:uiPriority w:val="99"/>
    <w:unhideWhenUsed/>
    <w:rsid w:val="00F01D24"/>
    <w:pPr>
      <w:tabs>
        <w:tab w:val="center" w:pos="4252"/>
        <w:tab w:val="right" w:pos="8504"/>
      </w:tabs>
      <w:jc w:val="left"/>
    </w:pPr>
    <w:rPr>
      <w:rFonts w:asciiTheme="minorHAnsi" w:eastAsiaTheme="minorHAnsi" w:hAnsiTheme="minorHAnsi" w:cstheme="minorBidi"/>
    </w:rPr>
  </w:style>
  <w:style w:type="character" w:customStyle="1" w:styleId="CabealhoChar">
    <w:name w:val="Cabeçalho Char"/>
    <w:basedOn w:val="Fontepargpadro"/>
    <w:link w:val="Cabealho"/>
    <w:uiPriority w:val="99"/>
    <w:rsid w:val="00F01D24"/>
  </w:style>
  <w:style w:type="paragraph" w:styleId="Rodap">
    <w:name w:val="footer"/>
    <w:basedOn w:val="Normal"/>
    <w:link w:val="RodapChar"/>
    <w:uiPriority w:val="99"/>
    <w:unhideWhenUsed/>
    <w:rsid w:val="00F01D24"/>
    <w:pPr>
      <w:tabs>
        <w:tab w:val="center" w:pos="4252"/>
        <w:tab w:val="right" w:pos="8504"/>
      </w:tabs>
      <w:jc w:val="left"/>
    </w:pPr>
    <w:rPr>
      <w:rFonts w:asciiTheme="minorHAnsi" w:eastAsiaTheme="minorHAnsi" w:hAnsiTheme="minorHAnsi" w:cstheme="minorBidi"/>
    </w:rPr>
  </w:style>
  <w:style w:type="character" w:customStyle="1" w:styleId="RodapChar">
    <w:name w:val="Rodapé Char"/>
    <w:basedOn w:val="Fontepargpadro"/>
    <w:link w:val="Rodap"/>
    <w:uiPriority w:val="99"/>
    <w:rsid w:val="00F01D24"/>
  </w:style>
  <w:style w:type="paragraph" w:styleId="PargrafodaLista">
    <w:name w:val="List Paragraph"/>
    <w:basedOn w:val="Normal"/>
    <w:link w:val="PargrafodaListaChar"/>
    <w:uiPriority w:val="1"/>
    <w:qFormat/>
    <w:rsid w:val="00F01D24"/>
    <w:pPr>
      <w:ind w:left="720"/>
      <w:contextualSpacing/>
    </w:pPr>
  </w:style>
  <w:style w:type="character" w:styleId="Hyperlink">
    <w:name w:val="Hyperlink"/>
    <w:basedOn w:val="Fontepargpadro"/>
    <w:uiPriority w:val="99"/>
    <w:unhideWhenUsed/>
    <w:rsid w:val="00D003A8"/>
    <w:rPr>
      <w:color w:val="0563C1" w:themeColor="hyperlink"/>
      <w:u w:val="single"/>
    </w:rPr>
  </w:style>
  <w:style w:type="paragraph" w:styleId="Textodebalo">
    <w:name w:val="Balloon Text"/>
    <w:basedOn w:val="Normal"/>
    <w:link w:val="TextodebaloChar"/>
    <w:uiPriority w:val="99"/>
    <w:semiHidden/>
    <w:unhideWhenUsed/>
    <w:rsid w:val="0008482A"/>
    <w:rPr>
      <w:rFonts w:ascii="Segoe UI" w:hAnsi="Segoe UI" w:cs="Segoe UI"/>
      <w:sz w:val="18"/>
      <w:szCs w:val="18"/>
    </w:rPr>
  </w:style>
  <w:style w:type="character" w:customStyle="1" w:styleId="TextodebaloChar">
    <w:name w:val="Texto de balão Char"/>
    <w:basedOn w:val="Fontepargpadro"/>
    <w:link w:val="Textodebalo"/>
    <w:uiPriority w:val="99"/>
    <w:semiHidden/>
    <w:rsid w:val="0008482A"/>
    <w:rPr>
      <w:rFonts w:ascii="Segoe UI" w:eastAsia="Calibri" w:hAnsi="Segoe UI" w:cs="Segoe UI"/>
      <w:sz w:val="18"/>
      <w:szCs w:val="18"/>
    </w:rPr>
  </w:style>
  <w:style w:type="character" w:customStyle="1" w:styleId="Ttulo1Char">
    <w:name w:val="Título 1 Char"/>
    <w:basedOn w:val="Fontepargpadro"/>
    <w:link w:val="Ttulo1"/>
    <w:uiPriority w:val="1"/>
    <w:rsid w:val="00736F22"/>
    <w:rPr>
      <w:b/>
      <w:bCs/>
      <w:sz w:val="20"/>
      <w:szCs w:val="20"/>
      <w:lang w:val="pt-PT" w:eastAsia="pt-PT" w:bidi="pt-PT"/>
    </w:rPr>
  </w:style>
  <w:style w:type="paragraph" w:styleId="Corpodetexto">
    <w:name w:val="Body Text"/>
    <w:basedOn w:val="Normal"/>
    <w:link w:val="CorpodetextoChar"/>
    <w:uiPriority w:val="1"/>
    <w:qFormat/>
    <w:rsid w:val="00736F22"/>
    <w:pPr>
      <w:widowControl w:val="0"/>
      <w:autoSpaceDE w:val="0"/>
      <w:autoSpaceDN w:val="0"/>
      <w:jc w:val="left"/>
    </w:pPr>
    <w:rPr>
      <w:rFonts w:eastAsia="Arial"/>
      <w:sz w:val="20"/>
      <w:szCs w:val="20"/>
      <w:lang w:val="pt-PT" w:eastAsia="pt-PT" w:bidi="pt-PT"/>
    </w:rPr>
  </w:style>
  <w:style w:type="character" w:customStyle="1" w:styleId="CorpodetextoChar">
    <w:name w:val="Corpo de texto Char"/>
    <w:basedOn w:val="Fontepargpadro"/>
    <w:link w:val="Corpodetexto"/>
    <w:uiPriority w:val="1"/>
    <w:rsid w:val="00736F22"/>
    <w:rPr>
      <w:rFonts w:ascii="Arial" w:eastAsia="Arial" w:hAnsi="Arial" w:cs="Arial"/>
      <w:sz w:val="20"/>
      <w:szCs w:val="20"/>
      <w:lang w:val="pt-PT" w:eastAsia="pt-PT" w:bidi="pt-PT"/>
    </w:rPr>
  </w:style>
  <w:style w:type="paragraph" w:customStyle="1" w:styleId="TableParagraph">
    <w:name w:val="Table Paragraph"/>
    <w:basedOn w:val="Normal"/>
    <w:uiPriority w:val="1"/>
    <w:qFormat/>
    <w:rsid w:val="00433FA5"/>
    <w:pPr>
      <w:widowControl w:val="0"/>
      <w:autoSpaceDE w:val="0"/>
      <w:autoSpaceDN w:val="0"/>
      <w:jc w:val="left"/>
    </w:pPr>
    <w:rPr>
      <w:rFonts w:eastAsia="Arial"/>
      <w:lang w:eastAsia="pt-PT" w:bidi="pt-PT"/>
    </w:rPr>
  </w:style>
  <w:style w:type="character" w:customStyle="1" w:styleId="TtuloChar">
    <w:name w:val="Título Char"/>
    <w:basedOn w:val="Fontepargpadro"/>
    <w:link w:val="Ttulo"/>
    <w:uiPriority w:val="10"/>
    <w:rsid w:val="00433FA5"/>
    <w:rPr>
      <w:rFonts w:ascii="Cambria" w:eastAsia="Times New Roman" w:hAnsi="Cambria" w:cs="Times New Roman"/>
      <w:spacing w:val="-10"/>
      <w:kern w:val="28"/>
      <w:sz w:val="56"/>
      <w:szCs w:val="56"/>
      <w:lang w:eastAsia="pt-PT" w:bidi="pt-PT"/>
    </w:rPr>
  </w:style>
  <w:style w:type="table" w:customStyle="1" w:styleId="TableNormal0">
    <w:name w:val="Table Normal"/>
    <w:uiPriority w:val="2"/>
    <w:semiHidden/>
    <w:unhideWhenUsed/>
    <w:qFormat/>
    <w:rsid w:val="00F342BC"/>
    <w:pPr>
      <w:widowControl w:val="0"/>
      <w:autoSpaceDE w:val="0"/>
      <w:autoSpaceDN w:val="0"/>
    </w:pPr>
    <w:rPr>
      <w:lang w:val="en-US"/>
    </w:rPr>
    <w:tblPr>
      <w:tblInd w:w="0" w:type="dxa"/>
      <w:tblCellMar>
        <w:top w:w="0" w:type="dxa"/>
        <w:left w:w="0" w:type="dxa"/>
        <w:bottom w:w="0" w:type="dxa"/>
        <w:right w:w="0" w:type="dxa"/>
      </w:tblCellMar>
    </w:tblPr>
  </w:style>
  <w:style w:type="table" w:styleId="Tabelacomgrade">
    <w:name w:val="Table Grid"/>
    <w:basedOn w:val="Tabelanormal"/>
    <w:uiPriority w:val="59"/>
    <w:rsid w:val="00F342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grafodaListaChar">
    <w:name w:val="Parágrafo da Lista Char"/>
    <w:link w:val="PargrafodaLista"/>
    <w:uiPriority w:val="1"/>
    <w:locked/>
    <w:rsid w:val="00AF49E7"/>
    <w:rPr>
      <w:rFonts w:ascii="Arial" w:eastAsia="Calibri" w:hAnsi="Arial" w:cs="Arial"/>
    </w:rPr>
  </w:style>
  <w:style w:type="paragraph" w:styleId="Subttulo">
    <w:name w:val="Subtitle"/>
    <w:basedOn w:val="Normal"/>
    <w:next w:val="Normal"/>
    <w:rsid w:val="004F4931"/>
    <w:pPr>
      <w:keepNext/>
      <w:keepLines/>
      <w:spacing w:before="360" w:after="80"/>
    </w:pPr>
    <w:rPr>
      <w:rFonts w:ascii="Georgia" w:eastAsia="Georgia" w:hAnsi="Georgia" w:cs="Georgia"/>
      <w:i/>
      <w:color w:val="666666"/>
      <w:sz w:val="48"/>
      <w:szCs w:val="48"/>
    </w:rPr>
  </w:style>
  <w:style w:type="table" w:customStyle="1" w:styleId="a">
    <w:basedOn w:val="TableNormal0"/>
    <w:rsid w:val="004F4931"/>
    <w:rPr>
      <w:color w:val="000000"/>
    </w:rPr>
    <w:tblPr>
      <w:tblStyleRowBandSize w:val="1"/>
      <w:tblStyleColBandSize w:val="1"/>
      <w:tblCellMar>
        <w:left w:w="108" w:type="dxa"/>
        <w:right w:w="108" w:type="dxa"/>
      </w:tblCellMar>
    </w:tblPr>
    <w:tcPr>
      <w:shd w:val="clear" w:color="auto" w:fill="E2EFD9"/>
    </w:tcPr>
  </w:style>
  <w:style w:type="table" w:customStyle="1" w:styleId="a0">
    <w:basedOn w:val="TableNormal0"/>
    <w:rsid w:val="004F4931"/>
    <w:rPr>
      <w:color w:val="000000"/>
    </w:rPr>
    <w:tblPr>
      <w:tblStyleRowBandSize w:val="1"/>
      <w:tblStyleColBandSize w:val="1"/>
      <w:tblCellMar>
        <w:left w:w="108" w:type="dxa"/>
        <w:right w:w="108" w:type="dxa"/>
      </w:tblCellMar>
    </w:tblPr>
    <w:tcPr>
      <w:shd w:val="clear" w:color="auto" w:fill="E2EFD9"/>
    </w:tcPr>
  </w:style>
  <w:style w:type="table" w:customStyle="1" w:styleId="a1">
    <w:basedOn w:val="TableNormal0"/>
    <w:rsid w:val="004F4931"/>
    <w:tblPr>
      <w:tblStyleRowBandSize w:val="1"/>
      <w:tblStyleColBandSize w:val="1"/>
    </w:tblPr>
  </w:style>
  <w:style w:type="table" w:customStyle="1" w:styleId="a2">
    <w:basedOn w:val="TableNormal0"/>
    <w:rsid w:val="004F4931"/>
    <w:tblPr>
      <w:tblStyleRowBandSize w:val="1"/>
      <w:tblStyleColBandSize w:val="1"/>
    </w:tblPr>
  </w:style>
  <w:style w:type="table" w:customStyle="1" w:styleId="a3">
    <w:basedOn w:val="TableNormal0"/>
    <w:rsid w:val="004F4931"/>
    <w:tblPr>
      <w:tblStyleRowBandSize w:val="1"/>
      <w:tblStyleColBandSize w:val="1"/>
    </w:tblPr>
  </w:style>
  <w:style w:type="table" w:customStyle="1" w:styleId="a4">
    <w:basedOn w:val="TableNormal0"/>
    <w:rsid w:val="004F4931"/>
    <w:tblPr>
      <w:tblStyleRowBandSize w:val="1"/>
      <w:tblStyleColBandSize w:val="1"/>
    </w:tblPr>
  </w:style>
  <w:style w:type="table" w:customStyle="1" w:styleId="Tabelacomgrade1">
    <w:name w:val="Tabela com grade1"/>
    <w:basedOn w:val="Tabelanormal"/>
    <w:next w:val="Tabelacomgrade"/>
    <w:uiPriority w:val="59"/>
    <w:rsid w:val="000C2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basedOn w:val="Fontepargpadro"/>
    <w:uiPriority w:val="99"/>
    <w:semiHidden/>
    <w:unhideWhenUsed/>
    <w:rsid w:val="00AC6251"/>
    <w:rPr>
      <w:color w:val="954F72" w:themeColor="followedHyperlink"/>
      <w:u w:val="single"/>
    </w:rPr>
  </w:style>
  <w:style w:type="paragraph" w:styleId="Reviso">
    <w:name w:val="Revision"/>
    <w:hidden/>
    <w:uiPriority w:val="99"/>
    <w:semiHidden/>
    <w:rsid w:val="000F4905"/>
    <w:pPr>
      <w:jc w:val="left"/>
    </w:pPr>
    <w:rPr>
      <w:rFonts w:eastAsia="Calibri"/>
    </w:rPr>
  </w:style>
  <w:style w:type="paragraph" w:styleId="NormalWeb">
    <w:name w:val="Normal (Web)"/>
    <w:basedOn w:val="Normal"/>
    <w:uiPriority w:val="99"/>
    <w:semiHidden/>
    <w:unhideWhenUsed/>
    <w:rsid w:val="00702D60"/>
    <w:rPr>
      <w:rFonts w:ascii="Times New Roman" w:hAnsi="Times New Roman" w:cs="Times New Roman"/>
      <w:sz w:val="24"/>
      <w:szCs w:val="24"/>
    </w:rPr>
  </w:style>
  <w:style w:type="paragraph" w:customStyle="1" w:styleId="Textoembloco1">
    <w:name w:val="Texto em bloco1"/>
    <w:basedOn w:val="Normal"/>
    <w:rsid w:val="00702D60"/>
    <w:pPr>
      <w:suppressAutoHyphens/>
      <w:ind w:left="-284" w:right="-432"/>
      <w:jc w:val="both"/>
    </w:pPr>
    <w:rPr>
      <w:rFonts w:ascii="Times New Roman" w:eastAsia="Times New Roman" w:hAnsi="Times New Roman" w:cs="Times New Roman"/>
      <w:b/>
      <w:szCs w:val="20"/>
      <w:lang w:eastAsia="zh-CN"/>
    </w:rPr>
  </w:style>
  <w:style w:type="table" w:customStyle="1" w:styleId="TableNormal1">
    <w:name w:val="Table Normal1"/>
    <w:uiPriority w:val="2"/>
    <w:semiHidden/>
    <w:unhideWhenUsed/>
    <w:qFormat/>
    <w:rsid w:val="00862C43"/>
    <w:pPr>
      <w:widowControl w:val="0"/>
      <w:autoSpaceDE w:val="0"/>
      <w:autoSpaceDN w:val="0"/>
      <w:jc w:val="left"/>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GradeColorida-nfase41">
    <w:name w:val="Grade Colorida - Ênfase 41"/>
    <w:basedOn w:val="Tabelanormal"/>
    <w:next w:val="GradeColorida-nfase4"/>
    <w:uiPriority w:val="73"/>
    <w:rsid w:val="00862C43"/>
    <w:pPr>
      <w:widowControl w:val="0"/>
      <w:autoSpaceDE w:val="0"/>
      <w:autoSpaceDN w:val="0"/>
      <w:jc w:val="left"/>
    </w:pPr>
    <w:rPr>
      <w:rFonts w:ascii="Calibri" w:eastAsia="Calibri" w:hAnsi="Calibri" w:cs="Times New Roman"/>
      <w:color w:val="000000"/>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adeColorida-nfase4">
    <w:name w:val="Colorful Grid Accent 4"/>
    <w:basedOn w:val="Tabelanormal"/>
    <w:uiPriority w:val="73"/>
    <w:rsid w:val="00862C4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MenoPendente">
    <w:name w:val="Unresolved Mention"/>
    <w:basedOn w:val="Fontepargpadro"/>
    <w:uiPriority w:val="99"/>
    <w:semiHidden/>
    <w:unhideWhenUsed/>
    <w:rsid w:val="00A17C45"/>
    <w:rPr>
      <w:color w:val="605E5C"/>
      <w:shd w:val="clear" w:color="auto" w:fill="E1DFDD"/>
    </w:rPr>
  </w:style>
  <w:style w:type="character" w:customStyle="1" w:styleId="Ttulo7Char">
    <w:name w:val="Título 7 Char"/>
    <w:basedOn w:val="Fontepargpadro"/>
    <w:link w:val="Ttulo7"/>
    <w:uiPriority w:val="9"/>
    <w:semiHidden/>
    <w:rsid w:val="00A17C45"/>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A17C4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17C4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0130">
      <w:bodyDiv w:val="1"/>
      <w:marLeft w:val="0"/>
      <w:marRight w:val="0"/>
      <w:marTop w:val="0"/>
      <w:marBottom w:val="0"/>
      <w:divBdr>
        <w:top w:val="none" w:sz="0" w:space="0" w:color="auto"/>
        <w:left w:val="none" w:sz="0" w:space="0" w:color="auto"/>
        <w:bottom w:val="none" w:sz="0" w:space="0" w:color="auto"/>
        <w:right w:val="none" w:sz="0" w:space="0" w:color="auto"/>
      </w:divBdr>
      <w:divsChild>
        <w:div w:id="226577008">
          <w:marLeft w:val="0"/>
          <w:marRight w:val="0"/>
          <w:marTop w:val="0"/>
          <w:marBottom w:val="0"/>
          <w:divBdr>
            <w:top w:val="none" w:sz="0" w:space="0" w:color="auto"/>
            <w:left w:val="none" w:sz="0" w:space="0" w:color="auto"/>
            <w:bottom w:val="none" w:sz="0" w:space="0" w:color="auto"/>
            <w:right w:val="none" w:sz="0" w:space="0" w:color="auto"/>
          </w:divBdr>
        </w:div>
        <w:div w:id="254098550">
          <w:marLeft w:val="0"/>
          <w:marRight w:val="0"/>
          <w:marTop w:val="0"/>
          <w:marBottom w:val="0"/>
          <w:divBdr>
            <w:top w:val="none" w:sz="0" w:space="0" w:color="auto"/>
            <w:left w:val="none" w:sz="0" w:space="0" w:color="auto"/>
            <w:bottom w:val="none" w:sz="0" w:space="0" w:color="auto"/>
            <w:right w:val="none" w:sz="0" w:space="0" w:color="auto"/>
          </w:divBdr>
        </w:div>
        <w:div w:id="262956212">
          <w:marLeft w:val="0"/>
          <w:marRight w:val="0"/>
          <w:marTop w:val="0"/>
          <w:marBottom w:val="0"/>
          <w:divBdr>
            <w:top w:val="none" w:sz="0" w:space="0" w:color="auto"/>
            <w:left w:val="none" w:sz="0" w:space="0" w:color="auto"/>
            <w:bottom w:val="none" w:sz="0" w:space="0" w:color="auto"/>
            <w:right w:val="none" w:sz="0" w:space="0" w:color="auto"/>
          </w:divBdr>
        </w:div>
        <w:div w:id="296836469">
          <w:marLeft w:val="0"/>
          <w:marRight w:val="0"/>
          <w:marTop w:val="0"/>
          <w:marBottom w:val="0"/>
          <w:divBdr>
            <w:top w:val="none" w:sz="0" w:space="0" w:color="auto"/>
            <w:left w:val="none" w:sz="0" w:space="0" w:color="auto"/>
            <w:bottom w:val="none" w:sz="0" w:space="0" w:color="auto"/>
            <w:right w:val="none" w:sz="0" w:space="0" w:color="auto"/>
          </w:divBdr>
        </w:div>
        <w:div w:id="352536066">
          <w:marLeft w:val="0"/>
          <w:marRight w:val="0"/>
          <w:marTop w:val="0"/>
          <w:marBottom w:val="0"/>
          <w:divBdr>
            <w:top w:val="none" w:sz="0" w:space="0" w:color="auto"/>
            <w:left w:val="none" w:sz="0" w:space="0" w:color="auto"/>
            <w:bottom w:val="none" w:sz="0" w:space="0" w:color="auto"/>
            <w:right w:val="none" w:sz="0" w:space="0" w:color="auto"/>
          </w:divBdr>
        </w:div>
        <w:div w:id="423301936">
          <w:marLeft w:val="0"/>
          <w:marRight w:val="0"/>
          <w:marTop w:val="0"/>
          <w:marBottom w:val="0"/>
          <w:divBdr>
            <w:top w:val="none" w:sz="0" w:space="0" w:color="auto"/>
            <w:left w:val="none" w:sz="0" w:space="0" w:color="auto"/>
            <w:bottom w:val="none" w:sz="0" w:space="0" w:color="auto"/>
            <w:right w:val="none" w:sz="0" w:space="0" w:color="auto"/>
          </w:divBdr>
        </w:div>
        <w:div w:id="548418474">
          <w:marLeft w:val="0"/>
          <w:marRight w:val="0"/>
          <w:marTop w:val="0"/>
          <w:marBottom w:val="0"/>
          <w:divBdr>
            <w:top w:val="none" w:sz="0" w:space="0" w:color="auto"/>
            <w:left w:val="none" w:sz="0" w:space="0" w:color="auto"/>
            <w:bottom w:val="none" w:sz="0" w:space="0" w:color="auto"/>
            <w:right w:val="none" w:sz="0" w:space="0" w:color="auto"/>
          </w:divBdr>
        </w:div>
        <w:div w:id="629824776">
          <w:marLeft w:val="0"/>
          <w:marRight w:val="0"/>
          <w:marTop w:val="0"/>
          <w:marBottom w:val="0"/>
          <w:divBdr>
            <w:top w:val="none" w:sz="0" w:space="0" w:color="auto"/>
            <w:left w:val="none" w:sz="0" w:space="0" w:color="auto"/>
            <w:bottom w:val="none" w:sz="0" w:space="0" w:color="auto"/>
            <w:right w:val="none" w:sz="0" w:space="0" w:color="auto"/>
          </w:divBdr>
        </w:div>
        <w:div w:id="665785339">
          <w:marLeft w:val="0"/>
          <w:marRight w:val="0"/>
          <w:marTop w:val="0"/>
          <w:marBottom w:val="0"/>
          <w:divBdr>
            <w:top w:val="none" w:sz="0" w:space="0" w:color="auto"/>
            <w:left w:val="none" w:sz="0" w:space="0" w:color="auto"/>
            <w:bottom w:val="none" w:sz="0" w:space="0" w:color="auto"/>
            <w:right w:val="none" w:sz="0" w:space="0" w:color="auto"/>
          </w:divBdr>
        </w:div>
        <w:div w:id="696390877">
          <w:marLeft w:val="0"/>
          <w:marRight w:val="0"/>
          <w:marTop w:val="0"/>
          <w:marBottom w:val="0"/>
          <w:divBdr>
            <w:top w:val="none" w:sz="0" w:space="0" w:color="auto"/>
            <w:left w:val="none" w:sz="0" w:space="0" w:color="auto"/>
            <w:bottom w:val="none" w:sz="0" w:space="0" w:color="auto"/>
            <w:right w:val="none" w:sz="0" w:space="0" w:color="auto"/>
          </w:divBdr>
        </w:div>
        <w:div w:id="732121680">
          <w:marLeft w:val="0"/>
          <w:marRight w:val="0"/>
          <w:marTop w:val="0"/>
          <w:marBottom w:val="0"/>
          <w:divBdr>
            <w:top w:val="none" w:sz="0" w:space="0" w:color="auto"/>
            <w:left w:val="none" w:sz="0" w:space="0" w:color="auto"/>
            <w:bottom w:val="none" w:sz="0" w:space="0" w:color="auto"/>
            <w:right w:val="none" w:sz="0" w:space="0" w:color="auto"/>
          </w:divBdr>
        </w:div>
        <w:div w:id="779035024">
          <w:marLeft w:val="0"/>
          <w:marRight w:val="0"/>
          <w:marTop w:val="0"/>
          <w:marBottom w:val="0"/>
          <w:divBdr>
            <w:top w:val="none" w:sz="0" w:space="0" w:color="auto"/>
            <w:left w:val="none" w:sz="0" w:space="0" w:color="auto"/>
            <w:bottom w:val="none" w:sz="0" w:space="0" w:color="auto"/>
            <w:right w:val="none" w:sz="0" w:space="0" w:color="auto"/>
          </w:divBdr>
        </w:div>
        <w:div w:id="807667826">
          <w:marLeft w:val="0"/>
          <w:marRight w:val="0"/>
          <w:marTop w:val="0"/>
          <w:marBottom w:val="0"/>
          <w:divBdr>
            <w:top w:val="none" w:sz="0" w:space="0" w:color="auto"/>
            <w:left w:val="none" w:sz="0" w:space="0" w:color="auto"/>
            <w:bottom w:val="none" w:sz="0" w:space="0" w:color="auto"/>
            <w:right w:val="none" w:sz="0" w:space="0" w:color="auto"/>
          </w:divBdr>
        </w:div>
        <w:div w:id="873536783">
          <w:marLeft w:val="0"/>
          <w:marRight w:val="0"/>
          <w:marTop w:val="0"/>
          <w:marBottom w:val="0"/>
          <w:divBdr>
            <w:top w:val="none" w:sz="0" w:space="0" w:color="auto"/>
            <w:left w:val="none" w:sz="0" w:space="0" w:color="auto"/>
            <w:bottom w:val="none" w:sz="0" w:space="0" w:color="auto"/>
            <w:right w:val="none" w:sz="0" w:space="0" w:color="auto"/>
          </w:divBdr>
        </w:div>
        <w:div w:id="891356130">
          <w:marLeft w:val="0"/>
          <w:marRight w:val="0"/>
          <w:marTop w:val="0"/>
          <w:marBottom w:val="0"/>
          <w:divBdr>
            <w:top w:val="none" w:sz="0" w:space="0" w:color="auto"/>
            <w:left w:val="none" w:sz="0" w:space="0" w:color="auto"/>
            <w:bottom w:val="none" w:sz="0" w:space="0" w:color="auto"/>
            <w:right w:val="none" w:sz="0" w:space="0" w:color="auto"/>
          </w:divBdr>
        </w:div>
        <w:div w:id="928585072">
          <w:marLeft w:val="0"/>
          <w:marRight w:val="0"/>
          <w:marTop w:val="0"/>
          <w:marBottom w:val="0"/>
          <w:divBdr>
            <w:top w:val="none" w:sz="0" w:space="0" w:color="auto"/>
            <w:left w:val="none" w:sz="0" w:space="0" w:color="auto"/>
            <w:bottom w:val="none" w:sz="0" w:space="0" w:color="auto"/>
            <w:right w:val="none" w:sz="0" w:space="0" w:color="auto"/>
          </w:divBdr>
        </w:div>
        <w:div w:id="1068308882">
          <w:marLeft w:val="0"/>
          <w:marRight w:val="0"/>
          <w:marTop w:val="0"/>
          <w:marBottom w:val="0"/>
          <w:divBdr>
            <w:top w:val="none" w:sz="0" w:space="0" w:color="auto"/>
            <w:left w:val="none" w:sz="0" w:space="0" w:color="auto"/>
            <w:bottom w:val="none" w:sz="0" w:space="0" w:color="auto"/>
            <w:right w:val="none" w:sz="0" w:space="0" w:color="auto"/>
          </w:divBdr>
        </w:div>
        <w:div w:id="1264803751">
          <w:marLeft w:val="0"/>
          <w:marRight w:val="0"/>
          <w:marTop w:val="0"/>
          <w:marBottom w:val="0"/>
          <w:divBdr>
            <w:top w:val="none" w:sz="0" w:space="0" w:color="auto"/>
            <w:left w:val="none" w:sz="0" w:space="0" w:color="auto"/>
            <w:bottom w:val="none" w:sz="0" w:space="0" w:color="auto"/>
            <w:right w:val="none" w:sz="0" w:space="0" w:color="auto"/>
          </w:divBdr>
        </w:div>
        <w:div w:id="1602955788">
          <w:marLeft w:val="0"/>
          <w:marRight w:val="0"/>
          <w:marTop w:val="0"/>
          <w:marBottom w:val="0"/>
          <w:divBdr>
            <w:top w:val="none" w:sz="0" w:space="0" w:color="auto"/>
            <w:left w:val="none" w:sz="0" w:space="0" w:color="auto"/>
            <w:bottom w:val="none" w:sz="0" w:space="0" w:color="auto"/>
            <w:right w:val="none" w:sz="0" w:space="0" w:color="auto"/>
          </w:divBdr>
        </w:div>
        <w:div w:id="1623338212">
          <w:marLeft w:val="0"/>
          <w:marRight w:val="0"/>
          <w:marTop w:val="0"/>
          <w:marBottom w:val="0"/>
          <w:divBdr>
            <w:top w:val="none" w:sz="0" w:space="0" w:color="auto"/>
            <w:left w:val="none" w:sz="0" w:space="0" w:color="auto"/>
            <w:bottom w:val="none" w:sz="0" w:space="0" w:color="auto"/>
            <w:right w:val="none" w:sz="0" w:space="0" w:color="auto"/>
          </w:divBdr>
        </w:div>
        <w:div w:id="1663508086">
          <w:marLeft w:val="0"/>
          <w:marRight w:val="0"/>
          <w:marTop w:val="0"/>
          <w:marBottom w:val="0"/>
          <w:divBdr>
            <w:top w:val="none" w:sz="0" w:space="0" w:color="auto"/>
            <w:left w:val="none" w:sz="0" w:space="0" w:color="auto"/>
            <w:bottom w:val="none" w:sz="0" w:space="0" w:color="auto"/>
            <w:right w:val="none" w:sz="0" w:space="0" w:color="auto"/>
          </w:divBdr>
        </w:div>
        <w:div w:id="1786197374">
          <w:marLeft w:val="0"/>
          <w:marRight w:val="0"/>
          <w:marTop w:val="0"/>
          <w:marBottom w:val="0"/>
          <w:divBdr>
            <w:top w:val="none" w:sz="0" w:space="0" w:color="auto"/>
            <w:left w:val="none" w:sz="0" w:space="0" w:color="auto"/>
            <w:bottom w:val="none" w:sz="0" w:space="0" w:color="auto"/>
            <w:right w:val="none" w:sz="0" w:space="0" w:color="auto"/>
          </w:divBdr>
        </w:div>
        <w:div w:id="1939634309">
          <w:marLeft w:val="0"/>
          <w:marRight w:val="0"/>
          <w:marTop w:val="0"/>
          <w:marBottom w:val="0"/>
          <w:divBdr>
            <w:top w:val="none" w:sz="0" w:space="0" w:color="auto"/>
            <w:left w:val="none" w:sz="0" w:space="0" w:color="auto"/>
            <w:bottom w:val="none" w:sz="0" w:space="0" w:color="auto"/>
            <w:right w:val="none" w:sz="0" w:space="0" w:color="auto"/>
          </w:divBdr>
        </w:div>
        <w:div w:id="2017227422">
          <w:marLeft w:val="0"/>
          <w:marRight w:val="0"/>
          <w:marTop w:val="0"/>
          <w:marBottom w:val="0"/>
          <w:divBdr>
            <w:top w:val="none" w:sz="0" w:space="0" w:color="auto"/>
            <w:left w:val="none" w:sz="0" w:space="0" w:color="auto"/>
            <w:bottom w:val="none" w:sz="0" w:space="0" w:color="auto"/>
            <w:right w:val="none" w:sz="0" w:space="0" w:color="auto"/>
          </w:divBdr>
        </w:div>
        <w:div w:id="2062091732">
          <w:marLeft w:val="0"/>
          <w:marRight w:val="0"/>
          <w:marTop w:val="0"/>
          <w:marBottom w:val="0"/>
          <w:divBdr>
            <w:top w:val="none" w:sz="0" w:space="0" w:color="auto"/>
            <w:left w:val="none" w:sz="0" w:space="0" w:color="auto"/>
            <w:bottom w:val="none" w:sz="0" w:space="0" w:color="auto"/>
            <w:right w:val="none" w:sz="0" w:space="0" w:color="auto"/>
          </w:divBdr>
        </w:div>
      </w:divsChild>
    </w:div>
    <w:div w:id="151334459">
      <w:bodyDiv w:val="1"/>
      <w:marLeft w:val="0"/>
      <w:marRight w:val="0"/>
      <w:marTop w:val="0"/>
      <w:marBottom w:val="0"/>
      <w:divBdr>
        <w:top w:val="none" w:sz="0" w:space="0" w:color="auto"/>
        <w:left w:val="none" w:sz="0" w:space="0" w:color="auto"/>
        <w:bottom w:val="none" w:sz="0" w:space="0" w:color="auto"/>
        <w:right w:val="none" w:sz="0" w:space="0" w:color="auto"/>
      </w:divBdr>
      <w:divsChild>
        <w:div w:id="149249273">
          <w:marLeft w:val="0"/>
          <w:marRight w:val="0"/>
          <w:marTop w:val="0"/>
          <w:marBottom w:val="0"/>
          <w:divBdr>
            <w:top w:val="none" w:sz="0" w:space="0" w:color="auto"/>
            <w:left w:val="none" w:sz="0" w:space="0" w:color="auto"/>
            <w:bottom w:val="none" w:sz="0" w:space="0" w:color="auto"/>
            <w:right w:val="none" w:sz="0" w:space="0" w:color="auto"/>
          </w:divBdr>
        </w:div>
        <w:div w:id="259148482">
          <w:marLeft w:val="0"/>
          <w:marRight w:val="0"/>
          <w:marTop w:val="0"/>
          <w:marBottom w:val="0"/>
          <w:divBdr>
            <w:top w:val="none" w:sz="0" w:space="0" w:color="auto"/>
            <w:left w:val="none" w:sz="0" w:space="0" w:color="auto"/>
            <w:bottom w:val="none" w:sz="0" w:space="0" w:color="auto"/>
            <w:right w:val="none" w:sz="0" w:space="0" w:color="auto"/>
          </w:divBdr>
        </w:div>
        <w:div w:id="294680540">
          <w:marLeft w:val="0"/>
          <w:marRight w:val="0"/>
          <w:marTop w:val="0"/>
          <w:marBottom w:val="0"/>
          <w:divBdr>
            <w:top w:val="none" w:sz="0" w:space="0" w:color="auto"/>
            <w:left w:val="none" w:sz="0" w:space="0" w:color="auto"/>
            <w:bottom w:val="none" w:sz="0" w:space="0" w:color="auto"/>
            <w:right w:val="none" w:sz="0" w:space="0" w:color="auto"/>
          </w:divBdr>
        </w:div>
        <w:div w:id="389496874">
          <w:marLeft w:val="0"/>
          <w:marRight w:val="0"/>
          <w:marTop w:val="0"/>
          <w:marBottom w:val="0"/>
          <w:divBdr>
            <w:top w:val="none" w:sz="0" w:space="0" w:color="auto"/>
            <w:left w:val="none" w:sz="0" w:space="0" w:color="auto"/>
            <w:bottom w:val="none" w:sz="0" w:space="0" w:color="auto"/>
            <w:right w:val="none" w:sz="0" w:space="0" w:color="auto"/>
          </w:divBdr>
        </w:div>
        <w:div w:id="398288003">
          <w:marLeft w:val="0"/>
          <w:marRight w:val="0"/>
          <w:marTop w:val="0"/>
          <w:marBottom w:val="0"/>
          <w:divBdr>
            <w:top w:val="none" w:sz="0" w:space="0" w:color="auto"/>
            <w:left w:val="none" w:sz="0" w:space="0" w:color="auto"/>
            <w:bottom w:val="none" w:sz="0" w:space="0" w:color="auto"/>
            <w:right w:val="none" w:sz="0" w:space="0" w:color="auto"/>
          </w:divBdr>
        </w:div>
        <w:div w:id="457918438">
          <w:marLeft w:val="0"/>
          <w:marRight w:val="0"/>
          <w:marTop w:val="0"/>
          <w:marBottom w:val="0"/>
          <w:divBdr>
            <w:top w:val="none" w:sz="0" w:space="0" w:color="auto"/>
            <w:left w:val="none" w:sz="0" w:space="0" w:color="auto"/>
            <w:bottom w:val="none" w:sz="0" w:space="0" w:color="auto"/>
            <w:right w:val="none" w:sz="0" w:space="0" w:color="auto"/>
          </w:divBdr>
        </w:div>
        <w:div w:id="545992248">
          <w:marLeft w:val="0"/>
          <w:marRight w:val="0"/>
          <w:marTop w:val="0"/>
          <w:marBottom w:val="0"/>
          <w:divBdr>
            <w:top w:val="none" w:sz="0" w:space="0" w:color="auto"/>
            <w:left w:val="none" w:sz="0" w:space="0" w:color="auto"/>
            <w:bottom w:val="none" w:sz="0" w:space="0" w:color="auto"/>
            <w:right w:val="none" w:sz="0" w:space="0" w:color="auto"/>
          </w:divBdr>
        </w:div>
        <w:div w:id="598374576">
          <w:marLeft w:val="0"/>
          <w:marRight w:val="0"/>
          <w:marTop w:val="0"/>
          <w:marBottom w:val="0"/>
          <w:divBdr>
            <w:top w:val="none" w:sz="0" w:space="0" w:color="auto"/>
            <w:left w:val="none" w:sz="0" w:space="0" w:color="auto"/>
            <w:bottom w:val="none" w:sz="0" w:space="0" w:color="auto"/>
            <w:right w:val="none" w:sz="0" w:space="0" w:color="auto"/>
          </w:divBdr>
        </w:div>
        <w:div w:id="627007009">
          <w:marLeft w:val="0"/>
          <w:marRight w:val="0"/>
          <w:marTop w:val="0"/>
          <w:marBottom w:val="0"/>
          <w:divBdr>
            <w:top w:val="none" w:sz="0" w:space="0" w:color="auto"/>
            <w:left w:val="none" w:sz="0" w:space="0" w:color="auto"/>
            <w:bottom w:val="none" w:sz="0" w:space="0" w:color="auto"/>
            <w:right w:val="none" w:sz="0" w:space="0" w:color="auto"/>
          </w:divBdr>
        </w:div>
        <w:div w:id="695809613">
          <w:marLeft w:val="0"/>
          <w:marRight w:val="0"/>
          <w:marTop w:val="0"/>
          <w:marBottom w:val="0"/>
          <w:divBdr>
            <w:top w:val="none" w:sz="0" w:space="0" w:color="auto"/>
            <w:left w:val="none" w:sz="0" w:space="0" w:color="auto"/>
            <w:bottom w:val="none" w:sz="0" w:space="0" w:color="auto"/>
            <w:right w:val="none" w:sz="0" w:space="0" w:color="auto"/>
          </w:divBdr>
        </w:div>
        <w:div w:id="956329165">
          <w:marLeft w:val="0"/>
          <w:marRight w:val="0"/>
          <w:marTop w:val="0"/>
          <w:marBottom w:val="0"/>
          <w:divBdr>
            <w:top w:val="none" w:sz="0" w:space="0" w:color="auto"/>
            <w:left w:val="none" w:sz="0" w:space="0" w:color="auto"/>
            <w:bottom w:val="none" w:sz="0" w:space="0" w:color="auto"/>
            <w:right w:val="none" w:sz="0" w:space="0" w:color="auto"/>
          </w:divBdr>
        </w:div>
        <w:div w:id="1070662593">
          <w:marLeft w:val="0"/>
          <w:marRight w:val="0"/>
          <w:marTop w:val="0"/>
          <w:marBottom w:val="0"/>
          <w:divBdr>
            <w:top w:val="none" w:sz="0" w:space="0" w:color="auto"/>
            <w:left w:val="none" w:sz="0" w:space="0" w:color="auto"/>
            <w:bottom w:val="none" w:sz="0" w:space="0" w:color="auto"/>
            <w:right w:val="none" w:sz="0" w:space="0" w:color="auto"/>
          </w:divBdr>
        </w:div>
        <w:div w:id="1092360213">
          <w:marLeft w:val="0"/>
          <w:marRight w:val="0"/>
          <w:marTop w:val="0"/>
          <w:marBottom w:val="0"/>
          <w:divBdr>
            <w:top w:val="none" w:sz="0" w:space="0" w:color="auto"/>
            <w:left w:val="none" w:sz="0" w:space="0" w:color="auto"/>
            <w:bottom w:val="none" w:sz="0" w:space="0" w:color="auto"/>
            <w:right w:val="none" w:sz="0" w:space="0" w:color="auto"/>
          </w:divBdr>
        </w:div>
        <w:div w:id="1248463422">
          <w:marLeft w:val="0"/>
          <w:marRight w:val="0"/>
          <w:marTop w:val="0"/>
          <w:marBottom w:val="0"/>
          <w:divBdr>
            <w:top w:val="none" w:sz="0" w:space="0" w:color="auto"/>
            <w:left w:val="none" w:sz="0" w:space="0" w:color="auto"/>
            <w:bottom w:val="none" w:sz="0" w:space="0" w:color="auto"/>
            <w:right w:val="none" w:sz="0" w:space="0" w:color="auto"/>
          </w:divBdr>
        </w:div>
        <w:div w:id="1297299489">
          <w:marLeft w:val="0"/>
          <w:marRight w:val="0"/>
          <w:marTop w:val="0"/>
          <w:marBottom w:val="0"/>
          <w:divBdr>
            <w:top w:val="none" w:sz="0" w:space="0" w:color="auto"/>
            <w:left w:val="none" w:sz="0" w:space="0" w:color="auto"/>
            <w:bottom w:val="none" w:sz="0" w:space="0" w:color="auto"/>
            <w:right w:val="none" w:sz="0" w:space="0" w:color="auto"/>
          </w:divBdr>
        </w:div>
        <w:div w:id="1301494796">
          <w:marLeft w:val="0"/>
          <w:marRight w:val="0"/>
          <w:marTop w:val="0"/>
          <w:marBottom w:val="0"/>
          <w:divBdr>
            <w:top w:val="none" w:sz="0" w:space="0" w:color="auto"/>
            <w:left w:val="none" w:sz="0" w:space="0" w:color="auto"/>
            <w:bottom w:val="none" w:sz="0" w:space="0" w:color="auto"/>
            <w:right w:val="none" w:sz="0" w:space="0" w:color="auto"/>
          </w:divBdr>
        </w:div>
        <w:div w:id="1639148094">
          <w:marLeft w:val="0"/>
          <w:marRight w:val="0"/>
          <w:marTop w:val="0"/>
          <w:marBottom w:val="0"/>
          <w:divBdr>
            <w:top w:val="none" w:sz="0" w:space="0" w:color="auto"/>
            <w:left w:val="none" w:sz="0" w:space="0" w:color="auto"/>
            <w:bottom w:val="none" w:sz="0" w:space="0" w:color="auto"/>
            <w:right w:val="none" w:sz="0" w:space="0" w:color="auto"/>
          </w:divBdr>
        </w:div>
        <w:div w:id="1715303191">
          <w:marLeft w:val="0"/>
          <w:marRight w:val="0"/>
          <w:marTop w:val="0"/>
          <w:marBottom w:val="0"/>
          <w:divBdr>
            <w:top w:val="none" w:sz="0" w:space="0" w:color="auto"/>
            <w:left w:val="none" w:sz="0" w:space="0" w:color="auto"/>
            <w:bottom w:val="none" w:sz="0" w:space="0" w:color="auto"/>
            <w:right w:val="none" w:sz="0" w:space="0" w:color="auto"/>
          </w:divBdr>
        </w:div>
        <w:div w:id="1818574636">
          <w:marLeft w:val="0"/>
          <w:marRight w:val="0"/>
          <w:marTop w:val="0"/>
          <w:marBottom w:val="0"/>
          <w:divBdr>
            <w:top w:val="none" w:sz="0" w:space="0" w:color="auto"/>
            <w:left w:val="none" w:sz="0" w:space="0" w:color="auto"/>
            <w:bottom w:val="none" w:sz="0" w:space="0" w:color="auto"/>
            <w:right w:val="none" w:sz="0" w:space="0" w:color="auto"/>
          </w:divBdr>
        </w:div>
        <w:div w:id="1825120408">
          <w:marLeft w:val="0"/>
          <w:marRight w:val="0"/>
          <w:marTop w:val="0"/>
          <w:marBottom w:val="0"/>
          <w:divBdr>
            <w:top w:val="none" w:sz="0" w:space="0" w:color="auto"/>
            <w:left w:val="none" w:sz="0" w:space="0" w:color="auto"/>
            <w:bottom w:val="none" w:sz="0" w:space="0" w:color="auto"/>
            <w:right w:val="none" w:sz="0" w:space="0" w:color="auto"/>
          </w:divBdr>
        </w:div>
        <w:div w:id="1843663837">
          <w:marLeft w:val="0"/>
          <w:marRight w:val="0"/>
          <w:marTop w:val="0"/>
          <w:marBottom w:val="0"/>
          <w:divBdr>
            <w:top w:val="none" w:sz="0" w:space="0" w:color="auto"/>
            <w:left w:val="none" w:sz="0" w:space="0" w:color="auto"/>
            <w:bottom w:val="none" w:sz="0" w:space="0" w:color="auto"/>
            <w:right w:val="none" w:sz="0" w:space="0" w:color="auto"/>
          </w:divBdr>
        </w:div>
        <w:div w:id="1871214434">
          <w:marLeft w:val="0"/>
          <w:marRight w:val="0"/>
          <w:marTop w:val="0"/>
          <w:marBottom w:val="0"/>
          <w:divBdr>
            <w:top w:val="none" w:sz="0" w:space="0" w:color="auto"/>
            <w:left w:val="none" w:sz="0" w:space="0" w:color="auto"/>
            <w:bottom w:val="none" w:sz="0" w:space="0" w:color="auto"/>
            <w:right w:val="none" w:sz="0" w:space="0" w:color="auto"/>
          </w:divBdr>
        </w:div>
        <w:div w:id="2013026583">
          <w:marLeft w:val="0"/>
          <w:marRight w:val="0"/>
          <w:marTop w:val="0"/>
          <w:marBottom w:val="0"/>
          <w:divBdr>
            <w:top w:val="none" w:sz="0" w:space="0" w:color="auto"/>
            <w:left w:val="none" w:sz="0" w:space="0" w:color="auto"/>
            <w:bottom w:val="none" w:sz="0" w:space="0" w:color="auto"/>
            <w:right w:val="none" w:sz="0" w:space="0" w:color="auto"/>
          </w:divBdr>
        </w:div>
        <w:div w:id="2050108865">
          <w:marLeft w:val="0"/>
          <w:marRight w:val="0"/>
          <w:marTop w:val="0"/>
          <w:marBottom w:val="0"/>
          <w:divBdr>
            <w:top w:val="none" w:sz="0" w:space="0" w:color="auto"/>
            <w:left w:val="none" w:sz="0" w:space="0" w:color="auto"/>
            <w:bottom w:val="none" w:sz="0" w:space="0" w:color="auto"/>
            <w:right w:val="none" w:sz="0" w:space="0" w:color="auto"/>
          </w:divBdr>
        </w:div>
        <w:div w:id="2104689562">
          <w:marLeft w:val="0"/>
          <w:marRight w:val="0"/>
          <w:marTop w:val="0"/>
          <w:marBottom w:val="0"/>
          <w:divBdr>
            <w:top w:val="none" w:sz="0" w:space="0" w:color="auto"/>
            <w:left w:val="none" w:sz="0" w:space="0" w:color="auto"/>
            <w:bottom w:val="none" w:sz="0" w:space="0" w:color="auto"/>
            <w:right w:val="none" w:sz="0" w:space="0" w:color="auto"/>
          </w:divBdr>
        </w:div>
      </w:divsChild>
    </w:div>
    <w:div w:id="220018612">
      <w:bodyDiv w:val="1"/>
      <w:marLeft w:val="0"/>
      <w:marRight w:val="0"/>
      <w:marTop w:val="0"/>
      <w:marBottom w:val="0"/>
      <w:divBdr>
        <w:top w:val="none" w:sz="0" w:space="0" w:color="auto"/>
        <w:left w:val="none" w:sz="0" w:space="0" w:color="auto"/>
        <w:bottom w:val="none" w:sz="0" w:space="0" w:color="auto"/>
        <w:right w:val="none" w:sz="0" w:space="0" w:color="auto"/>
      </w:divBdr>
    </w:div>
    <w:div w:id="263617334">
      <w:bodyDiv w:val="1"/>
      <w:marLeft w:val="0"/>
      <w:marRight w:val="0"/>
      <w:marTop w:val="0"/>
      <w:marBottom w:val="0"/>
      <w:divBdr>
        <w:top w:val="none" w:sz="0" w:space="0" w:color="auto"/>
        <w:left w:val="none" w:sz="0" w:space="0" w:color="auto"/>
        <w:bottom w:val="none" w:sz="0" w:space="0" w:color="auto"/>
        <w:right w:val="none" w:sz="0" w:space="0" w:color="auto"/>
      </w:divBdr>
    </w:div>
    <w:div w:id="483200316">
      <w:bodyDiv w:val="1"/>
      <w:marLeft w:val="0"/>
      <w:marRight w:val="0"/>
      <w:marTop w:val="0"/>
      <w:marBottom w:val="0"/>
      <w:divBdr>
        <w:top w:val="none" w:sz="0" w:space="0" w:color="auto"/>
        <w:left w:val="none" w:sz="0" w:space="0" w:color="auto"/>
        <w:bottom w:val="none" w:sz="0" w:space="0" w:color="auto"/>
        <w:right w:val="none" w:sz="0" w:space="0" w:color="auto"/>
      </w:divBdr>
    </w:div>
    <w:div w:id="1276983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1" Type="http://schemas.openxmlformats.org/officeDocument/2006/relationships/hyperlink" Target="http://www.capivaridebaixo.sc.gov.br/"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portaltransparencia.gov.br/sancoes/cnep"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lanalto.gov.br/ccivil_03/_ato2011-2014/2013/lei/l12846.htm" TargetMode="External"/><Relationship Id="rId20" Type="http://schemas.openxmlformats.org/officeDocument/2006/relationships/hyperlink" Target="mailto:licitacao@pescariabrava.sc.gov.br" TargetMode="External"/><Relationship Id="rId29" Type="http://schemas.openxmlformats.org/officeDocument/2006/relationships/hyperlink" Target="http://www.pescariabrav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rasbr.com.br"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comprasbr.com.br" TargetMode="External"/><Relationship Id="rId36" Type="http://schemas.openxmlformats.org/officeDocument/2006/relationships/fontTable" Target="fontTable.xml"/><Relationship Id="rId10" Type="http://schemas.openxmlformats.org/officeDocument/2006/relationships/hyperlink" Target="http://www.pescariabrava.sc.gov.br" TargetMode="External"/><Relationship Id="rId19" Type="http://schemas.openxmlformats.org/officeDocument/2006/relationships/hyperlink" Target="mailto:licitacao@pescariabrava.sc.gov.br" TargetMode="External"/><Relationship Id="rId31" Type="http://schemas.openxmlformats.org/officeDocument/2006/relationships/hyperlink" Target="https://www.planalto.gov.br/ccivil_03/_ato2011-2014/2013/lei/l12846.htm" TargetMode="External"/><Relationship Id="rId4" Type="http://schemas.openxmlformats.org/officeDocument/2006/relationships/styles" Target="styles.xml"/><Relationship Id="rId9" Type="http://schemas.openxmlformats.org/officeDocument/2006/relationships/hyperlink" Target="http://comprasbr.com.br" TargetMode="External"/><Relationship Id="rId14" Type="http://schemas.openxmlformats.org/officeDocument/2006/relationships/image" Target="media/image2.wmf"/><Relationship Id="rId22" Type="http://schemas.openxmlformats.org/officeDocument/2006/relationships/hyperlink" Target="http://www.capivaridebaixo.sc.gov.br/" TargetMode="External"/><Relationship Id="rId27" Type="http://schemas.openxmlformats.org/officeDocument/2006/relationships/hyperlink" Target="https://www.planalto.gov.br/ccivil_03/_Ato2011-2014/2013/Lei/L12846.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Meu%20Drive\EDITAIS%20PMPB%20FMS%20FMAS\PMPB\2023\PL%20N&#186;.%2029%202023%20PMPB%20DL%20N&#186;%2005%20-%20CIGA%20OB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kS+q+NWm/CS83gJIAfrryM7prw==">AMUW2mWh9yr++OUHgulOfxUjYYX30wxasJqibv45Cwt7Zjf9Z9eW6C86HGqX/EWOWITrdf2No8YmxA3lfRhj782JkdGGgN3vDPzYR+2LWxgJGLeDsVFweFcvKj0XAGLTX3ibxRp6uI9R</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8E8FB4-C84B-44D1-845D-7A78CE8E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 Nº. 29 2023 PMPB DL Nº 05 - CIGA OBRAS</Template>
  <TotalTime>744</TotalTime>
  <Pages>66</Pages>
  <Words>25701</Words>
  <Characters>138786</Characters>
  <Application>Microsoft Office Word</Application>
  <DocSecurity>0</DocSecurity>
  <Lines>1156</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PMPB</cp:lastModifiedBy>
  <cp:revision>79</cp:revision>
  <cp:lastPrinted>2024-03-08T15:51:00Z</cp:lastPrinted>
  <dcterms:created xsi:type="dcterms:W3CDTF">2024-03-06T16:20:00Z</dcterms:created>
  <dcterms:modified xsi:type="dcterms:W3CDTF">2024-03-18T15:34:00Z</dcterms:modified>
</cp:coreProperties>
</file>