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54" w:rsidRDefault="004E6876">
      <w:pPr>
        <w:pStyle w:val="Corpodetexto"/>
        <w:ind w:left="2798"/>
        <w:rPr>
          <w:rFonts w:ascii="Times New Roman"/>
          <w:sz w:val="20"/>
        </w:rPr>
      </w:pPr>
      <w:r>
        <w:rPr>
          <w:rFonts w:ascii="Times New Roman"/>
          <w:noProof/>
          <w:sz w:val="20"/>
          <w:lang w:val="pt-BR" w:eastAsia="pt-BR"/>
        </w:rPr>
        <w:drawing>
          <wp:inline distT="0" distB="0" distL="0" distR="0">
            <wp:extent cx="2518276" cy="1085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18276" cy="1085088"/>
                    </a:xfrm>
                    <a:prstGeom prst="rect">
                      <a:avLst/>
                    </a:prstGeom>
                  </pic:spPr>
                </pic:pic>
              </a:graphicData>
            </a:graphic>
          </wp:inline>
        </w:drawing>
      </w:r>
    </w:p>
    <w:p w:rsidR="00145054" w:rsidRDefault="00145054">
      <w:pPr>
        <w:pStyle w:val="Corpodetexto"/>
        <w:rPr>
          <w:rFonts w:ascii="Times New Roman"/>
          <w:sz w:val="20"/>
        </w:rPr>
      </w:pPr>
    </w:p>
    <w:p w:rsidR="00894D73" w:rsidRPr="00894D73" w:rsidRDefault="00894D73" w:rsidP="00894D73">
      <w:pPr>
        <w:spacing w:line="360" w:lineRule="auto"/>
        <w:jc w:val="both"/>
        <w:rPr>
          <w:rFonts w:asciiTheme="minorHAnsi" w:hAnsiTheme="minorHAnsi" w:cstheme="minorHAnsi"/>
          <w:b/>
          <w:sz w:val="24"/>
          <w:szCs w:val="24"/>
          <w:u w:val="single"/>
        </w:rPr>
      </w:pPr>
      <w:bookmarkStart w:id="0" w:name="_GoBack"/>
      <w:bookmarkEnd w:id="0"/>
    </w:p>
    <w:p w:rsidR="004274E8" w:rsidRPr="004274E8" w:rsidRDefault="004274E8" w:rsidP="004274E8">
      <w:pPr>
        <w:pStyle w:val="PargrafodaLista"/>
        <w:jc w:val="center"/>
        <w:rPr>
          <w:rFonts w:ascii="Arial" w:hAnsi="Arial" w:cs="Arial"/>
          <w:b/>
        </w:rPr>
      </w:pPr>
      <w:r w:rsidRPr="004274E8">
        <w:rPr>
          <w:rFonts w:ascii="Arial" w:hAnsi="Arial" w:cs="Arial"/>
          <w:b/>
        </w:rPr>
        <w:t>DECLARAÇÃO DE RELAÇÃO DE PARENTESCO</w:t>
      </w: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r>
        <w:rPr>
          <w:rFonts w:ascii="Arial" w:hAnsi="Arial" w:cs="Arial"/>
        </w:rPr>
        <w:t>Eu ____________________________________, aprovado(a) no concurso público/processo seletivo e/ou investido em cargo comissionado pela Prefeitura de Pescaria Brava para o cargo de ______________________________________, para fins do disposto na Súmula Vinculante n.° 13 do Supremo Tribunal Federal que tem caráter cogente, com efeitos erga omnes e vincula toda a administração pública, conforme preceitua o art. 103-a da Constituição Federal, DECLARO</w:t>
      </w:r>
    </w:p>
    <w:p w:rsidR="004274E8" w:rsidRDefault="004274E8" w:rsidP="004274E8">
      <w:pPr>
        <w:pStyle w:val="PargrafodaLista"/>
        <w:jc w:val="both"/>
        <w:rPr>
          <w:rFonts w:ascii="Arial" w:hAnsi="Arial" w:cs="Arial"/>
        </w:rPr>
      </w:pPr>
      <w:r>
        <w:rPr>
          <w:rFonts w:ascii="Arial" w:hAnsi="Arial" w:cs="Arial"/>
        </w:rPr>
        <w:t>(   ) Não ter</w:t>
      </w:r>
    </w:p>
    <w:p w:rsidR="004274E8" w:rsidRDefault="004274E8" w:rsidP="004274E8">
      <w:pPr>
        <w:pStyle w:val="PargrafodaLista"/>
        <w:jc w:val="both"/>
        <w:rPr>
          <w:rFonts w:ascii="Arial" w:hAnsi="Arial" w:cs="Arial"/>
        </w:rPr>
      </w:pPr>
      <w:r>
        <w:rPr>
          <w:rFonts w:ascii="Arial" w:hAnsi="Arial" w:cs="Arial"/>
        </w:rPr>
        <w:t>(   ) Ter</w:t>
      </w:r>
    </w:p>
    <w:p w:rsidR="004274E8" w:rsidRDefault="004274E8" w:rsidP="004274E8">
      <w:pPr>
        <w:pStyle w:val="PargrafodaLista"/>
        <w:jc w:val="both"/>
        <w:rPr>
          <w:rFonts w:ascii="Arial" w:hAnsi="Arial" w:cs="Arial"/>
        </w:rPr>
      </w:pPr>
      <w:r>
        <w:rPr>
          <w:rFonts w:ascii="Arial" w:hAnsi="Arial" w:cs="Arial"/>
        </w:rPr>
        <w:t>Relação de parentesco natural ou civil, na linha reta ou colateral, até o 3° grau, inclusive, ou parentesco por afinidade na linha reta ou colateral, aí abrangidos cônjuges ou companheiros, avós, pais, filhos, irmãos, tios e sobrinhos, alcançando, ainda, o parente colateral de 3° grau do cônjuge ou companheiro, com os servidores investidos em cargos de direção, chefia ou assessoramento no âmbito do Poder Executivo Municipal de Pescaria Brava, bem assim com agentes políticos ou servidores investidos em cargos de direção, chefia ou assessoramento do Poder Legislativo Municipal.</w:t>
      </w: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r>
        <w:rPr>
          <w:rFonts w:ascii="Arial" w:hAnsi="Arial" w:cs="Arial"/>
        </w:rPr>
        <w:t>Nome do familiar ou parente:____________________________________________</w:t>
      </w:r>
    </w:p>
    <w:p w:rsidR="004274E8" w:rsidRDefault="004274E8" w:rsidP="004274E8">
      <w:pPr>
        <w:pStyle w:val="PargrafodaLista"/>
        <w:jc w:val="both"/>
        <w:rPr>
          <w:rFonts w:ascii="Arial" w:hAnsi="Arial" w:cs="Arial"/>
        </w:rPr>
      </w:pPr>
      <w:r>
        <w:rPr>
          <w:rFonts w:ascii="Arial" w:hAnsi="Arial" w:cs="Arial"/>
        </w:rPr>
        <w:t>Relação e grau de parentesco:___________________________________________</w:t>
      </w:r>
    </w:p>
    <w:p w:rsidR="004274E8" w:rsidRDefault="004274E8" w:rsidP="004274E8">
      <w:pPr>
        <w:pStyle w:val="PargrafodaLista"/>
        <w:jc w:val="both"/>
        <w:rPr>
          <w:rFonts w:ascii="Arial" w:hAnsi="Arial" w:cs="Arial"/>
        </w:rPr>
      </w:pPr>
      <w:r>
        <w:rPr>
          <w:rFonts w:ascii="Arial" w:hAnsi="Arial" w:cs="Arial"/>
        </w:rPr>
        <w:t>Cargo ocupado:_______________________________________________________</w:t>
      </w: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r>
        <w:rPr>
          <w:rFonts w:ascii="Arial" w:hAnsi="Arial" w:cs="Arial"/>
        </w:rPr>
        <w:t xml:space="preserve">A presente declaração é feita sob pena de responsabilidade penal civil e administrativa, nos termos no art. 299 do código penal brasileiro, e para dar cumprimento ao que dispõe a Súmula Vinculante n° 13 do Supremo Tribunal Federal, declaro o grau de parentesco, consanguíneo ou civil, em linha reta, colateral ou de afinidades (art. 1591 e seguintes do Código Civil) com a(o)(s) servidores/autoridades, acima mencionadas. </w:t>
      </w: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r>
        <w:rPr>
          <w:rFonts w:ascii="Arial" w:hAnsi="Arial" w:cs="Arial"/>
        </w:rPr>
        <w:t>Pescaria Brava, _________, de __________________, de 20___.</w:t>
      </w: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p>
    <w:p w:rsidR="004274E8" w:rsidRDefault="004274E8" w:rsidP="004274E8">
      <w:pPr>
        <w:pStyle w:val="PargrafodaLista"/>
        <w:jc w:val="both"/>
        <w:rPr>
          <w:rFonts w:ascii="Arial" w:hAnsi="Arial" w:cs="Arial"/>
        </w:rPr>
      </w:pPr>
    </w:p>
    <w:p w:rsidR="004274E8" w:rsidRDefault="004274E8" w:rsidP="004274E8">
      <w:pPr>
        <w:pStyle w:val="PargrafodaLista"/>
        <w:jc w:val="center"/>
        <w:rPr>
          <w:rFonts w:ascii="Arial" w:hAnsi="Arial" w:cs="Arial"/>
        </w:rPr>
      </w:pPr>
      <w:r>
        <w:rPr>
          <w:rFonts w:ascii="Arial" w:hAnsi="Arial" w:cs="Arial"/>
        </w:rPr>
        <w:t>_______________________________</w:t>
      </w:r>
    </w:p>
    <w:p w:rsidR="004274E8" w:rsidRDefault="004274E8" w:rsidP="004274E8">
      <w:pPr>
        <w:pStyle w:val="PargrafodaLista"/>
        <w:jc w:val="center"/>
        <w:rPr>
          <w:rFonts w:ascii="Arial" w:hAnsi="Arial" w:cs="Arial"/>
        </w:rPr>
      </w:pPr>
      <w:r>
        <w:rPr>
          <w:rFonts w:ascii="Arial" w:hAnsi="Arial" w:cs="Arial"/>
        </w:rPr>
        <w:t>Assinatura do declarante</w:t>
      </w:r>
    </w:p>
    <w:p w:rsidR="00894D73" w:rsidRPr="00894D73" w:rsidRDefault="00894D73" w:rsidP="00894D73">
      <w:pPr>
        <w:spacing w:line="360" w:lineRule="auto"/>
        <w:jc w:val="center"/>
        <w:rPr>
          <w:rStyle w:val="style1"/>
          <w:rFonts w:asciiTheme="minorHAnsi" w:hAnsiTheme="minorHAnsi" w:cstheme="minorHAnsi"/>
          <w:b/>
          <w:bCs/>
          <w:color w:val="000000"/>
          <w:sz w:val="24"/>
          <w:szCs w:val="24"/>
        </w:rPr>
      </w:pPr>
    </w:p>
    <w:p w:rsidR="00894D73" w:rsidRPr="00F75961" w:rsidRDefault="00894D73" w:rsidP="00894D73">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sz w:val="16"/>
          <w:szCs w:val="16"/>
        </w:rPr>
      </w:pPr>
      <w:r w:rsidRPr="00F75961">
        <w:rPr>
          <w:rFonts w:asciiTheme="minorHAnsi" w:hAnsiTheme="minorHAnsi" w:cstheme="minorHAnsi"/>
          <w:sz w:val="16"/>
          <w:szCs w:val="16"/>
          <w:u w:val="single"/>
        </w:rPr>
        <w:t>Parentes até Terceiro Grau</w:t>
      </w:r>
      <w:r w:rsidRPr="00F75961">
        <w:rPr>
          <w:rFonts w:asciiTheme="minorHAnsi" w:hAnsiTheme="minorHAnsi" w:cstheme="minorHAnsi"/>
          <w:sz w:val="16"/>
          <w:szCs w:val="16"/>
        </w:rPr>
        <w:t>:</w:t>
      </w:r>
    </w:p>
    <w:p w:rsidR="00894D73" w:rsidRPr="00F75961" w:rsidRDefault="00894D73" w:rsidP="00894D73">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sz w:val="16"/>
          <w:szCs w:val="16"/>
        </w:rPr>
      </w:pPr>
      <w:r w:rsidRPr="00F75961">
        <w:rPr>
          <w:rFonts w:asciiTheme="minorHAnsi" w:hAnsiTheme="minorHAnsi" w:cstheme="minorHAnsi"/>
          <w:b/>
          <w:sz w:val="16"/>
          <w:szCs w:val="16"/>
        </w:rPr>
        <w:t>Consanguíneos em linha reta:</w:t>
      </w:r>
      <w:r w:rsidRPr="00F75961">
        <w:rPr>
          <w:rFonts w:asciiTheme="minorHAnsi" w:hAnsiTheme="minorHAnsi" w:cstheme="minorHAnsi"/>
          <w:sz w:val="16"/>
          <w:szCs w:val="16"/>
        </w:rPr>
        <w:t xml:space="preserve"> pais (inclusive madrasta e padrasto), avós, bisavós, filhos, netos e bisnetos;</w:t>
      </w:r>
    </w:p>
    <w:p w:rsidR="00894D73" w:rsidRPr="00F75961" w:rsidRDefault="00894D73" w:rsidP="00894D73">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sz w:val="16"/>
          <w:szCs w:val="16"/>
        </w:rPr>
      </w:pPr>
      <w:r w:rsidRPr="00F75961">
        <w:rPr>
          <w:rFonts w:asciiTheme="minorHAnsi" w:hAnsiTheme="minorHAnsi" w:cstheme="minorHAnsi"/>
          <w:b/>
          <w:sz w:val="16"/>
          <w:szCs w:val="16"/>
        </w:rPr>
        <w:t>Consanguíneo sem linha colateral:</w:t>
      </w:r>
      <w:r w:rsidRPr="00F75961">
        <w:rPr>
          <w:rFonts w:asciiTheme="minorHAnsi" w:hAnsiTheme="minorHAnsi" w:cstheme="minorHAnsi"/>
          <w:sz w:val="16"/>
          <w:szCs w:val="16"/>
        </w:rPr>
        <w:t xml:space="preserve"> irmãos, tios e sobrinhos (e seus cônjuges), </w:t>
      </w:r>
    </w:p>
    <w:p w:rsidR="00145054" w:rsidRPr="00F75961" w:rsidRDefault="00894D73" w:rsidP="00F75961">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sz w:val="16"/>
          <w:szCs w:val="16"/>
        </w:rPr>
      </w:pPr>
      <w:r w:rsidRPr="00F75961">
        <w:rPr>
          <w:rFonts w:asciiTheme="minorHAnsi" w:hAnsiTheme="minorHAnsi" w:cstheme="minorHAnsi"/>
          <w:b/>
          <w:sz w:val="16"/>
          <w:szCs w:val="16"/>
        </w:rPr>
        <w:t>Por afinidade (linha reta e colateral):</w:t>
      </w:r>
      <w:r w:rsidRPr="00F75961">
        <w:rPr>
          <w:rFonts w:asciiTheme="minorHAnsi" w:hAnsiTheme="minorHAnsi" w:cstheme="minorHAnsi"/>
          <w:sz w:val="16"/>
          <w:szCs w:val="16"/>
        </w:rPr>
        <w:t>sogros (inclusive madrasta e padrasto do cônjuge ou companheiro), avós do cônjuge ou companheiro, bisavós do cônjuge ou companheiro, enteados, genros, noras (inclusive do cônjuge ou companheiro), netos (exclusivos do cônjuge ou companheiro) e Bisnetos (exclusivos do cônjuge ou companheiro); cunhados (irmãos do cônjuge ou companheiro), tios e sobrinhos do cônjuge ou companheiro (e seus cônjuges)</w:t>
      </w:r>
      <w:r w:rsidR="00F75961">
        <w:rPr>
          <w:rFonts w:asciiTheme="minorHAnsi" w:hAnsiTheme="minorHAnsi" w:cstheme="minorHAnsi"/>
          <w:sz w:val="16"/>
          <w:szCs w:val="16"/>
        </w:rPr>
        <w:t>.</w:t>
      </w:r>
    </w:p>
    <w:p w:rsidR="00145054" w:rsidRDefault="00145054">
      <w:pPr>
        <w:pStyle w:val="Corpodetexto"/>
        <w:spacing w:before="89"/>
        <w:ind w:right="216"/>
        <w:jc w:val="right"/>
        <w:rPr>
          <w:rFonts w:ascii="Times New Roman"/>
        </w:rPr>
      </w:pPr>
    </w:p>
    <w:sectPr w:rsidR="00145054" w:rsidSect="00F75961">
      <w:type w:val="continuous"/>
      <w:pgSz w:w="11910" w:h="16850"/>
      <w:pgMar w:top="720" w:right="720" w:bottom="142"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14A2A"/>
    <w:multiLevelType w:val="hybridMultilevel"/>
    <w:tmpl w:val="EEBAF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145054"/>
    <w:rsid w:val="00085EA4"/>
    <w:rsid w:val="00145054"/>
    <w:rsid w:val="00364325"/>
    <w:rsid w:val="004274E8"/>
    <w:rsid w:val="004E6876"/>
    <w:rsid w:val="00894D73"/>
    <w:rsid w:val="008A453F"/>
    <w:rsid w:val="00B867E9"/>
    <w:rsid w:val="00F759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325"/>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64325"/>
    <w:tblPr>
      <w:tblInd w:w="0" w:type="dxa"/>
      <w:tblCellMar>
        <w:top w:w="0" w:type="dxa"/>
        <w:left w:w="0" w:type="dxa"/>
        <w:bottom w:w="0" w:type="dxa"/>
        <w:right w:w="0" w:type="dxa"/>
      </w:tblCellMar>
    </w:tblPr>
  </w:style>
  <w:style w:type="paragraph" w:styleId="Corpodetexto">
    <w:name w:val="Body Text"/>
    <w:basedOn w:val="Normal"/>
    <w:uiPriority w:val="1"/>
    <w:qFormat/>
    <w:rsid w:val="00364325"/>
    <w:rPr>
      <w:sz w:val="24"/>
      <w:szCs w:val="24"/>
    </w:rPr>
  </w:style>
  <w:style w:type="paragraph" w:styleId="PargrafodaLista">
    <w:name w:val="List Paragraph"/>
    <w:basedOn w:val="Normal"/>
    <w:uiPriority w:val="34"/>
    <w:qFormat/>
    <w:rsid w:val="00364325"/>
  </w:style>
  <w:style w:type="paragraph" w:customStyle="1" w:styleId="TableParagraph">
    <w:name w:val="Table Paragraph"/>
    <w:basedOn w:val="Normal"/>
    <w:uiPriority w:val="1"/>
    <w:qFormat/>
    <w:rsid w:val="00364325"/>
  </w:style>
  <w:style w:type="character" w:customStyle="1" w:styleId="style1">
    <w:name w:val="style1"/>
    <w:rsid w:val="004E6876"/>
  </w:style>
  <w:style w:type="paragraph" w:styleId="Textodebalo">
    <w:name w:val="Balloon Text"/>
    <w:basedOn w:val="Normal"/>
    <w:link w:val="TextodebaloChar"/>
    <w:uiPriority w:val="99"/>
    <w:semiHidden/>
    <w:unhideWhenUsed/>
    <w:rsid w:val="004274E8"/>
    <w:rPr>
      <w:rFonts w:ascii="Tahoma" w:hAnsi="Tahoma" w:cs="Tahoma"/>
      <w:sz w:val="16"/>
      <w:szCs w:val="16"/>
    </w:rPr>
  </w:style>
  <w:style w:type="character" w:customStyle="1" w:styleId="TextodebaloChar">
    <w:name w:val="Texto de balão Char"/>
    <w:basedOn w:val="Fontepargpadro"/>
    <w:link w:val="Textodebalo"/>
    <w:uiPriority w:val="99"/>
    <w:semiHidden/>
    <w:rsid w:val="004274E8"/>
    <w:rPr>
      <w:rFonts w:ascii="Tahoma" w:eastAsia="Arial MT"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2125</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tributos 01</cp:lastModifiedBy>
  <cp:revision>3</cp:revision>
  <dcterms:created xsi:type="dcterms:W3CDTF">2023-12-07T13:23:00Z</dcterms:created>
  <dcterms:modified xsi:type="dcterms:W3CDTF">2024-12-04T13:29:00Z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PDFium</vt:lpwstr>
  </property>
  <property fmtid="{D5CDD505-2E9C-101B-9397-08002B2CF9AE}" pid="4" name="LastSaved">
    <vt:filetime>2023-05-15T00:00:00Z</vt:filetime>
  </property>
</Properties>
</file>